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Pr="00345F8F" w:rsidRDefault="00917460">
      <w:pPr>
        <w:rPr>
          <w:rFonts w:ascii="Liberation Serif" w:hAnsi="Liberation Serif"/>
          <w:sz w:val="26"/>
          <w:szCs w:val="26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2030D1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18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6221B6">
              <w:rPr>
                <w:rFonts w:ascii="Liberation Serif" w:hAnsi="Liberation Serif"/>
                <w:sz w:val="26"/>
                <w:szCs w:val="26"/>
              </w:rPr>
              <w:t>7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2030D1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197</w:t>
            </w:r>
            <w:r w:rsidR="00CB62F6">
              <w:rPr>
                <w:rFonts w:ascii="Liberation Serif" w:hAnsi="Liberation Serif"/>
                <w:sz w:val="26"/>
                <w:szCs w:val="26"/>
              </w:rPr>
              <w:t>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Pr="00345F8F" w:rsidRDefault="00AC78C7" w:rsidP="00597693">
      <w:pPr>
        <w:pStyle w:val="a6"/>
        <w:rPr>
          <w:rFonts w:ascii="Liberation Serif" w:hAnsi="Liberation Serif" w:cs="Liberation Serif"/>
          <w:sz w:val="24"/>
          <w:szCs w:val="24"/>
        </w:rPr>
      </w:pPr>
      <w:r w:rsidRPr="00345F8F">
        <w:rPr>
          <w:rFonts w:ascii="Liberation Serif" w:hAnsi="Liberation Serif" w:cs="Liberation Serif"/>
          <w:sz w:val="6"/>
          <w:szCs w:val="6"/>
        </w:rPr>
        <w:t xml:space="preserve">  </w:t>
      </w:r>
      <w:r w:rsidRPr="00345F8F">
        <w:rPr>
          <w:rFonts w:ascii="Liberation Serif" w:hAnsi="Liberation Serif" w:cs="Liberation Serif"/>
          <w:sz w:val="20"/>
        </w:rPr>
        <w:t xml:space="preserve">                              </w:t>
      </w:r>
      <w:r w:rsidRPr="00345F8F">
        <w:rPr>
          <w:rFonts w:ascii="Liberation Serif" w:hAnsi="Liberation Serif" w:cs="Liberation Serif"/>
          <w:sz w:val="24"/>
          <w:szCs w:val="24"/>
        </w:rPr>
        <w:t xml:space="preserve">г. Грязовец  </w:t>
      </w:r>
    </w:p>
    <w:p w:rsidR="002240CD" w:rsidRPr="00905E6D" w:rsidRDefault="002240CD" w:rsidP="006249DD">
      <w:pPr>
        <w:pStyle w:val="a6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2240CD" w:rsidRPr="00905E6D" w:rsidRDefault="002240CD" w:rsidP="006249DD">
      <w:pPr>
        <w:pStyle w:val="a6"/>
        <w:jc w:val="center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</w:p>
    <w:p w:rsidR="006249DD" w:rsidRDefault="006249DD" w:rsidP="006249DD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6017F2">
        <w:rPr>
          <w:rFonts w:ascii="Liberation Serif" w:hAnsi="Liberation Serif" w:cs="Liberation Serif"/>
          <w:b/>
          <w:sz w:val="26"/>
          <w:szCs w:val="26"/>
        </w:rPr>
        <w:t>О проведении аукциона на право заключения договора на установку</w:t>
      </w:r>
    </w:p>
    <w:p w:rsidR="006249DD" w:rsidRPr="006017F2" w:rsidRDefault="006249DD" w:rsidP="006249DD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6017F2">
        <w:rPr>
          <w:rFonts w:ascii="Liberation Serif" w:hAnsi="Liberation Serif" w:cs="Liberation Serif"/>
          <w:b/>
          <w:sz w:val="26"/>
          <w:szCs w:val="26"/>
        </w:rPr>
        <w:t xml:space="preserve"> и эксплуатацию рекламных конструкций</w:t>
      </w:r>
    </w:p>
    <w:p w:rsidR="006249DD" w:rsidRPr="006017F2" w:rsidRDefault="006249DD" w:rsidP="006249DD">
      <w:pPr>
        <w:widowControl w:val="0"/>
        <w:tabs>
          <w:tab w:val="left" w:pos="-4395"/>
        </w:tabs>
        <w:suppressAutoHyphens w:val="0"/>
        <w:autoSpaceDE w:val="0"/>
        <w:ind w:right="5669"/>
        <w:jc w:val="center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6249DD" w:rsidRPr="006017F2" w:rsidRDefault="006249DD" w:rsidP="006249DD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6249DD" w:rsidRPr="006249DD" w:rsidRDefault="006249DD" w:rsidP="00757531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В соответствии Федеральным законом от 13.03.2006 № 38-ФЗ «О рекламе»,  приказом Федеральной антимонопольной службы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</w:t>
      </w:r>
      <w:r w:rsid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в отношении которого заключение указанных договоров может осуществляться путем проведения торгов в форме конкурса», Положением об управлении и распоряжении имуществом, находящимся в собственности Грязовецкого муниципального округа Вологодской области, утвержденным решением Земского Собрания округа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от 24.11.2022 № 68, Положением о порядке проведения аукциона на право заключения договора на установку и эксплуатацию рекламной конструкции на земельном участке, здании ином недвижимом имуществе, находящемся в муниципальной собственности Грязовецкого муниципального округа Вологодской области, а также земельных участках, государственная собственность на которые не разграничена, на территории Грязовецкого муниципального округа Вологодской области, утвержденным решением Земского Собрания Грязовецкго муниципального округа от 27.06.2024 № 48, постановлением администрации Грязовецкого муниципального округа Вологодской области от 03.04.2024 № 847 «Об установлении срока действия договора на установку и эксплуатацию рекламной конструкции», постановлением администрации Грязовецкого муниципального округа от 19.01.2023 № 85 «О наделении правом подписи отдельных документов администрации Грязовецкого муниципального округа в сфере имущественных и земельных правоотношений», приказом начальника Управления имущественных и земельных отношений администрации Грязовецкого муниципального округа Вологодской области от 21.06.2024 № 4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9-л «О возложении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 xml:space="preserve">обязанностей»,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отчетом об определении рыночной стоимости права на заключение договора на установку и эксплуатацию рекламной конструкции, расположенной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по адресу: Вологодская область, г. Грязовец, южная сторона ул. Рабочая у здания № 1 от 20.05.2024 № 111, отчетом об определении рыночной стоимости права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на заключение договора на установку и эксплуатацию рекламной конструкции, расположенной по адресу: Вологодская область, г. Грязовец, восточная сторона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ул. Рабочая возле здания № 1 от 20.05.2024 № 112, отчетом об определении рыночной стоимости права на заключение договора на установку и эксплуатацию рекламной конструкции, расположенной по адресу: Вологодская область, г. Грязовец, западная сторона от пересечения улиц Волкова и Лесная (перед АЗС) от 20.05.2024 № 113, отчетом об определении рыночной стоимости права на заключение договора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на установку и эксплуатацию рекламной конструкции, расположенной по адресу: Вологодская область, г. Грязовец, восточная сторона ул. Ленина вблизи здания № 97 от 20.05.2024 № 114, отчетом об определении рыночной стоимости права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на заключение договора на установку и эксплуатацию рекламной конструкции, расположенной по адресу: Вологодская </w:t>
      </w:r>
      <w:r w:rsid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область, г. Грязовец, западная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сторона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ул. Ленина вблизи здания № 132 от 20.05.2024 № 115</w:t>
      </w:r>
    </w:p>
    <w:p w:rsidR="006249DD" w:rsidRPr="006249DD" w:rsidRDefault="006249DD" w:rsidP="00757531">
      <w:pPr>
        <w:widowControl w:val="0"/>
        <w:autoSpaceDE w:val="0"/>
        <w:autoSpaceDN w:val="0"/>
        <w:spacing w:line="276" w:lineRule="auto"/>
        <w:jc w:val="both"/>
        <w:textAlignment w:val="baseline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  <w:r w:rsidRPr="006249DD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Администрация Грязовецкого муниципального округа ПОСТАНОВЛЯЕТ:</w:t>
      </w:r>
    </w:p>
    <w:p w:rsidR="006249DD" w:rsidRPr="006249DD" w:rsidRDefault="006249DD" w:rsidP="00757531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1.</w:t>
      </w:r>
      <w:r>
        <w:t> 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Провести открытый аукцион на право заключения договора на установку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и экс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плуатацию рекламных конструкций в электронной форме согласно схеме размещения рекламных конструкций на территории Грязовецкого муниципального округа Вологодской области на следующие лоты:</w:t>
      </w:r>
    </w:p>
    <w:p w:rsidR="006249DD" w:rsidRPr="006249DD" w:rsidRDefault="006249DD" w:rsidP="00757531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757531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Лот № 1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- право заключения договора на установку и экспл</w:t>
      </w:r>
      <w:r w:rsidR="0075753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уатацию рекламной конструкции,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шифр рекламной конструкции в адресном перечне рекламных конструкций, включенных в схему размещения рекламных конструкций </w:t>
      </w:r>
      <w:r w:rsidR="0075753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на территории Грязовецкого муниципального округа Вологодской области – 1.19,</w:t>
      </w:r>
      <w:r w:rsidR="0075753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на земельном участке, государственная собственность на который не разграничена, место расположения: Вологодская область, г. Грязовец, южная сторона ул. Рабочая </w:t>
      </w:r>
      <w:r w:rsidR="0075753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у здания № 1.</w:t>
      </w:r>
    </w:p>
    <w:p w:rsidR="006249DD" w:rsidRPr="006249DD" w:rsidRDefault="006249DD" w:rsidP="00757531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Технические характеристики рекламной конструкции – двухсторонняя щитовая рекламная конструкция с двумя информационными полями (ситиборд). Состоит </w:t>
      </w:r>
      <w:r w:rsidR="0075753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из фундамента, каркаса, опоры и информационного поля. Размер одной стороны информационного поля составляет 3 х 6 м. Площадь информационного поля определяется общей площадью его внешних поверхностей и составляет  - 36 кв.м.</w:t>
      </w:r>
    </w:p>
    <w:p w:rsidR="006249DD" w:rsidRPr="006249DD" w:rsidRDefault="006249DD" w:rsidP="00757531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757531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Лот № 2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- право заключения договора на установку и эксплуатацию рекламно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й конструкции,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шифр рекламной конструкции в адресном перечне рекламных конструкций, включенных в схему размещения рекламных конструкций </w:t>
      </w:r>
      <w:r w:rsidR="0075753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на территории Грязовецкого муниципального округа Вологодской области – 1.18,</w:t>
      </w:r>
      <w:r w:rsidR="0075753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на земельном участке, государственная собственность на который не разграничена, место расположения: Вологодская область, г. Грязовец, восточная сторона ул. Рабочая возле здания № 1.</w:t>
      </w:r>
    </w:p>
    <w:p w:rsidR="006249DD" w:rsidRPr="006249DD" w:rsidRDefault="006249DD" w:rsidP="00757531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Технические характеристики рекламной конструкции – двухсторонняя щитовая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 xml:space="preserve">рекламная конструкция с двумя информационными полями (ситиборд). Состоит </w:t>
      </w:r>
      <w:r w:rsidR="0075753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из фундамента, каркаса, опоры и информационного поля. Размер одной стороны информационного поля составляет 3 х 6 м. Площадь информационного поля определяется общей площадью его внешних поверхностей и составляет  - 36 кв.м.</w:t>
      </w:r>
    </w:p>
    <w:p w:rsidR="006249DD" w:rsidRPr="006249DD" w:rsidRDefault="006249DD" w:rsidP="00757531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757531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Лот № 3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- право заключения договора на установку и эксп</w:t>
      </w:r>
      <w:r w:rsidR="0075753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луатацию рекламной конструкции,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шифр рекламной конструкции в адресном перечне рекламных конструкций, включенных в схему размещения рекламных конструкций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на территории Грязовецкого муниципального округа Вологодской области – 1.17,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на земельном участке, государственная собственность на который не разграничена, место расположения: Вологодская область, г. Грязовец, западная сторона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от пересечения улиц Волкова и Лесная (перед АЗС).</w:t>
      </w:r>
    </w:p>
    <w:p w:rsidR="006249DD" w:rsidRPr="006249DD" w:rsidRDefault="006249DD" w:rsidP="00757531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Технические характеристики рекламной конструкции – двухсторонняя щитовая рекламная конструкция с двумя информационными полями (ситиборд). Состоит </w:t>
      </w:r>
      <w:r w:rsidR="0075753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из фундамента, каркаса, опоры и информационного поля. Размер одной стороны информационного поля составляет 3 х 6 м. Площадь информационного поля определяется общей площадью его внешних поверхностей и составляет  - 36 кв.м.</w:t>
      </w:r>
    </w:p>
    <w:p w:rsidR="006249DD" w:rsidRPr="006249DD" w:rsidRDefault="006249DD" w:rsidP="00757531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757531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Лот № 4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- право заключения договора на установку и эксп</w:t>
      </w:r>
      <w:r w:rsidR="0075753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луатацию рекламной конструкции,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шифр рекламной конструкции в адресном перечне рекламных конструкций, включенных в схему размещения рекламных конструкций </w:t>
      </w:r>
      <w:r w:rsidR="0075753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на территории Грязовецкого муниципального округа Вологодской области – 1.14,</w:t>
      </w:r>
      <w:r w:rsidR="0075753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на земельном участке, государственная собственность на который не разграничена, место расположения: Вологодская область, г. Грязовец, восточная сторона ул. Ленина вблизи здания № 97.</w:t>
      </w:r>
    </w:p>
    <w:p w:rsidR="006249DD" w:rsidRPr="006249DD" w:rsidRDefault="006249DD" w:rsidP="00757531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Технические характеристики рекламной конструкции – двухсторонняя щитовая рекламная конструкция с двумя информационными полями (ситиборд). Состоит</w:t>
      </w:r>
      <w:r w:rsidR="0075753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из фундамента, каркаса, опоры и информационного поля. Размер одной стороны информационного поля составляет 3 х 6 м. Площадь информационного поля определяется общей площадью его внешних поверхностей и составляет  - 36 кв.м.</w:t>
      </w:r>
    </w:p>
    <w:p w:rsidR="006249DD" w:rsidRPr="006249DD" w:rsidRDefault="006249DD" w:rsidP="00757531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757531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Лот № 5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- право заключения договора на установку и эксплуатацию реклам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ной конструкции,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шифр рекламной конструкции в адресном перечне рекламных конструкций, включенных в схему размещения рекламных конструкций на территории Грязовецкого муниципального округа Вологодской области – 1.7, на земельном участке, государственная собственность на который не разграничена, место расположения: Вологодская область, г. Грязовец, западная  сторона ул. Ленина вблизи здания № 132.</w:t>
      </w:r>
    </w:p>
    <w:p w:rsidR="006249DD" w:rsidRPr="006249DD" w:rsidRDefault="006249DD" w:rsidP="00757531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Технические характеристики рекламной конструкции – двухсторонняя щитовая рекламная конструкция с двумя информационными полями (ситиборд). Состоит </w:t>
      </w:r>
      <w:r w:rsidR="0075753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из фундамента, каркаса, опоры и информационного поля. Размер одной стороны информационного поля составляет 3 х 6 м. Площадь информационного поля определяется общей площадью его внешних поверхностей и составляет  - 36 кв.м.</w:t>
      </w:r>
    </w:p>
    <w:p w:rsidR="006249DD" w:rsidRPr="006249DD" w:rsidRDefault="006249DD" w:rsidP="00757531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2. Установить начальную цену на право заключения договора на установку </w:t>
      </w:r>
      <w:r w:rsid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 экс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softHyphen/>
        <w:t xml:space="preserve">плуатацию рекламных конструкций, указанных в пункте 1 настоящего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>постановления: в соответствии с законодательством Российской Федерации об оценочной деятельности:</w:t>
      </w:r>
    </w:p>
    <w:p w:rsidR="006249DD" w:rsidRPr="006249DD" w:rsidRDefault="006249DD" w:rsidP="00757531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757531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Лот № 1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- в размере 65 000 (Шестьдесят пять тысяч) рублей 00 копеек  в год (без НДС) на основании отчета об определении рыночной стоимости права </w:t>
      </w:r>
      <w:r w:rsid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на заключение договора на установку и эксплуатацию рекламной конструкции, расположенной по адресу: Вологодская область, г. Грязовец, южная сторона</w:t>
      </w:r>
      <w:r w:rsid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ул. Рабочая у здания № 1 от 20.05.2024 № 111;</w:t>
      </w:r>
    </w:p>
    <w:p w:rsidR="006249DD" w:rsidRPr="006249DD" w:rsidRDefault="00757531" w:rsidP="00757531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 xml:space="preserve">Лот № </w:t>
      </w:r>
      <w:r w:rsidR="006249DD" w:rsidRPr="00757531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2</w:t>
      </w:r>
      <w:r w:rsidR="006249DD"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- в размере 65 000 (Шестьдесят пять тысяч) рублей 00 копеек  в год (без НДС) на основании отчета об определении рыночной стоимости права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</w:t>
      </w:r>
      <w:r w:rsidR="006249DD"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на заключение договора на установку и эксплуатацию рекламной конструкции, расположенной по адресу: Вологодская область, г. Грязовец, восточная сторона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</w:t>
      </w:r>
      <w:r w:rsidR="006249DD"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ул. Рабочая возле здания № 1 от 20.05.2024 № 112;</w:t>
      </w:r>
    </w:p>
    <w:p w:rsidR="006249DD" w:rsidRPr="006249DD" w:rsidRDefault="006249DD" w:rsidP="00757531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757531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Лот № 3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- в размере 65 000 (Шестьдесят пять тысяч) рублей 00 копеек  в год (без НДС) на основании отчета об определении рыночной стоимости права </w:t>
      </w:r>
      <w:r w:rsidR="0075753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на заключение договора на установку и эксплуатацию рекламной конструкции, расположенной по адресу: Вологодская область, г. Грязовец, западная сторона </w:t>
      </w:r>
      <w:r w:rsidR="0075753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от пересечения улиц Волкова и Лесная (перед АЗС) от 20.05.2024 № 113 ;</w:t>
      </w:r>
    </w:p>
    <w:p w:rsidR="006249DD" w:rsidRPr="006249DD" w:rsidRDefault="006249DD" w:rsidP="00757531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757531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Лот</w:t>
      </w:r>
      <w:r w:rsidR="00757531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 xml:space="preserve"> № </w:t>
      </w:r>
      <w:r w:rsidRPr="00757531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4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- в размере 65 000 (Шестьдесят пять тысяч) рублей 00 копеек  в год (без НДС) на основании отчета об определении рыночной стоимости права </w:t>
      </w:r>
      <w:r w:rsidR="0075753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на заключение договора на установку и эксплуатацию рекламной конструкции, расположенной по адресу: Вологодская область, г. Грязовец, восточная сторона </w:t>
      </w:r>
      <w:r w:rsidR="0075753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ул. Ленина вблизи здания № 97 от 20.05.2024 № 114;</w:t>
      </w:r>
    </w:p>
    <w:p w:rsidR="006249DD" w:rsidRPr="006249DD" w:rsidRDefault="00757531" w:rsidP="00757531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757531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 xml:space="preserve">Лот № </w:t>
      </w:r>
      <w:r w:rsidR="006249DD" w:rsidRPr="00757531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5</w:t>
      </w:r>
      <w:r w:rsidR="006249DD"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- в размере 65 000 (Шестьдесят пять тысяч) рублей 00 копеек  в год (без НДС) на основании отчета об определении рыночной стоимости права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</w:t>
      </w:r>
      <w:r w:rsidR="006249DD"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на заключение договора на установку и эксплуатацию рекламной конструкции, расположенной по адресу: Вологодская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область, г. Грязовец, западная </w:t>
      </w:r>
      <w:r w:rsidR="006249DD"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сторона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</w:t>
      </w:r>
      <w:r w:rsidR="006249DD"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ул. Ленина вблизи здания № 132 от 20.05.2024 № 115.</w:t>
      </w:r>
    </w:p>
    <w:p w:rsidR="006249DD" w:rsidRPr="006249DD" w:rsidRDefault="006249DD" w:rsidP="00757531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 Утвердить текст информационного сообщения о проведении аукциона                на право заключения договора на установку и эксплуатацию рекламных конструкций согласно приложению к настоящему постановлению.</w:t>
      </w:r>
    </w:p>
    <w:p w:rsidR="006249DD" w:rsidRPr="006249DD" w:rsidRDefault="006249DD" w:rsidP="00757531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4. Обеспечить размещение настоящего постановления, проекта договора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на установку и эксплуатацию рекламной конструкции на официальном сайте Грязовецкого муниципального округа Вологодской области в сети «Интернет»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и размещение информационного сообщения о проведении аукциона на официальном сайте Российской Федерации в сети «Интернет» для размещения информации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 проведении торгов - www.torgi.gov.ru.</w:t>
      </w:r>
    </w:p>
    <w:p w:rsidR="00C8767B" w:rsidRDefault="00C8767B" w:rsidP="00757531">
      <w:pPr>
        <w:suppressAutoHyphens w:val="0"/>
        <w:spacing w:line="276" w:lineRule="auto"/>
        <w:ind w:firstLine="720"/>
        <w:jc w:val="both"/>
        <w:rPr>
          <w:rFonts w:ascii="Liberation Serif;Times New Roma" w:eastAsia="SimSun;宋体" w:hAnsi="Liberation Serif;Times New Roma" w:cs="Mangal"/>
          <w:color w:val="00000A"/>
          <w:sz w:val="24"/>
          <w:szCs w:val="24"/>
          <w:lang w:eastAsia="zh-CN" w:bidi="hi-IN"/>
        </w:rPr>
      </w:pPr>
    </w:p>
    <w:p w:rsidR="00905E6D" w:rsidRDefault="00905E6D" w:rsidP="00BC7452">
      <w:pPr>
        <w:suppressAutoHyphens w:val="0"/>
        <w:ind w:firstLine="720"/>
        <w:jc w:val="both"/>
        <w:rPr>
          <w:rFonts w:ascii="Liberation Serif;Times New Roma" w:eastAsia="SimSun;宋体" w:hAnsi="Liberation Serif;Times New Roma" w:cs="Mangal"/>
          <w:color w:val="00000A"/>
          <w:sz w:val="24"/>
          <w:szCs w:val="24"/>
          <w:lang w:eastAsia="zh-CN" w:bidi="hi-IN"/>
        </w:rPr>
      </w:pPr>
    </w:p>
    <w:p w:rsidR="006249DD" w:rsidRPr="000E011E" w:rsidRDefault="006249DD" w:rsidP="00BC7452">
      <w:pPr>
        <w:suppressAutoHyphens w:val="0"/>
        <w:ind w:firstLine="720"/>
        <w:jc w:val="both"/>
        <w:rPr>
          <w:rFonts w:ascii="Liberation Serif;Times New Roma" w:eastAsia="SimSun;宋体" w:hAnsi="Liberation Serif;Times New Roma" w:cs="Mangal"/>
          <w:color w:val="00000A"/>
          <w:sz w:val="24"/>
          <w:szCs w:val="24"/>
          <w:lang w:eastAsia="zh-CN" w:bidi="hi-IN"/>
        </w:rPr>
      </w:pPr>
    </w:p>
    <w:p w:rsidR="00D3254D" w:rsidRPr="00674F7C" w:rsidRDefault="00D3254D" w:rsidP="00D3254D">
      <w:pPr>
        <w:widowControl w:val="0"/>
        <w:autoSpaceDE w:val="0"/>
        <w:autoSpaceDN w:val="0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674F7C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Исполняющий обязанности начальника </w:t>
      </w:r>
    </w:p>
    <w:p w:rsidR="00D3254D" w:rsidRPr="00674F7C" w:rsidRDefault="00D3254D" w:rsidP="00D3254D">
      <w:pPr>
        <w:widowControl w:val="0"/>
        <w:autoSpaceDE w:val="0"/>
        <w:autoSpaceDN w:val="0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674F7C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Управления имущественных</w:t>
      </w:r>
    </w:p>
    <w:p w:rsidR="00D3254D" w:rsidRPr="00674F7C" w:rsidRDefault="00D3254D" w:rsidP="00D3254D">
      <w:pPr>
        <w:suppressAutoHyphens w:val="0"/>
        <w:autoSpaceDN w:val="0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674F7C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 земельных отношений администрации</w:t>
      </w:r>
    </w:p>
    <w:p w:rsidR="006249DD" w:rsidRDefault="00D3254D" w:rsidP="00D3254D">
      <w:pPr>
        <w:suppressAutoHyphens w:val="0"/>
        <w:autoSpaceDN w:val="0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674F7C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Грязовецкого</w:t>
      </w:r>
      <w:r w:rsidRPr="007B5C2B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муниципального округа                 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             </w:t>
      </w:r>
      <w:r w:rsidRPr="007B5C2B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М.В.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</w:t>
      </w:r>
      <w:r w:rsidRPr="007B5C2B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Кузьмичева</w:t>
      </w:r>
    </w:p>
    <w:p w:rsidR="00531B8F" w:rsidRDefault="00757531" w:rsidP="00531B8F">
      <w:pPr>
        <w:suppressAutoHyphens w:val="0"/>
        <w:autoSpaceDN w:val="0"/>
        <w:ind w:left="5245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>УТВЕРЖДЕНО</w:t>
      </w:r>
    </w:p>
    <w:p w:rsidR="00531B8F" w:rsidRDefault="00757531" w:rsidP="00531B8F">
      <w:pPr>
        <w:suppressAutoHyphens w:val="0"/>
        <w:autoSpaceDN w:val="0"/>
        <w:ind w:left="5245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постановлением</w:t>
      </w:r>
      <w:r w:rsidR="00531B8F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администрации</w:t>
      </w:r>
    </w:p>
    <w:p w:rsidR="00531B8F" w:rsidRDefault="00531B8F" w:rsidP="00531B8F">
      <w:pPr>
        <w:suppressAutoHyphens w:val="0"/>
        <w:autoSpaceDN w:val="0"/>
        <w:ind w:left="5245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Грязовецкого муниципального округа</w:t>
      </w:r>
    </w:p>
    <w:p w:rsidR="00531B8F" w:rsidRDefault="001E5DE2" w:rsidP="00531B8F">
      <w:pPr>
        <w:suppressAutoHyphens w:val="0"/>
        <w:autoSpaceDN w:val="0"/>
        <w:ind w:left="5245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от 18</w:t>
      </w:r>
      <w:r w:rsidR="0075753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.07.2024 №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197</w:t>
      </w:r>
      <w:r w:rsidR="0075753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1</w:t>
      </w:r>
    </w:p>
    <w:p w:rsidR="00E01966" w:rsidRDefault="00E01966" w:rsidP="00531B8F">
      <w:pPr>
        <w:suppressAutoHyphens w:val="0"/>
        <w:autoSpaceDN w:val="0"/>
        <w:ind w:left="5245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(приложение)</w:t>
      </w:r>
    </w:p>
    <w:p w:rsidR="00531B8F" w:rsidRDefault="00531B8F" w:rsidP="00531B8F">
      <w:pPr>
        <w:suppressAutoHyphens w:val="0"/>
        <w:autoSpaceDN w:val="0"/>
        <w:ind w:left="5245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757531" w:rsidRPr="006017F2" w:rsidRDefault="00757531" w:rsidP="00757531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6017F2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Информационное сообщение о проведении аукциона</w:t>
      </w:r>
    </w:p>
    <w:p w:rsidR="00757531" w:rsidRPr="006017F2" w:rsidRDefault="00757531" w:rsidP="00757531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6017F2">
        <w:rPr>
          <w:rFonts w:ascii="Liberation Serif" w:hAnsi="Liberation Serif" w:cs="Liberation Serif"/>
          <w:b/>
          <w:color w:val="000000"/>
          <w:sz w:val="26"/>
          <w:szCs w:val="26"/>
        </w:rPr>
        <w:t>на право заключения договора на установку и эксплуатацию рекламных конструкций</w:t>
      </w:r>
    </w:p>
    <w:p w:rsidR="00757531" w:rsidRPr="006017F2" w:rsidRDefault="00757531" w:rsidP="00757531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p w:rsidR="00757531" w:rsidRPr="006017F2" w:rsidRDefault="00757531" w:rsidP="00757531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6017F2">
        <w:rPr>
          <w:rFonts w:ascii="Liberation Serif" w:hAnsi="Liberation Serif" w:cs="Liberation Serif"/>
          <w:b/>
          <w:bCs/>
          <w:sz w:val="26"/>
          <w:szCs w:val="26"/>
        </w:rPr>
        <w:t>1. Общие положения</w:t>
      </w:r>
    </w:p>
    <w:p w:rsidR="00757531" w:rsidRPr="006017F2" w:rsidRDefault="00757531" w:rsidP="00757531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p w:rsidR="001E5DE2" w:rsidRPr="001E5DE2" w:rsidRDefault="001E5DE2" w:rsidP="001E5DE2">
      <w:pPr>
        <w:widowControl w:val="0"/>
        <w:autoSpaceDE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1. Организатором Электронного аукциона является администрация Грязовецкого муниц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ипального округа Вологодской об</w:t>
      </w:r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л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а</w:t>
      </w:r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сти в лице отраслевого (функционального) органа администрации округа - Управление имущественных           и земельных отношений администрации Грязовецкого муниципального округа Вологодской области (далее – Управление, организатор аукциона), адрес: 162000,  Вологодская область, г. Грязовец, ул. Карла Маркса, дом 58; тел. 8 (81755) 2-16-40; адрес электронной почты: </w:t>
      </w:r>
      <w:hyperlink r:id="rId11" w:history="1">
        <w:r w:rsidRPr="001E5DE2">
          <w:rPr>
            <w:rFonts w:ascii="Liberation Serif" w:hAnsi="Liberation Serif" w:cs="Liberation Serif"/>
            <w:color w:val="000000"/>
            <w:kern w:val="3"/>
            <w:sz w:val="26"/>
            <w:szCs w:val="26"/>
            <w:shd w:val="clear" w:color="auto" w:fill="FFFFFF"/>
          </w:rPr>
          <w:t>gruizo@gradm.ru</w:t>
        </w:r>
      </w:hyperlink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</w:t>
      </w:r>
    </w:p>
    <w:p w:rsidR="001E5DE2" w:rsidRPr="001E5DE2" w:rsidRDefault="001E5DE2" w:rsidP="001E5DE2">
      <w:pPr>
        <w:widowControl w:val="0"/>
        <w:autoSpaceDE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2. Оператор электронной площадки - АО «Единая электронная торговая площадка», адрес местонахождения: 115114, г. Москва, ул. Кожевническая, д. 14, стр. 5, тел. +8 (495) 276-16-26, официальный сайт </w:t>
      </w:r>
      <w:hyperlink r:id="rId12" w:history="1">
        <w:r w:rsidRPr="001E5DE2">
          <w:rPr>
            <w:rFonts w:ascii="Liberation Serif" w:hAnsi="Liberation Serif" w:cs="Liberation Serif"/>
            <w:color w:val="000000"/>
            <w:kern w:val="3"/>
            <w:sz w:val="26"/>
            <w:szCs w:val="26"/>
            <w:shd w:val="clear" w:color="auto" w:fill="FFFFFF"/>
          </w:rPr>
          <w:t>www.roseltorg.ru</w:t>
        </w:r>
      </w:hyperlink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</w:t>
      </w:r>
    </w:p>
    <w:p w:rsidR="001E5DE2" w:rsidRPr="001E5DE2" w:rsidRDefault="001E5DE2" w:rsidP="001E5DE2">
      <w:pPr>
        <w:widowControl w:val="0"/>
        <w:autoSpaceDE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 Форма проведения: аукцион в электронной форме, открытый по составу участников (далее – Аукцион).</w:t>
      </w:r>
    </w:p>
    <w:p w:rsidR="001E5DE2" w:rsidRPr="001E5DE2" w:rsidRDefault="001E5DE2" w:rsidP="001E5DE2">
      <w:pPr>
        <w:widowControl w:val="0"/>
        <w:autoSpaceDE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4. Основание проведения: постановление администрации Грязовецкого муниципального округа Вологодской области от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18.07.2024 № 1971 </w:t>
      </w:r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«О проведении аукциона на право заключения договора на установку и эксплуатацию рекламных конструкций».</w:t>
      </w:r>
    </w:p>
    <w:p w:rsidR="001E5DE2" w:rsidRPr="001E5DE2" w:rsidRDefault="001E5DE2" w:rsidP="001E5DE2">
      <w:pPr>
        <w:widowControl w:val="0"/>
        <w:autoSpaceDE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5. Организатор аукциона вправе внести изменения в извещение не позднее, чем за 5 (пять) дней до даты окончания срока подачи заявок на участие в аукционе. Информация о содержании внесённых изменений размещается на официальных сайтах. </w:t>
      </w:r>
    </w:p>
    <w:p w:rsidR="001E5DE2" w:rsidRPr="001E5DE2" w:rsidRDefault="001E5DE2" w:rsidP="001E5DE2">
      <w:pPr>
        <w:widowControl w:val="0"/>
        <w:autoSpaceDE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6. Организатор аукциона вправе отказаться от проведения аукциона.  Извещение размещается на официальном сайте не позднее, чем за 5 (пять) дней до даты окончания срока подачи заявок на участие в аукционе. В день принятия такого решения организатор направляет уведомление об отказе от проведения аукциона оператору электронной площадки.</w:t>
      </w:r>
    </w:p>
    <w:p w:rsidR="001E5DE2" w:rsidRPr="001E5DE2" w:rsidRDefault="001E5DE2" w:rsidP="001E5DE2">
      <w:pPr>
        <w:widowControl w:val="0"/>
        <w:autoSpaceDE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7. Схема размещения рекламных конструкций на территории Грязовецкого муниципального округа Вологодской области, утверждена постановлением Администрации Грязовецкого муниципального округа от 04.07.2023 № 1517, размещена на официальном сайте Грязовецкого муниципального округа: </w:t>
      </w:r>
      <w:hyperlink r:id="rId13" w:history="1">
        <w:r w:rsidRPr="001E5DE2">
          <w:rPr>
            <w:rFonts w:ascii="Liberation Serif" w:hAnsi="Liberation Serif" w:cs="Liberation Serif"/>
            <w:color w:val="000000"/>
            <w:kern w:val="3"/>
            <w:sz w:val="26"/>
            <w:szCs w:val="26"/>
            <w:shd w:val="clear" w:color="auto" w:fill="FFFFFF"/>
          </w:rPr>
          <w:t>https://35gryazovetskij.gosuslugi.ru/ofitsialno/struktura-munitsipalnogo-obrazovaniya/administratsiya-okruga/upravlenie-imuschestvennyh-i-zemelnyh-otnosheniy/reklama/</w:t>
        </w:r>
      </w:hyperlink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информационно-телекоммуникационной сети «Интернет» (далее – схема размещения рекламных конструкций).</w:t>
      </w:r>
    </w:p>
    <w:p w:rsidR="001E5DE2" w:rsidRPr="001E5DE2" w:rsidRDefault="001E5DE2" w:rsidP="001E5DE2">
      <w:pPr>
        <w:widowControl w:val="0"/>
        <w:autoSpaceDE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8. Указанное в настоящем извещении время – московское.</w:t>
      </w:r>
    </w:p>
    <w:p w:rsidR="001E5DE2" w:rsidRPr="001E5DE2" w:rsidRDefault="001E5DE2" w:rsidP="001E5DE2">
      <w:pPr>
        <w:widowControl w:val="0"/>
        <w:autoSpaceDE w:val="0"/>
        <w:autoSpaceDN w:val="0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757531" w:rsidRPr="00757531" w:rsidRDefault="00757531" w:rsidP="00757531">
      <w:pPr>
        <w:ind w:firstLine="567"/>
        <w:jc w:val="center"/>
        <w:rPr>
          <w:rFonts w:ascii="Liberation Serif" w:hAnsi="Liberation Serif" w:cs="Liberation Serif"/>
          <w:bCs/>
          <w:sz w:val="26"/>
          <w:szCs w:val="26"/>
        </w:rPr>
      </w:pPr>
    </w:p>
    <w:p w:rsidR="00155837" w:rsidRDefault="00155837" w:rsidP="001E5DE2">
      <w:pPr>
        <w:pStyle w:val="Standard"/>
        <w:rPr>
          <w:rFonts w:cs="Liberation Serif"/>
          <w:b/>
          <w:bCs/>
          <w:sz w:val="26"/>
          <w:szCs w:val="26"/>
        </w:rPr>
        <w:sectPr w:rsidR="00155837" w:rsidSect="001E5DE2">
          <w:headerReference w:type="default" r:id="rId14"/>
          <w:headerReference w:type="first" r:id="rId15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155837" w:rsidRPr="00155837" w:rsidRDefault="00155837" w:rsidP="00155837">
      <w:pPr>
        <w:ind w:firstLine="567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15583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lastRenderedPageBreak/>
        <w:t>2. Сведения о предмете аукциона (лоты):</w:t>
      </w:r>
    </w:p>
    <w:p w:rsidR="00155837" w:rsidRDefault="00155837" w:rsidP="0015583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55837">
        <w:rPr>
          <w:rFonts w:ascii="Liberation Serif" w:hAnsi="Liberation Serif" w:cs="Liberation Serif"/>
          <w:b/>
          <w:sz w:val="26"/>
          <w:szCs w:val="26"/>
        </w:rPr>
        <w:t xml:space="preserve">Предмет аукциона: право на заключение договоров на установку и эксплуатацию рекламных конструкций </w:t>
      </w:r>
    </w:p>
    <w:p w:rsidR="00155837" w:rsidRDefault="00155837" w:rsidP="0015583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55837">
        <w:rPr>
          <w:rFonts w:ascii="Liberation Serif" w:hAnsi="Liberation Serif" w:cs="Liberation Serif"/>
          <w:b/>
          <w:sz w:val="26"/>
          <w:szCs w:val="26"/>
        </w:rPr>
        <w:t xml:space="preserve">на земельных участках, государственная собственность на которые не разграничена, сроком на пять лет </w:t>
      </w:r>
    </w:p>
    <w:p w:rsidR="00155837" w:rsidRPr="00155837" w:rsidRDefault="00155837" w:rsidP="0015583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155837">
        <w:rPr>
          <w:rFonts w:ascii="Liberation Serif" w:hAnsi="Liberation Serif" w:cs="Liberation Serif"/>
          <w:b/>
          <w:sz w:val="26"/>
          <w:szCs w:val="26"/>
        </w:rPr>
        <w:t>(далее - право)</w:t>
      </w:r>
      <w:r w:rsidRPr="00155837">
        <w:rPr>
          <w:rFonts w:ascii="Liberation Serif" w:hAnsi="Liberation Serif" w:cs="Liberation Serif"/>
          <w:b/>
          <w:color w:val="000000"/>
          <w:sz w:val="26"/>
          <w:szCs w:val="26"/>
        </w:rPr>
        <w:t>, а именно:</w:t>
      </w:r>
    </w:p>
    <w:p w:rsidR="00155837" w:rsidRPr="00155837" w:rsidRDefault="00155837" w:rsidP="00155837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tbl>
      <w:tblPr>
        <w:tblW w:w="15738" w:type="dxa"/>
        <w:jc w:val="center"/>
        <w:tblInd w:w="1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937"/>
        <w:gridCol w:w="1445"/>
        <w:gridCol w:w="2268"/>
        <w:gridCol w:w="1532"/>
        <w:gridCol w:w="1870"/>
        <w:gridCol w:w="1418"/>
        <w:gridCol w:w="1275"/>
      </w:tblGrid>
      <w:tr w:rsidR="00155837" w:rsidRPr="006017F2" w:rsidTr="00155837">
        <w:trPr>
          <w:trHeight w:val="133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37" w:rsidRPr="00155837" w:rsidRDefault="00155837" w:rsidP="00155837">
            <w:pPr>
              <w:widowControl w:val="0"/>
              <w:autoSpaceDE w:val="0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№ лота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837" w:rsidRPr="00155837" w:rsidRDefault="00155837" w:rsidP="00155837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Рекламная конструкция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837" w:rsidRPr="00155837" w:rsidRDefault="00155837" w:rsidP="00155837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Месторасположение /наименование рекламной конструкции в соответствии со схемой размещения рекламных конструкций 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37" w:rsidRPr="00155837" w:rsidRDefault="00155837" w:rsidP="00155837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Срок действия договора на установку и эксплуатацию рекламной конструкции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837" w:rsidRPr="00155837" w:rsidRDefault="00155837" w:rsidP="00155837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Начальная (стартовая) цена за право на заключение договора на установку и эксплуатацию рекламной конструкции, руб. без НДС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837" w:rsidRPr="00155837" w:rsidRDefault="00155837" w:rsidP="00155837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Сумма задатка, руб. без НДС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837" w:rsidRPr="00155837" w:rsidRDefault="00155837" w:rsidP="00155837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Шаг аукциона, руб., без НДС</w:t>
            </w:r>
          </w:p>
        </w:tc>
      </w:tr>
      <w:tr w:rsidR="00155837" w:rsidRPr="006017F2" w:rsidTr="00155837">
        <w:trPr>
          <w:trHeight w:val="1313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837" w:rsidRPr="00155837" w:rsidRDefault="00155837" w:rsidP="00155837">
            <w:pPr>
              <w:widowControl w:val="0"/>
              <w:autoSpaceDE w:val="0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37" w:rsidRPr="00155837" w:rsidRDefault="00155837" w:rsidP="00155837">
            <w:pPr>
              <w:widowControl w:val="0"/>
              <w:autoSpaceDE w:val="0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Техническое исполнение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37" w:rsidRPr="00155837" w:rsidRDefault="00155837" w:rsidP="00155837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Площадь информационного поля рекламной конструкции, кв.м.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837" w:rsidRPr="00155837" w:rsidRDefault="00155837" w:rsidP="00155837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37" w:rsidRPr="00155837" w:rsidRDefault="00155837" w:rsidP="00155837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837" w:rsidRPr="00155837" w:rsidRDefault="00155837" w:rsidP="00155837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837" w:rsidRPr="00155837" w:rsidRDefault="00155837" w:rsidP="00155837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837" w:rsidRPr="00155837" w:rsidRDefault="00155837" w:rsidP="00155837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</w:tr>
      <w:tr w:rsidR="00155837" w:rsidRPr="006017F2" w:rsidTr="00155837">
        <w:trPr>
          <w:trHeight w:val="100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37" w:rsidRPr="00155837" w:rsidRDefault="00155837" w:rsidP="00155837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37" w:rsidRPr="00155837" w:rsidRDefault="00155837" w:rsidP="00155837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 xml:space="preserve">двухсторонняя щитовая рекламная конструкция (ситиборд) с двумя информационными полями. Состоит из фундамента, каркаса, опоры и информационного поля. Размер одной стороны информационного поля составляет 3 х 6 м. Конструктивные элементы жёсткости и крепления (болтовые соединения, элементы опор, технологические косынки и т.п.) рекламных конструкций должны быть закрыты декоративными элементами. Каркасная рама должна закрывать пространство между рекламными поверхностями. Опорная стойка прямоугольной формы должна быть декоративно облицована </w:t>
            </w:r>
            <w:r w:rsidRPr="0015583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конструкционными алюминиевыми профилями или пластиковыми профилями. 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В случаях установки рекламной конструкции без заглубления фундамента, такой фундамент должен быть закрыт декоративными элементами.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37" w:rsidRPr="00155837" w:rsidRDefault="00155837" w:rsidP="0015583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37" w:rsidRPr="00155837" w:rsidRDefault="00155837" w:rsidP="00155837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шифр рекламной конструкции в а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д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ресном перечне р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кламных констру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к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ций, включенных в схему размещения рекламных ко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струкций – 1.19, м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 xml:space="preserve">сто расположения: </w:t>
            </w:r>
            <w:r w:rsidRPr="0015583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Вологодская область, г. Грязовец, южная сторона ул. Рабочая у здания №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37" w:rsidRPr="00155837" w:rsidRDefault="00155837" w:rsidP="0015583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5 лет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37" w:rsidRPr="00155837" w:rsidRDefault="00155837" w:rsidP="0015583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bCs/>
                <w:sz w:val="22"/>
                <w:szCs w:val="22"/>
              </w:rPr>
              <w:t>65 000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37" w:rsidRPr="00155837" w:rsidRDefault="00155837" w:rsidP="0015583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bCs/>
                <w:sz w:val="22"/>
                <w:szCs w:val="22"/>
              </w:rPr>
              <w:t>6 500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37" w:rsidRPr="00155837" w:rsidRDefault="00155837" w:rsidP="0015583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bCs/>
                <w:sz w:val="22"/>
                <w:szCs w:val="22"/>
              </w:rPr>
              <w:t>3 250</w:t>
            </w:r>
          </w:p>
        </w:tc>
      </w:tr>
      <w:tr w:rsidR="00155837" w:rsidRPr="006017F2" w:rsidTr="00155837">
        <w:trPr>
          <w:trHeight w:val="100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37" w:rsidRPr="00155837" w:rsidRDefault="00155837" w:rsidP="00155837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37" w:rsidRPr="00155837" w:rsidRDefault="00155837" w:rsidP="00155837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 xml:space="preserve">двухсторонняя щитовая рекламная конструкция (ситиборд) с двумя информационными полями. Состоит из фундамента, каркаса, опоры и информационного поля. Размер одной стороны информационного поля составляет 3 х 6 м. Конструктивные элементы жёсткости и крепления (болтовые соединения, элементы опор, технологические косынки и т.п.) рекламных конструкций должны быть закрыты декоративными элементами. Каркасная рама должна закрывать пространство между рекламными поверхностями. Опорная стойка прямоугольной формы должна быть декоративно облицована </w:t>
            </w:r>
            <w:r w:rsidRPr="0015583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конструкционными алюминиевыми профилями или пластиковыми профилями. 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В случаях установки рекламной конструкции без заглубления фундамента, такой фундамент должен быть закрыт декоративными элементами.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37" w:rsidRPr="00155837" w:rsidRDefault="00155837" w:rsidP="0015583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37" w:rsidRPr="00155837" w:rsidRDefault="00155837" w:rsidP="00155837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шифр рекламной конструкции в а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д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ресном перечне р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кламных констру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к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ций, включенных в схему размещения рекламных ко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струкций – 1.18, м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 xml:space="preserve">сто расположения: </w:t>
            </w:r>
            <w:r w:rsidRPr="0015583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Вологодская область, г. Грязовец, восто</w:t>
            </w:r>
            <w:r w:rsidRPr="0015583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ч</w:t>
            </w:r>
            <w:r w:rsidRPr="0015583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ная сторона ул. Раб</w:t>
            </w:r>
            <w:r w:rsidRPr="0015583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15583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чая возле здания №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37" w:rsidRPr="00155837" w:rsidRDefault="00155837" w:rsidP="0015583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5 лет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37" w:rsidRPr="00155837" w:rsidRDefault="00155837" w:rsidP="0015583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bCs/>
                <w:sz w:val="22"/>
                <w:szCs w:val="22"/>
              </w:rPr>
              <w:t>65 000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37" w:rsidRPr="00155837" w:rsidRDefault="00155837" w:rsidP="0015583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bCs/>
                <w:sz w:val="22"/>
                <w:szCs w:val="22"/>
              </w:rPr>
              <w:t>6 500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37" w:rsidRPr="00155837" w:rsidRDefault="00155837" w:rsidP="0015583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bCs/>
                <w:sz w:val="22"/>
                <w:szCs w:val="22"/>
              </w:rPr>
              <w:t>3 250</w:t>
            </w:r>
          </w:p>
        </w:tc>
      </w:tr>
      <w:tr w:rsidR="00155837" w:rsidRPr="006017F2" w:rsidTr="00155837">
        <w:trPr>
          <w:trHeight w:val="100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37" w:rsidRPr="00155837" w:rsidRDefault="00155837" w:rsidP="00155837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37" w:rsidRPr="00155837" w:rsidRDefault="00155837" w:rsidP="00155837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 xml:space="preserve">двухсторонняя щитовая рекламная конструкция (ситиборд) с двумя информационными полями. Состоит из фундамента, каркаса, опоры и информационного поля. Размер одной стороны информационного поля составляет 3 х 6 м. Конструктивные элементы жёсткости и крепления (болтовые соединения, элементы опор, технологические косынки и т.п.) рекламных конструкций должны быть закрыты декоративными элементами. Каркасная рама должна закрывать пространство между рекламными поверхностями. Опорная стойка прямоугольной формы должна быть декоративно облицована </w:t>
            </w:r>
            <w:r w:rsidRPr="0015583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конструкционными алюминиевыми профилями или пластиковыми профилями. 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В случаях установки рекламной конструкции без заглубления фундамента, такой фундамент должен быть закрыт декоративными элементами.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37" w:rsidRPr="00155837" w:rsidRDefault="00155837" w:rsidP="0015583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37" w:rsidRPr="00155837" w:rsidRDefault="00155837" w:rsidP="00155837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шифр рекламной конструкции в а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д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ресном перечне р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кламных констру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к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ций, включенных в схему размещения рекламных ко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струкций – 1.17, м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 xml:space="preserve">сто расположения: </w:t>
            </w:r>
            <w:r w:rsidRPr="0015583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Вологодская область, г. Грязовец, западная сторона от пересеч</w:t>
            </w:r>
            <w:r w:rsidRPr="0015583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е</w:t>
            </w:r>
            <w:r w:rsidRPr="0015583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ния улиц Волкова и Лесная (перед АЗС)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37" w:rsidRPr="00155837" w:rsidRDefault="00155837" w:rsidP="0015583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5 лет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37" w:rsidRPr="00155837" w:rsidRDefault="00155837" w:rsidP="0015583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bCs/>
                <w:sz w:val="22"/>
                <w:szCs w:val="22"/>
              </w:rPr>
              <w:t>65 000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37" w:rsidRPr="00155837" w:rsidRDefault="00155837" w:rsidP="0015583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bCs/>
                <w:sz w:val="22"/>
                <w:szCs w:val="22"/>
              </w:rPr>
              <w:t>6 500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37" w:rsidRPr="00155837" w:rsidRDefault="00155837" w:rsidP="0015583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bCs/>
                <w:sz w:val="22"/>
                <w:szCs w:val="22"/>
              </w:rPr>
              <w:t>3 250</w:t>
            </w:r>
          </w:p>
        </w:tc>
      </w:tr>
      <w:tr w:rsidR="00155837" w:rsidRPr="006017F2" w:rsidTr="00155837">
        <w:trPr>
          <w:trHeight w:val="100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37" w:rsidRPr="00155837" w:rsidRDefault="00155837" w:rsidP="00155837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4.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37" w:rsidRPr="00155837" w:rsidRDefault="00155837" w:rsidP="00155837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 xml:space="preserve">двухсторонняя щитовая рекламная конструкция (ситиборд) с двумя информационными полями. Состоит из фундамента, каркаса, опоры и информационного поля. Размер одной стороны информационного поля составляет 3 х 6 м. Конструктивные элементы жёсткости и крепления (болтовые соединения, элементы опор, технологические косынки и т.п.) рекламных конструкций должны быть закрыты декоративными элементами. Каркасная рама должна закрывать пространство между рекламными поверхностями. Опорная стойка прямоугольной формы должна быть декоративно облицована </w:t>
            </w:r>
            <w:r w:rsidRPr="0015583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конструкционными алюминиевыми профилями или пластиковыми профилями. 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В случаях установки рекламной конструкции без заглубления фундамента, такой фундамент должен быть закрыт декоративными элементами.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37" w:rsidRPr="00155837" w:rsidRDefault="00155837" w:rsidP="0015583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37" w:rsidRPr="00155837" w:rsidRDefault="00155837" w:rsidP="00155837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шифр рекламной конструкции в а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д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ресном перечне р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кламных констру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к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ций, включенных в схему размещения рекламных ко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струкций – 1.14, м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сто расположения: Вологодская область, г. Грязовец, восто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ч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ная сторона ул. Л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нина вблизи здания № 97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37" w:rsidRPr="00155837" w:rsidRDefault="00155837" w:rsidP="0015583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5 лет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37" w:rsidRPr="00155837" w:rsidRDefault="00155837" w:rsidP="0015583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bCs/>
                <w:sz w:val="22"/>
                <w:szCs w:val="22"/>
              </w:rPr>
              <w:t>65 000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37" w:rsidRPr="00155837" w:rsidRDefault="00155837" w:rsidP="0015583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bCs/>
                <w:sz w:val="22"/>
                <w:szCs w:val="22"/>
              </w:rPr>
              <w:t>6 500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37" w:rsidRPr="00155837" w:rsidRDefault="00155837" w:rsidP="0015583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bCs/>
                <w:sz w:val="22"/>
                <w:szCs w:val="22"/>
              </w:rPr>
              <w:t>3 250</w:t>
            </w:r>
          </w:p>
        </w:tc>
      </w:tr>
      <w:tr w:rsidR="00155837" w:rsidRPr="006017F2" w:rsidTr="00155837">
        <w:trPr>
          <w:trHeight w:val="100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37" w:rsidRPr="00155837" w:rsidRDefault="00155837" w:rsidP="00155837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37" w:rsidRPr="00155837" w:rsidRDefault="00155837" w:rsidP="00155837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 xml:space="preserve">двухсторонняя щитовая рекламная конструкция (ситиборд) с двумя информационными полями. Состоит из фундамента, каркаса, опоры и информационного поля. Размер одной стороны информационного поля составляет 3 х 6 м. Конструктивные элементы жёсткости и крепления (болтовые соединения, элементы опор, технологические косынки и т.п.) рекламных конструкций должны быть закрыты декоративными элементами. Каркасная рама должна закрывать пространство между рекламными поверхностями. Опорная стойка прямоугольной формы должна быть декоративно облицована </w:t>
            </w:r>
            <w:r w:rsidRPr="0015583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конструкционными алюминиевыми профилями или пластиковыми профилями. 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В случаях установки рекламной конструкции без заглубления фундамента, такой фундамент должен быть закрыт декоративными элементами.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37" w:rsidRPr="00155837" w:rsidRDefault="00155837" w:rsidP="0015583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37" w:rsidRPr="00155837" w:rsidRDefault="00155837" w:rsidP="00155837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шифр рекламной конструкции в а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д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ресном перечне р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кламных констру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к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ций, включенных в схему размещения рекламных ко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 xml:space="preserve">струкций – 1.7, место расположения: </w:t>
            </w:r>
            <w:r w:rsidRPr="0015583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Вол</w:t>
            </w:r>
            <w:r w:rsidRPr="0015583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15583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годская область, г. Грязовец, западная  сторона ул. Ленина вблизи здания № 132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37" w:rsidRPr="00155837" w:rsidRDefault="00155837" w:rsidP="0015583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5 лет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37" w:rsidRPr="00155837" w:rsidRDefault="00155837" w:rsidP="0015583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bCs/>
                <w:sz w:val="22"/>
                <w:szCs w:val="22"/>
              </w:rPr>
              <w:t>65 000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37" w:rsidRPr="00155837" w:rsidRDefault="00155837" w:rsidP="0015583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bCs/>
                <w:sz w:val="22"/>
                <w:szCs w:val="22"/>
              </w:rPr>
              <w:t>6 500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37" w:rsidRPr="00155837" w:rsidRDefault="00155837" w:rsidP="0015583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bCs/>
                <w:sz w:val="22"/>
                <w:szCs w:val="22"/>
              </w:rPr>
              <w:t>3 250</w:t>
            </w:r>
          </w:p>
        </w:tc>
      </w:tr>
    </w:tbl>
    <w:p w:rsidR="00155837" w:rsidRDefault="00155837" w:rsidP="00531B8F">
      <w:pPr>
        <w:pStyle w:val="Standard"/>
        <w:jc w:val="center"/>
        <w:rPr>
          <w:rFonts w:cs="Liberation Serif"/>
          <w:b/>
          <w:bCs/>
          <w:sz w:val="26"/>
          <w:szCs w:val="26"/>
        </w:rPr>
      </w:pPr>
    </w:p>
    <w:p w:rsidR="00155837" w:rsidRDefault="00155837" w:rsidP="00531B8F">
      <w:pPr>
        <w:pStyle w:val="Standard"/>
        <w:jc w:val="center"/>
        <w:rPr>
          <w:rFonts w:cs="Liberation Serif"/>
          <w:b/>
          <w:bCs/>
          <w:sz w:val="26"/>
          <w:szCs w:val="26"/>
        </w:rPr>
        <w:sectPr w:rsidR="00155837" w:rsidSect="00155837">
          <w:pgSz w:w="16838" w:h="11906" w:orient="landscape" w:code="9"/>
          <w:pgMar w:top="1701" w:right="1134" w:bottom="567" w:left="1134" w:header="567" w:footer="0" w:gutter="0"/>
          <w:cols w:space="720"/>
          <w:titlePg/>
          <w:docGrid w:linePitch="360"/>
        </w:sectPr>
      </w:pPr>
    </w:p>
    <w:p w:rsidR="001E5DE2" w:rsidRPr="00155837" w:rsidRDefault="001E5DE2" w:rsidP="001E5DE2">
      <w:pPr>
        <w:tabs>
          <w:tab w:val="left" w:pos="540"/>
        </w:tabs>
        <w:jc w:val="center"/>
        <w:outlineLvl w:val="0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lastRenderedPageBreak/>
        <w:t>3. Условия проведения аукциона в электронной форме:</w:t>
      </w:r>
    </w:p>
    <w:p w:rsidR="001E5DE2" w:rsidRPr="00155837" w:rsidRDefault="001E5DE2" w:rsidP="001E5DE2">
      <w:pPr>
        <w:tabs>
          <w:tab w:val="left" w:pos="540"/>
        </w:tabs>
        <w:jc w:val="center"/>
        <w:outlineLvl w:val="0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1E5DE2" w:rsidRPr="00155837" w:rsidRDefault="001E5DE2" w:rsidP="001E5DE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1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Дата и время начала приема з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аявок на участие в аукционе - 19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июля 2024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г.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10 часов 00 минут.</w:t>
      </w:r>
    </w:p>
    <w:p w:rsidR="001E5DE2" w:rsidRPr="00155837" w:rsidRDefault="001E5DE2" w:rsidP="001E5DE2">
      <w:pPr>
        <w:tabs>
          <w:tab w:val="left" w:pos="1333"/>
        </w:tabs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2. 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Дата и время окончания приема з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аявок на участие в аукционе - 20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августа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2024 г.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17 часов 00 минут.</w:t>
      </w:r>
    </w:p>
    <w:p w:rsidR="001E5DE2" w:rsidRPr="00155837" w:rsidRDefault="001E5DE2" w:rsidP="001E5DE2">
      <w:pPr>
        <w:tabs>
          <w:tab w:val="left" w:pos="1400"/>
        </w:tabs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Время приема заявок круглосуточно по адресу: www.roseltorg.ru.</w:t>
      </w:r>
    </w:p>
    <w:p w:rsidR="001E5DE2" w:rsidRPr="00155837" w:rsidRDefault="001E5DE2" w:rsidP="001E5DE2">
      <w:pPr>
        <w:tabs>
          <w:tab w:val="left" w:pos="1398"/>
        </w:tabs>
        <w:spacing w:line="232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4. 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Дата признания претен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дентов участниками аукциона - 21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августа 2024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г.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10 часов 00 минут.</w:t>
      </w:r>
    </w:p>
    <w:p w:rsidR="001E5DE2" w:rsidRPr="00155837" w:rsidRDefault="001E5DE2" w:rsidP="001E5DE2">
      <w:pPr>
        <w:tabs>
          <w:tab w:val="left" w:pos="1400"/>
        </w:tabs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5. Контактный телефон: (81755) 2-16-40.</w:t>
      </w:r>
    </w:p>
    <w:p w:rsidR="001E5DE2" w:rsidRPr="00155837" w:rsidRDefault="001E5DE2" w:rsidP="001E5DE2">
      <w:pPr>
        <w:spacing w:line="17" w:lineRule="exact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1E5DE2" w:rsidRPr="00155837" w:rsidRDefault="001E5DE2" w:rsidP="001E5DE2">
      <w:pPr>
        <w:pStyle w:val="afb"/>
        <w:shd w:val="clear" w:color="auto" w:fill="FFFFFF"/>
        <w:suppressAutoHyphens/>
        <w:spacing w:before="0" w:after="0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  <w:lang w:eastAsia="ru-RU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  <w:lang w:eastAsia="ru-RU"/>
        </w:rPr>
        <w:t>6. 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  <w:lang w:eastAsia="ru-RU"/>
        </w:rPr>
        <w:t xml:space="preserve">Дата и время проведения аукциона на электронной торговой площадке АО «Единая торговая площадка» </w:t>
      </w:r>
      <w:hyperlink r:id="rId16" w:history="1">
        <w:r w:rsidRPr="00155837">
          <w:rPr>
            <w:color w:val="000000"/>
            <w:kern w:val="3"/>
            <w:shd w:val="clear" w:color="auto" w:fill="FFFFFF"/>
            <w:lang w:eastAsia="ru-RU"/>
          </w:rPr>
          <w:t>www.roseltorg.ru</w:t>
        </w:r>
      </w:hyperlink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  <w:lang w:eastAsia="ru-RU"/>
        </w:rPr>
        <w:t xml:space="preserve"> - 22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  <w:lang w:eastAsia="ru-RU"/>
        </w:rPr>
        <w:t xml:space="preserve"> августа 2024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  <w:lang w:eastAsia="ru-RU"/>
        </w:rPr>
        <w:t>г.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  <w:lang w:eastAsia="ru-RU"/>
        </w:rPr>
        <w:t xml:space="preserve"> в 10 часов 00 минут.</w:t>
      </w:r>
    </w:p>
    <w:p w:rsidR="001E5DE2" w:rsidRPr="00155837" w:rsidRDefault="001E5DE2" w:rsidP="001E5DE2">
      <w:pPr>
        <w:spacing w:line="14" w:lineRule="exact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1E5DE2" w:rsidRPr="00155837" w:rsidRDefault="001E5DE2" w:rsidP="001E5DE2">
      <w:pPr>
        <w:spacing w:line="232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7. Для участия в аукционе (лично или через представителя) претендент обязан:</w:t>
      </w:r>
    </w:p>
    <w:p w:rsidR="001E5DE2" w:rsidRPr="00155837" w:rsidRDefault="001E5DE2" w:rsidP="001E5DE2">
      <w:pPr>
        <w:tabs>
          <w:tab w:val="left" w:pos="1100"/>
        </w:tabs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внести задаток в указанном в настоящем информационном сообщении порядке;</w:t>
      </w:r>
    </w:p>
    <w:p w:rsidR="001E5DE2" w:rsidRPr="00155837" w:rsidRDefault="001E5DE2" w:rsidP="001E5DE2">
      <w:pPr>
        <w:spacing w:line="12" w:lineRule="exact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1E5DE2" w:rsidRDefault="001E5DE2" w:rsidP="001E5DE2">
      <w:pPr>
        <w:tabs>
          <w:tab w:val="left" w:pos="1182"/>
        </w:tabs>
        <w:spacing w:line="235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в установленном порядке подать заявку по форме, указанной в приложении к настоящему информационному сообщению. 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1E5DE2" w:rsidRPr="00E2603F" w:rsidRDefault="001E5DE2" w:rsidP="001E5DE2">
      <w:pPr>
        <w:ind w:firstLine="851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E2603F">
        <w:rPr>
          <w:rStyle w:val="afe"/>
          <w:rFonts w:ascii="Liberation Serif" w:hAnsi="Liberation Serif" w:cs="Liberation Serif"/>
          <w:b w:val="0"/>
          <w:sz w:val="26"/>
          <w:szCs w:val="26"/>
        </w:rPr>
        <w:t>7.1. Требования к претендентам</w:t>
      </w:r>
    </w:p>
    <w:p w:rsidR="001E5DE2" w:rsidRPr="00E2603F" w:rsidRDefault="001E5DE2" w:rsidP="001E5DE2">
      <w:pPr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E2603F">
        <w:rPr>
          <w:rFonts w:ascii="Liberation Serif" w:hAnsi="Liberation Serif" w:cs="Liberation Serif"/>
          <w:sz w:val="26"/>
          <w:szCs w:val="26"/>
        </w:rPr>
        <w:t xml:space="preserve">При проведении аукциона устанавливаются следующие требования к претендентам: </w:t>
      </w:r>
    </w:p>
    <w:p w:rsidR="001E5DE2" w:rsidRPr="00E2603F" w:rsidRDefault="001E5DE2" w:rsidP="001E5DE2">
      <w:pPr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E2603F">
        <w:rPr>
          <w:rFonts w:ascii="Liberation Serif" w:hAnsi="Liberation Serif" w:cs="Liberation Serif"/>
          <w:sz w:val="26"/>
          <w:szCs w:val="26"/>
        </w:rPr>
        <w:t>7.1.1. В отношении претендента – юридического лица не должна проводиться процедура банкротства либо процедура ликвидации.</w:t>
      </w:r>
    </w:p>
    <w:p w:rsidR="001E5DE2" w:rsidRPr="00E2603F" w:rsidRDefault="001E5DE2" w:rsidP="001E5DE2">
      <w:pPr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7.1.2. </w:t>
      </w:r>
      <w:r w:rsidRPr="00E2603F">
        <w:rPr>
          <w:rFonts w:ascii="Liberation Serif" w:hAnsi="Liberation Serif" w:cs="Liberation Serif"/>
          <w:sz w:val="26"/>
          <w:szCs w:val="26"/>
        </w:rPr>
        <w:t>Деятельность претендента не приостановлена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1E5DE2" w:rsidRDefault="001E5DE2" w:rsidP="001E5DE2">
      <w:pPr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E2603F">
        <w:rPr>
          <w:rFonts w:ascii="Liberation Serif" w:hAnsi="Liberation Serif" w:cs="Liberation Serif"/>
          <w:sz w:val="26"/>
          <w:szCs w:val="26"/>
        </w:rPr>
        <w:t>7.1.3. Комиссия вправе на любой стадии аукциона проверять соответствие претендента требованиям, установленным аукционной документации.</w:t>
      </w:r>
    </w:p>
    <w:p w:rsidR="001E5DE2" w:rsidRPr="00A50A6A" w:rsidRDefault="001E5DE2" w:rsidP="001E5DE2">
      <w:pPr>
        <w:spacing w:line="14" w:lineRule="exact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1E5DE2" w:rsidRPr="00A50A6A" w:rsidRDefault="001E5DE2" w:rsidP="001E5DE2">
      <w:pPr>
        <w:spacing w:line="232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A50A6A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1E5DE2" w:rsidRPr="00155837" w:rsidRDefault="001E5DE2" w:rsidP="001E5DE2">
      <w:pPr>
        <w:spacing w:line="232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A50A6A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Обязанность доказать свое право на участие в аукционе в электронной форме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возлагается на претендента.</w:t>
      </w:r>
    </w:p>
    <w:p w:rsidR="001E5DE2" w:rsidRPr="001F3B88" w:rsidRDefault="001E5DE2" w:rsidP="001E5DE2">
      <w:pPr>
        <w:spacing w:line="237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8. 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С иной информацией о проведении аукциона, условиями договора, имеющимися в Управлении, претенденты могут ознакомиться по телефону: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(81755) 2-16-40 или по адресу: г. Грязовец, ул. Карла Маркса, д. 58, каб. 22,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по рабочим дням с 08:00 до 17:00 перерыв с 12:00 до 13:00 по местному времени,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на официальном сайте Грязовецкого муниципального округа – https://35gryazovetskij.gosuslugi.ru/, а также на официальном сайте Российской Федерации в сети «Интернет» </w:t>
      </w:r>
      <w:hyperlink r:id="rId17" w:history="1">
        <w:r w:rsidRPr="001F3B88">
          <w:rPr>
            <w:rFonts w:ascii="Liberation Serif" w:hAnsi="Liberation Serif" w:cs="Liberation Serif"/>
            <w:color w:val="000000"/>
            <w:kern w:val="3"/>
            <w:sz w:val="26"/>
            <w:szCs w:val="26"/>
            <w:shd w:val="clear" w:color="auto" w:fill="FFFFFF"/>
          </w:rPr>
          <w:t>www.torgi.gov.ru</w:t>
        </w:r>
      </w:hyperlink>
      <w:r w:rsidRPr="001F3B88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</w:t>
      </w:r>
    </w:p>
    <w:p w:rsidR="001E5DE2" w:rsidRPr="00155837" w:rsidRDefault="001E5DE2" w:rsidP="001E5DE2">
      <w:pPr>
        <w:spacing w:line="237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1E5DE2" w:rsidRPr="00155837" w:rsidRDefault="001E5DE2" w:rsidP="001E5DE2">
      <w:pPr>
        <w:jc w:val="center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4. Порядок, срок внесения задатка и его возврата</w:t>
      </w:r>
    </w:p>
    <w:p w:rsidR="001E5DE2" w:rsidRPr="00155837" w:rsidRDefault="001E5DE2" w:rsidP="001E5DE2">
      <w:pPr>
        <w:spacing w:line="284" w:lineRule="exact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1E5DE2" w:rsidRPr="00155837" w:rsidRDefault="001E5DE2" w:rsidP="001E5DE2">
      <w:pPr>
        <w:spacing w:line="235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Для внесения задатка на участие в аукционе в электронной форме Оператор электронной площадки при аккредитации участника открывает ему специальный счет для проведения операций по обеспечению участия в электронных торгах. Одновременно с уведомлением об аккредитации на электронной площадке, Оператор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>электронной площадки направляет вновь аккредитованному участнику реквизиты этого счета.</w:t>
      </w:r>
    </w:p>
    <w:p w:rsidR="001E5DE2" w:rsidRPr="00155837" w:rsidRDefault="001E5DE2" w:rsidP="001E5DE2">
      <w:pPr>
        <w:spacing w:line="13" w:lineRule="exact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1E5DE2" w:rsidRPr="00155837" w:rsidRDefault="001E5DE2" w:rsidP="001E5DE2">
      <w:pPr>
        <w:spacing w:line="232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До момента подачи заявки на участие в аукционе в электронной форме претендент должен обеспечить наличие денежных средств как минимум в размере задатка на участие в аукционе на своем открытом Оператора электронной площадки счете для проведения операций по обеспечению участия в электронных торгах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,          то есть в срок до 20</w:t>
      </w:r>
      <w:r w:rsidRPr="00E2603F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августа 2024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г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 Участие в аукционе в электронной форме возможно лишь при наличии у участника на данном счете денежных средств,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отношении которых не осуществлено блокирование операций по счету, размере не менее чем размер задатка на участие в аукционе в электронной форме, предусмотренный информационным сообщением.</w:t>
      </w:r>
    </w:p>
    <w:p w:rsidR="001E5DE2" w:rsidRPr="00155837" w:rsidRDefault="001E5DE2" w:rsidP="001E5DE2">
      <w:pPr>
        <w:spacing w:line="14" w:lineRule="exact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1E5DE2" w:rsidRPr="00155837" w:rsidRDefault="001E5DE2" w:rsidP="001E5DE2">
      <w:pPr>
        <w:spacing w:line="235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Для перевода денежных средств на свой лицевой счет необходимо осуществить банковский платеж на реквизиты, полученные при аккредитации в системном сообщении от электронной площадки, а также указать назначение платежа.</w:t>
      </w:r>
    </w:p>
    <w:p w:rsidR="001E5DE2" w:rsidRPr="00155837" w:rsidRDefault="001E5DE2" w:rsidP="001E5DE2">
      <w:pPr>
        <w:spacing w:line="13" w:lineRule="exact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1E5DE2" w:rsidRPr="00155837" w:rsidRDefault="001E5DE2" w:rsidP="001E5DE2">
      <w:pPr>
        <w:spacing w:line="235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Оператор электронной площадки производит блокирование денежных средств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 размере задатка на лицевом счете претендента в момент подачи заявки на участие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аукционе в электронной форме.</w:t>
      </w:r>
    </w:p>
    <w:p w:rsidR="001E5DE2" w:rsidRPr="00155837" w:rsidRDefault="001E5DE2" w:rsidP="001E5DE2">
      <w:pPr>
        <w:spacing w:line="13" w:lineRule="exact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1E5DE2" w:rsidRPr="00155837" w:rsidRDefault="001E5DE2" w:rsidP="001E5DE2">
      <w:pPr>
        <w:spacing w:line="232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Оператор электронной площадки проверяет наличие достаточной суммы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 размере задатка на лицевом счете претендента и осуществляет блокирование необходимой суммы.</w:t>
      </w:r>
    </w:p>
    <w:p w:rsidR="001E5DE2" w:rsidRPr="00155837" w:rsidRDefault="001E5DE2" w:rsidP="001E5DE2">
      <w:pPr>
        <w:spacing w:line="13" w:lineRule="exact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1E5DE2" w:rsidRPr="00155837" w:rsidRDefault="001E5DE2" w:rsidP="001E5DE2">
      <w:pPr>
        <w:tabs>
          <w:tab w:val="left" w:pos="1201"/>
        </w:tabs>
        <w:spacing w:line="235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В случае отсутствия (непоступления) в указанный срок суммы задатка, обязательства претендента по внесению задатка считаются неисполненными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 претендент к участию в аукционе в электронной форме не допускается.</w:t>
      </w:r>
    </w:p>
    <w:p w:rsidR="001E5DE2" w:rsidRPr="00155837" w:rsidRDefault="001E5DE2" w:rsidP="001E5DE2">
      <w:pPr>
        <w:spacing w:line="14" w:lineRule="exact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1E5DE2" w:rsidRPr="00155837" w:rsidRDefault="001E5DE2" w:rsidP="001E5DE2">
      <w:pPr>
        <w:spacing w:line="235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Прекращение блокирования денежных средств на лицевом счете претендентов (участников) осуществляет Оператор электронной площадки в порядке, установленном Регламентом электронной торговой площадки АО «Единая электронная торговая площадка»:</w:t>
      </w:r>
    </w:p>
    <w:p w:rsidR="001E5DE2" w:rsidRPr="00155837" w:rsidRDefault="001E5DE2" w:rsidP="001E5DE2">
      <w:pPr>
        <w:spacing w:line="13" w:lineRule="exact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1E5DE2" w:rsidRPr="00155837" w:rsidRDefault="001E5DE2" w:rsidP="001E5DE2">
      <w:pPr>
        <w:spacing w:line="235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личном кабинете претендента;</w:t>
      </w:r>
    </w:p>
    <w:p w:rsidR="001E5DE2" w:rsidRPr="00155837" w:rsidRDefault="001E5DE2" w:rsidP="001E5DE2">
      <w:pPr>
        <w:spacing w:line="13" w:lineRule="exact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1E5DE2" w:rsidRPr="00155837" w:rsidRDefault="001E5DE2" w:rsidP="001E5DE2">
      <w:pPr>
        <w:spacing w:line="235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претендентам, отозвавшим заявки позднее дня окончания приема заявок, либо в случае признания аукциона несостоявшимся - в течение 5 (пяти) календарных дней со дня подписания протокола о признании претендентов участниками аукциона;</w:t>
      </w:r>
    </w:p>
    <w:p w:rsidR="001E5DE2" w:rsidRPr="00155837" w:rsidRDefault="001E5DE2" w:rsidP="001E5DE2">
      <w:pPr>
        <w:spacing w:line="13" w:lineRule="exact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1E5DE2" w:rsidRPr="00155837" w:rsidRDefault="001E5DE2" w:rsidP="001E5DE2">
      <w:pPr>
        <w:spacing w:line="235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претендентам, не допущенным к участию в аукционе, - в течение 5 (пяти) календарных дней со дня подписания протокола о признании претендентов участниками аукциона;</w:t>
      </w:r>
    </w:p>
    <w:p w:rsidR="001E5DE2" w:rsidRPr="00155837" w:rsidRDefault="001E5DE2" w:rsidP="001E5DE2">
      <w:pPr>
        <w:spacing w:line="14" w:lineRule="exact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1E5DE2" w:rsidRPr="00155837" w:rsidRDefault="001E5DE2" w:rsidP="001E5DE2">
      <w:pPr>
        <w:spacing w:line="232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участникам, не признанным победителями, - в течение 5 (пяти) календарных дней со дня подведения итогов аукциона.</w:t>
      </w:r>
    </w:p>
    <w:p w:rsidR="001E5DE2" w:rsidRPr="00155837" w:rsidRDefault="001E5DE2" w:rsidP="001E5DE2">
      <w:pPr>
        <w:spacing w:line="13" w:lineRule="exact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1E5DE2" w:rsidRPr="00155837" w:rsidRDefault="001E5DE2" w:rsidP="001E5DE2">
      <w:pPr>
        <w:spacing w:line="235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E5DE2" w:rsidRPr="00155837" w:rsidRDefault="001E5DE2" w:rsidP="001E5DE2">
      <w:pPr>
        <w:spacing w:line="235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1E5DE2" w:rsidRPr="00155837" w:rsidRDefault="001E5DE2" w:rsidP="001E5DE2">
      <w:pPr>
        <w:jc w:val="center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5. Порядок регистрации претендентов на электронной площадке</w:t>
      </w:r>
    </w:p>
    <w:p w:rsidR="001E5DE2" w:rsidRPr="00155837" w:rsidRDefault="001E5DE2" w:rsidP="001E5DE2">
      <w:pPr>
        <w:spacing w:line="284" w:lineRule="exact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1E5DE2" w:rsidRPr="00155837" w:rsidRDefault="001E5DE2" w:rsidP="001E5DE2">
      <w:pPr>
        <w:pStyle w:val="ConsPlusNormal"/>
        <w:tabs>
          <w:tab w:val="left" w:pos="3930"/>
        </w:tabs>
        <w:ind w:firstLine="709"/>
        <w:jc w:val="both"/>
        <w:rPr>
          <w:rFonts w:ascii="Liberation Serif" w:eastAsia="Times New Roman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eastAsia="Times New Roman" w:hAnsi="Liberation Serif" w:cs="Liberation Serif"/>
          <w:color w:val="000000"/>
          <w:kern w:val="3"/>
          <w:sz w:val="26"/>
          <w:szCs w:val="26"/>
          <w:shd w:val="clear" w:color="auto" w:fill="FFFFFF"/>
        </w:rPr>
        <w:t>Для обеспечения доступа к участию в аукционе в электронной форме претендентам необходимо пройти процедуру регистрации на электронной площадке.</w:t>
      </w:r>
    </w:p>
    <w:p w:rsidR="001E5DE2" w:rsidRPr="00155837" w:rsidRDefault="001E5DE2" w:rsidP="001E5DE2">
      <w:pPr>
        <w:pStyle w:val="ConsPlusNormal"/>
        <w:tabs>
          <w:tab w:val="left" w:pos="3930"/>
        </w:tabs>
        <w:ind w:firstLine="709"/>
        <w:jc w:val="both"/>
        <w:rPr>
          <w:rFonts w:ascii="Liberation Serif" w:eastAsia="Times New Roman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eastAsia="Times New Roman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Регистрация на электронной площадке осуществляется без взимания платы.</w:t>
      </w:r>
    </w:p>
    <w:p w:rsidR="001E5DE2" w:rsidRPr="00155837" w:rsidRDefault="001E5DE2" w:rsidP="001E5DE2">
      <w:pPr>
        <w:pStyle w:val="ConsPlusNormal"/>
        <w:tabs>
          <w:tab w:val="left" w:pos="3930"/>
        </w:tabs>
        <w:ind w:firstLine="709"/>
        <w:jc w:val="both"/>
        <w:rPr>
          <w:rFonts w:ascii="Liberation Serif" w:eastAsia="Times New Roman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eastAsia="Times New Roman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 xml:space="preserve">Регистрации на электронной площадке подлежат Претенденты, ранее </w:t>
      </w:r>
      <w:r>
        <w:rPr>
          <w:rFonts w:ascii="Liberation Serif" w:eastAsia="Times New Roman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</w:t>
      </w:r>
      <w:r w:rsidRPr="00155837">
        <w:rPr>
          <w:rFonts w:ascii="Liberation Serif" w:eastAsia="Times New Roman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не зарегистрированные на электронной площадке или регистрация которых </w:t>
      </w:r>
      <w:r>
        <w:rPr>
          <w:rFonts w:ascii="Liberation Serif" w:eastAsia="Times New Roman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</w:t>
      </w:r>
      <w:r w:rsidRPr="00155837">
        <w:rPr>
          <w:rFonts w:ascii="Liberation Serif" w:eastAsia="Times New Roman" w:hAnsi="Liberation Serif" w:cs="Liberation Serif"/>
          <w:color w:val="000000"/>
          <w:kern w:val="3"/>
          <w:sz w:val="26"/>
          <w:szCs w:val="26"/>
          <w:shd w:val="clear" w:color="auto" w:fill="FFFFFF"/>
        </w:rPr>
        <w:t>на электронной площадке была ими прекращена.</w:t>
      </w:r>
    </w:p>
    <w:p w:rsidR="001E5DE2" w:rsidRPr="00155837" w:rsidRDefault="001E5DE2" w:rsidP="001E5DE2">
      <w:pPr>
        <w:pStyle w:val="ConsPlusNormal"/>
        <w:widowControl/>
        <w:tabs>
          <w:tab w:val="left" w:pos="3930"/>
        </w:tabs>
        <w:ind w:firstLine="709"/>
        <w:jc w:val="both"/>
        <w:rPr>
          <w:rFonts w:ascii="Liberation Serif" w:eastAsia="Times New Roman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eastAsia="Times New Roman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Регистрация на электронной площадке проводится в соответствии </w:t>
      </w:r>
      <w:r>
        <w:rPr>
          <w:rFonts w:ascii="Liberation Serif" w:eastAsia="Times New Roman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    </w:t>
      </w:r>
      <w:r w:rsidRPr="00155837">
        <w:rPr>
          <w:rFonts w:ascii="Liberation Serif" w:eastAsia="Times New Roman" w:hAnsi="Liberation Serif" w:cs="Liberation Serif"/>
          <w:color w:val="000000"/>
          <w:kern w:val="3"/>
          <w:sz w:val="26"/>
          <w:szCs w:val="26"/>
          <w:shd w:val="clear" w:color="auto" w:fill="FFFFFF"/>
        </w:rPr>
        <w:t>с Регламентом оператора электронной площадки.</w:t>
      </w:r>
    </w:p>
    <w:p w:rsidR="001E5DE2" w:rsidRPr="00155837" w:rsidRDefault="001E5DE2" w:rsidP="001E5DE2">
      <w:pPr>
        <w:spacing w:line="371" w:lineRule="exact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1E5DE2" w:rsidRDefault="001E5DE2" w:rsidP="001E5DE2">
      <w:pPr>
        <w:tabs>
          <w:tab w:val="left" w:pos="540"/>
        </w:tabs>
        <w:jc w:val="center"/>
        <w:outlineLvl w:val="0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 xml:space="preserve">6. Перечень представляемых претендентами на участие в аукционе </w:t>
      </w:r>
    </w:p>
    <w:p w:rsidR="001E5DE2" w:rsidRDefault="001E5DE2" w:rsidP="001E5DE2">
      <w:pPr>
        <w:tabs>
          <w:tab w:val="left" w:pos="540"/>
        </w:tabs>
        <w:jc w:val="center"/>
        <w:outlineLvl w:val="0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в электронной форме документов и требования к их оформлению.</w:t>
      </w:r>
    </w:p>
    <w:p w:rsidR="001E5DE2" w:rsidRPr="00155837" w:rsidRDefault="001E5DE2" w:rsidP="001E5DE2">
      <w:pPr>
        <w:tabs>
          <w:tab w:val="left" w:pos="540"/>
        </w:tabs>
        <w:jc w:val="center"/>
        <w:outlineLvl w:val="0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</w:p>
    <w:p w:rsidR="001E5DE2" w:rsidRPr="00155837" w:rsidRDefault="001E5DE2" w:rsidP="001E5DE2">
      <w:pPr>
        <w:tabs>
          <w:tab w:val="left" w:pos="540"/>
        </w:tabs>
        <w:ind w:firstLine="709"/>
        <w:outlineLvl w:val="0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6.1. Заявка подается в виде электронного документа, подписанного электронной подписью, путем заполнения ее электронной формы на универсальной торговой платформе АО «Единая электронная торговая площадка» с приложением электронных образцов необходимых документов, указанных в п.6.2. </w:t>
      </w:r>
    </w:p>
    <w:p w:rsidR="001E5DE2" w:rsidRPr="00155837" w:rsidRDefault="001E5DE2" w:rsidP="001E5DE2">
      <w:pPr>
        <w:tabs>
          <w:tab w:val="left" w:pos="540"/>
        </w:tabs>
        <w:ind w:firstLine="709"/>
        <w:outlineLvl w:val="0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6.2. С заявкой претенденты представляют следующие документы:</w:t>
      </w:r>
    </w:p>
    <w:p w:rsidR="001E5DE2" w:rsidRPr="00155837" w:rsidRDefault="001E5DE2" w:rsidP="001E5DE2">
      <w:pPr>
        <w:tabs>
          <w:tab w:val="left" w:pos="540"/>
        </w:tabs>
        <w:ind w:firstLine="709"/>
        <w:jc w:val="both"/>
        <w:outlineLvl w:val="0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заявку на участие в электронном аукционе, форма которой приведена в Приложении № 1 преобразованную в электронно-цифровую форму путем сканирования, заверенную электронной подписью претендента либо лица, имеющего право действовать от имени претендента,</w:t>
      </w:r>
    </w:p>
    <w:p w:rsidR="001E5DE2" w:rsidRDefault="001E5DE2" w:rsidP="001E5DE2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 случае если от имени претендента действует иное лицо, заявка на участие в аукционе должна содержать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аукционе должна содержать также документ, подтверждающий полномочия такого лица.</w:t>
      </w:r>
    </w:p>
    <w:p w:rsidR="001E5DE2" w:rsidRPr="000A2799" w:rsidRDefault="001E5DE2" w:rsidP="001E5DE2">
      <w:pPr>
        <w:autoSpaceDE w:val="0"/>
        <w:autoSpaceDN w:val="0"/>
        <w:adjustRightInd w:val="0"/>
        <w:ind w:firstLine="851"/>
        <w:jc w:val="both"/>
        <w:outlineLvl w:val="1"/>
        <w:rPr>
          <w:rFonts w:ascii="Liberation Serif" w:hAnsi="Liberation Serif" w:cs="Liberation Serif"/>
          <w:sz w:val="26"/>
          <w:szCs w:val="26"/>
        </w:rPr>
      </w:pPr>
      <w:r w:rsidRPr="000A2799">
        <w:rPr>
          <w:rFonts w:ascii="Liberation Serif" w:hAnsi="Liberation Serif" w:cs="Liberation Serif"/>
          <w:sz w:val="26"/>
          <w:szCs w:val="26"/>
        </w:rPr>
        <w:t xml:space="preserve"> К заявке также прилагаются следующие документы:</w:t>
      </w:r>
    </w:p>
    <w:p w:rsidR="001E5DE2" w:rsidRPr="000A2799" w:rsidRDefault="001E5DE2" w:rsidP="001E5DE2">
      <w:pPr>
        <w:autoSpaceDE w:val="0"/>
        <w:autoSpaceDN w:val="0"/>
        <w:adjustRightInd w:val="0"/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0A2799">
        <w:rPr>
          <w:rFonts w:ascii="Liberation Serif" w:hAnsi="Liberation Serif" w:cs="Liberation Serif"/>
          <w:sz w:val="26"/>
          <w:szCs w:val="26"/>
        </w:rPr>
        <w:t>1)  копия документа, удостоверяющего личность (для физического лица);</w:t>
      </w:r>
    </w:p>
    <w:p w:rsidR="001E5DE2" w:rsidRPr="000A2799" w:rsidRDefault="001E5DE2" w:rsidP="001E5DE2">
      <w:pPr>
        <w:autoSpaceDE w:val="0"/>
        <w:autoSpaceDN w:val="0"/>
        <w:adjustRightInd w:val="0"/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0A2799">
        <w:rPr>
          <w:rFonts w:ascii="Liberation Serif" w:hAnsi="Liberation Serif" w:cs="Liberation Serif"/>
          <w:sz w:val="26"/>
          <w:szCs w:val="26"/>
        </w:rPr>
        <w:t>2) документ, удостоверяющий полномочия заявителя;</w:t>
      </w:r>
    </w:p>
    <w:p w:rsidR="001E5DE2" w:rsidRPr="000A2799" w:rsidRDefault="001E5DE2" w:rsidP="001E5DE2">
      <w:pPr>
        <w:autoSpaceDE w:val="0"/>
        <w:autoSpaceDN w:val="0"/>
        <w:adjustRightInd w:val="0"/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0A2799">
        <w:rPr>
          <w:rFonts w:ascii="Liberation Serif" w:hAnsi="Liberation Serif" w:cs="Liberation Serif"/>
          <w:sz w:val="26"/>
          <w:szCs w:val="26"/>
        </w:rPr>
        <w:t>Организатор аукциона в рамках межведомственного информационного взаимодействия осуществляет получение документов (сведений), подтверждающих государственную регистрацию юридического лица либо государственную регистрацию индивидуального предпринимателя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предпринимателей, если заявитель не представил указанный документ самостоятельно.</w:t>
      </w:r>
    </w:p>
    <w:p w:rsidR="001E5DE2" w:rsidRPr="000A2799" w:rsidRDefault="001E5DE2" w:rsidP="001E5DE2">
      <w:pPr>
        <w:autoSpaceDE w:val="0"/>
        <w:autoSpaceDN w:val="0"/>
        <w:adjustRightInd w:val="0"/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0A2799">
        <w:rPr>
          <w:rFonts w:ascii="Liberation Serif" w:hAnsi="Liberation Serif" w:cs="Liberation Serif"/>
          <w:sz w:val="26"/>
          <w:szCs w:val="26"/>
        </w:rPr>
        <w:t>Все страницы документов должны быть четкими и читаемыми, в том числе представленные копии документов, включая надписи на оттисках печатей и штампов.</w:t>
      </w:r>
    </w:p>
    <w:p w:rsidR="001E5DE2" w:rsidRPr="00155837" w:rsidRDefault="001E5DE2" w:rsidP="001E5DE2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6.3. Одно лицо имеет право подать только одну заявку на каждый лот.</w:t>
      </w:r>
    </w:p>
    <w:p w:rsidR="001E5DE2" w:rsidRPr="00155837" w:rsidRDefault="001E5DE2" w:rsidP="001E5DE2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6.4. 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Заявки подаются на электронную площадку, начиная с даты начала приема заявок до времени и даты окончания приема заявок, указанных в извещении.</w:t>
      </w:r>
    </w:p>
    <w:p w:rsidR="001E5DE2" w:rsidRPr="00155837" w:rsidRDefault="001E5DE2" w:rsidP="001E5DE2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6.5. 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1E5DE2" w:rsidRPr="00155837" w:rsidRDefault="001E5DE2" w:rsidP="001E5DE2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6.6. 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организатору аукциона. </w:t>
      </w:r>
    </w:p>
    <w:p w:rsidR="001E5DE2" w:rsidRPr="00155837" w:rsidRDefault="001E5DE2" w:rsidP="001E5DE2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>6.7.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 w:rsidR="001E5DE2" w:rsidRPr="00155837" w:rsidRDefault="001E5DE2" w:rsidP="001E5DE2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1E5DE2" w:rsidRPr="00155837" w:rsidRDefault="001E5DE2" w:rsidP="001E5DE2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6.9. Изменение заявки допускается только путем подачи претендентом новой заявки в установленные в извещении сроки о проведении аукциона, при этом первоначальная заявка должна быть отозвана.</w:t>
      </w:r>
    </w:p>
    <w:p w:rsidR="001E5DE2" w:rsidRPr="00155837" w:rsidRDefault="001E5DE2" w:rsidP="001E5DE2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6.10. 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1E5DE2" w:rsidRPr="00155837" w:rsidRDefault="001E5DE2" w:rsidP="001E5DE2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6.11. 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Претендент не допускается к участию в аукционе по следующим основаниям:</w:t>
      </w:r>
    </w:p>
    <w:p w:rsidR="001E5DE2" w:rsidRPr="00155837" w:rsidRDefault="001E5DE2" w:rsidP="001E5DE2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представлены не все документы в соответствии с перечнем, указанным в п. 6.2 извещения, или представлены недостоверные сведения;</w:t>
      </w:r>
    </w:p>
    <w:p w:rsidR="001E5DE2" w:rsidRPr="00155837" w:rsidRDefault="001E5DE2" w:rsidP="001E5DE2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несоответствие сведений в заявке и документах, представленных претендентом;</w:t>
      </w:r>
    </w:p>
    <w:p w:rsidR="001E5DE2" w:rsidRPr="00155837" w:rsidRDefault="001E5DE2" w:rsidP="001E5DE2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заявка подана лицом, не уполномоченным претендентом на осуществление таких действий;</w:t>
      </w:r>
    </w:p>
    <w:p w:rsidR="001E5DE2" w:rsidRPr="00155837" w:rsidRDefault="001E5DE2" w:rsidP="001E5DE2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непоступление суммы задатка для участия в аукционе на счет, в соответствии с Регламентом электронной площадки.</w:t>
      </w:r>
    </w:p>
    <w:p w:rsidR="001E5DE2" w:rsidRPr="00155837" w:rsidRDefault="001E5DE2" w:rsidP="001E5DE2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6.12. Организатор аукциона, комиссия по проведению электронного аукциона на право заключения договоров на установку и эксплуатацию рекламных конструкций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 аукционе, с указанием оснований такого отказа.</w:t>
      </w:r>
    </w:p>
    <w:p w:rsidR="001E5DE2" w:rsidRPr="00155837" w:rsidRDefault="001E5DE2" w:rsidP="001E5DE2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6.13. Претендент приобретает статус участника аукциона в электронной форме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с момента подписания протокола о признании претендентов участниками аукциона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 электронной форме.</w:t>
      </w:r>
    </w:p>
    <w:p w:rsidR="001E5DE2" w:rsidRPr="00155837" w:rsidRDefault="001E5DE2" w:rsidP="001E5DE2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6.14.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:rsidR="001E5DE2" w:rsidRPr="00155837" w:rsidRDefault="001E5DE2" w:rsidP="001E5DE2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6.15. Информация о претендентах, не допущенных к участию в аукционе, размещается в открытой части электронной площадки.</w:t>
      </w:r>
    </w:p>
    <w:p w:rsidR="001E5DE2" w:rsidRPr="00155837" w:rsidRDefault="001E5DE2" w:rsidP="001E5DE2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1E5DE2" w:rsidRPr="00155837" w:rsidRDefault="001E5DE2" w:rsidP="001E5DE2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7. Порядок проведения аукциона в электронной форме, определения его победителя и подведения итогов торгов.</w:t>
      </w:r>
    </w:p>
    <w:p w:rsidR="001E5DE2" w:rsidRPr="00155837" w:rsidRDefault="001E5DE2" w:rsidP="001E5DE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1E5DE2" w:rsidRPr="00155837" w:rsidRDefault="001E5DE2" w:rsidP="001E5DE2">
      <w:pPr>
        <w:widowControl w:val="0"/>
        <w:ind w:firstLine="72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7.1. Подача предложений в торговом зале возможна только в случае наличия двух или более допущенных участников. В установленные дату и время начала проведения аукциона у участника, допущенного к аукциону, появляется возможность войти в торговый зал и принять участие в торгах. Подача предложений о цене осуществляется в личном кабинете участника.</w:t>
      </w:r>
    </w:p>
    <w:p w:rsidR="001E5DE2" w:rsidRPr="00155837" w:rsidRDefault="001E5DE2" w:rsidP="001E5DE2">
      <w:pPr>
        <w:widowControl w:val="0"/>
        <w:ind w:firstLine="72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7.2. Аукцион в электронной форме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1E5DE2" w:rsidRPr="00155837" w:rsidRDefault="001E5DE2" w:rsidP="001E5DE2">
      <w:pPr>
        <w:widowControl w:val="0"/>
        <w:ind w:firstLine="72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 xml:space="preserve">7.3. «Шаг аукциона» установлен (в отношении каждого лота) в фиксированной сумме и не изменяется в течение всего аукциона. </w:t>
      </w:r>
    </w:p>
    <w:p w:rsidR="001E5DE2" w:rsidRPr="00155837" w:rsidRDefault="001E5DE2" w:rsidP="001E5DE2">
      <w:pPr>
        <w:widowControl w:val="0"/>
        <w:ind w:firstLine="72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7.4. Во время проведения процедуры аукциона оператор электронной площадки обеспечивает доступ участников к закрытой части электронной площадки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и возможность представления ими предложений о цене отдельно по каждому лоту.</w:t>
      </w:r>
    </w:p>
    <w:p w:rsidR="001E5DE2" w:rsidRPr="00155837" w:rsidRDefault="001E5DE2" w:rsidP="001E5DE2">
      <w:pPr>
        <w:widowControl w:val="0"/>
        <w:ind w:firstLine="72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7.5. 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Со времени начала проведения процедуры аукциона оператором электронной площадки размещается:</w:t>
      </w:r>
    </w:p>
    <w:p w:rsidR="001E5DE2" w:rsidRPr="00155837" w:rsidRDefault="001E5DE2" w:rsidP="001E5DE2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в открытой части электронной площадки - информация о начале проведения процедуры аукциона с указанием наименования аукциона, начальной цены и текущего «шага аукциона»;</w:t>
      </w:r>
    </w:p>
    <w:p w:rsidR="001E5DE2" w:rsidRPr="00155837" w:rsidRDefault="001E5DE2" w:rsidP="001E5DE2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в закрытой части электронной площадки - помимо информации, указанной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открытой части электронной площадки, также предложения о цене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1E5DE2" w:rsidRPr="00155837" w:rsidRDefault="001E5DE2" w:rsidP="001E5DE2">
      <w:pPr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7.6. В течение 1 (одного) часа со времени начала проведения процедуры аукциона участникам предлагается заявлять предложения о начальной цене. Предложением о цене признается подписанное электронной подписью участника аукциона ценовое предложение, которое вводится посредством штатного интерфейса торговой секции отдельно по каждому лоту.</w:t>
      </w:r>
    </w:p>
    <w:p w:rsidR="001E5DE2" w:rsidRPr="00155837" w:rsidRDefault="001E5DE2" w:rsidP="001E5DE2">
      <w:pPr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 случае, если в течение указанного времени:</w:t>
      </w:r>
    </w:p>
    <w:p w:rsidR="001E5DE2" w:rsidRPr="00155837" w:rsidRDefault="001E5DE2" w:rsidP="001E5DE2">
      <w:pPr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- поступило предложение о начальной цене, то время для представления следующих предложений об увеличенной на «шаг аукциона» цене продлевается на 10 (десять) минут со времени представления каждого следующего предложения. Если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электронной площадки завершается;</w:t>
      </w:r>
    </w:p>
    <w:p w:rsidR="001E5DE2" w:rsidRPr="00155837" w:rsidRDefault="001E5DE2" w:rsidP="001E5DE2">
      <w:pPr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не поступило ни одного предложения о начальной цене, то аукцион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с помощью программно-аппаратных средств электронной площадки завершается. В этом случае временем окончания представления предложений о цене является время завершения аукциона.</w:t>
      </w:r>
    </w:p>
    <w:p w:rsidR="001E5DE2" w:rsidRPr="00155837" w:rsidRDefault="001E5DE2" w:rsidP="001E5DE2">
      <w:pPr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7.7.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1E5DE2" w:rsidRPr="00155837" w:rsidRDefault="001E5DE2" w:rsidP="001E5DE2">
      <w:pPr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1E5DE2" w:rsidRPr="00155837" w:rsidRDefault="001E5DE2" w:rsidP="001E5DE2">
      <w:pPr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представленное предложение о цене ниже начальной цены;</w:t>
      </w:r>
    </w:p>
    <w:p w:rsidR="001E5DE2" w:rsidRPr="00155837" w:rsidRDefault="001E5DE2" w:rsidP="001E5DE2">
      <w:pPr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представленное предложение о цене равно нулю;</w:t>
      </w:r>
    </w:p>
    <w:p w:rsidR="001E5DE2" w:rsidRPr="00155837" w:rsidRDefault="001E5DE2" w:rsidP="001E5DE2">
      <w:pPr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1E5DE2" w:rsidRPr="00155837" w:rsidRDefault="001E5DE2" w:rsidP="001E5DE2">
      <w:pPr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представленное предложение о цене меньше ранее представленных предложений;</w:t>
      </w:r>
    </w:p>
    <w:p w:rsidR="001E5DE2" w:rsidRPr="00155837" w:rsidRDefault="001E5DE2" w:rsidP="001E5DE2">
      <w:pPr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представленное предложение о цене является лучшим текущим предложением о цене.</w:t>
      </w:r>
    </w:p>
    <w:p w:rsidR="001E5DE2" w:rsidRPr="00155837" w:rsidRDefault="001E5DE2" w:rsidP="001E5DE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7.8. 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Победителем аукциона признается участник аукциона, предложивший наибольшую цену за право заключения договора на установку и эксплуатацию рекламной конструкции.</w:t>
      </w:r>
    </w:p>
    <w:p w:rsidR="001E5DE2" w:rsidRPr="00155837" w:rsidRDefault="001E5DE2" w:rsidP="001E5DE2">
      <w:pPr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>7.9. Ход проведения процедуры аукциона фиксируется оператором электронной площадки в электронном журнале, который направляется организатору аукциона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течение одного часа со времени завершения приема предложений о цене для подведения итогов аукциона путем оформления протокола об итогах аукциона. </w:t>
      </w:r>
    </w:p>
    <w:p w:rsidR="001E5DE2" w:rsidRPr="00155837" w:rsidRDefault="001E5DE2" w:rsidP="001E5DE2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7.10. Протокол об итогах аукциона в электронной форме, содержащий цену, предложенную победителем, и удостоверяющий право победителя на заключение договора на установку и эксплуатацию рекламной конструкции, в день проведения аукциона подписывается организатором аукциона, комиссией по проведению конкурсов и аукционов на право заключения договоров на установку и эксплуатацию рекламных конструкций. </w:t>
      </w:r>
    </w:p>
    <w:p w:rsidR="001E5DE2" w:rsidRDefault="001E5DE2" w:rsidP="001E5DE2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Процедура аукциона считается завершенной с момента подписания протокола об итогах аукциона организаторо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м аукциона в электронной форме.</w:t>
      </w:r>
    </w:p>
    <w:p w:rsidR="001E5DE2" w:rsidRPr="00155837" w:rsidRDefault="001E5DE2" w:rsidP="001E5DE2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7.11. </w:t>
      </w:r>
      <w:r w:rsidRPr="005009B2">
        <w:rPr>
          <w:rFonts w:ascii="Liberation Serif" w:hAnsi="Liberation Serif" w:cs="Liberation Serif"/>
          <w:sz w:val="26"/>
          <w:szCs w:val="26"/>
        </w:rPr>
        <w:t>Оператор электронной площадки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аукциона, за исключением победителя электронного аукциона.</w:t>
      </w:r>
    </w:p>
    <w:p w:rsidR="001E5DE2" w:rsidRPr="00155837" w:rsidRDefault="001E5DE2" w:rsidP="001E5DE2">
      <w:pPr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7.12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 Аукцион признается несостоявшимся в следующих случаях:</w:t>
      </w:r>
    </w:p>
    <w:p w:rsidR="001E5DE2" w:rsidRPr="00155837" w:rsidRDefault="001E5DE2" w:rsidP="001E5DE2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не было подано ни одной заявки на участие либо ни один из претендентов не признан участником;</w:t>
      </w:r>
    </w:p>
    <w:p w:rsidR="001E5DE2" w:rsidRPr="00155837" w:rsidRDefault="001E5DE2" w:rsidP="001E5DE2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принято решение о признании только одного претендента участником;</w:t>
      </w:r>
    </w:p>
    <w:p w:rsidR="001E5DE2" w:rsidRPr="00155837" w:rsidRDefault="001E5DE2" w:rsidP="001E5DE2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ни один из участников не сделал предложение о цене.</w:t>
      </w:r>
    </w:p>
    <w:p w:rsidR="001E5DE2" w:rsidRPr="00155837" w:rsidRDefault="001E5DE2" w:rsidP="001E5DE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Решение о признании аукциона несостоявшимся оформляется протоколом об итогах аукциона.</w:t>
      </w:r>
    </w:p>
    <w:p w:rsidR="001E5DE2" w:rsidRPr="00155837" w:rsidRDefault="001E5DE2" w:rsidP="001E5DE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7.13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 В течение одного часа со времени подписания протокола об итогах аукциона оператор электронной площадки направляет в личный кабинет победителя аукциона и участника аукциона, занявшего 2 место по итогам аукциона, или единственного участника аукциона уведомление с протоколом об итогах, а также размещает в открытой части электронной площадки протокол об итогах.</w:t>
      </w:r>
    </w:p>
    <w:p w:rsidR="001E5DE2" w:rsidRPr="00155837" w:rsidRDefault="001E5DE2" w:rsidP="001E5DE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7.14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. Победитель аукциона не позднее 10 дней со дня заключения договора оплачивает право заключения договора  за первый год размещения и эксплуатации  рекламной конструкции в размере разницы между ценой права, предложенной победителем аукциона, и размером задатка по следующим реквизитам: УФК 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по  Вологодской об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ласти (Управление имущественных и земельных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отношений администрац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ии Грязовецкого муниципального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округа л/сч 04303Q40120) ИНН 3509013054  КПП  350901001 Расчетный счет № 03100643000000013000 Банк: Отделение Вологда Банка России//УФК по Вологодской области, г. Вологда БИК 011909101  Единый казначейский счет  40102810445370000022 ОКТМО 19524000 КБК 26211109080141000120. </w:t>
      </w:r>
    </w:p>
    <w:p w:rsidR="001E5DE2" w:rsidRPr="00155837" w:rsidRDefault="001E5DE2" w:rsidP="001E5DE2">
      <w:pPr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Фактом оплаты победителем аукциона указанного платежа является дата поступления денежных средств в полном объеме на реквизиты, указанные в п.7.13.</w:t>
      </w:r>
    </w:p>
    <w:p w:rsidR="001E5DE2" w:rsidRPr="00155837" w:rsidRDefault="001E5DE2" w:rsidP="001E5DE2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 случае, если победитель аукциона уклонился от оплаты права заключения договора, то организатор аукциона вправе обратиться в суд с иском о понуждении победителя аукциона оплатить право заключения договора, а также о возмещении убытков, причиненных уклонением от оплаты права заключения договора.</w:t>
      </w:r>
    </w:p>
    <w:p w:rsidR="001E5DE2" w:rsidRPr="00155837" w:rsidRDefault="001E5DE2" w:rsidP="001E5DE2">
      <w:pPr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1E5DE2" w:rsidRPr="00155837" w:rsidRDefault="001E5DE2" w:rsidP="001E5DE2">
      <w:pPr>
        <w:jc w:val="center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 xml:space="preserve">8. Порядок заключения договора </w:t>
      </w:r>
    </w:p>
    <w:p w:rsidR="001E5DE2" w:rsidRPr="00155837" w:rsidRDefault="001E5DE2" w:rsidP="001E5DE2">
      <w:pPr>
        <w:jc w:val="center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на установку и эксплуатацию рекламной конструкции</w:t>
      </w:r>
    </w:p>
    <w:p w:rsidR="001E5DE2" w:rsidRPr="00155837" w:rsidRDefault="001E5DE2" w:rsidP="001E5DE2">
      <w:pPr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1E5DE2" w:rsidRPr="00155837" w:rsidRDefault="001E5DE2" w:rsidP="001E5DE2">
      <w:pPr>
        <w:spacing w:line="235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 xml:space="preserve">8.1. По результатам аукциона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Договор заключается по форме, согласно приложению № 2 к настоящему извещению) не позднее 5 (Пяти) рабочих дней со дня подписания протокола об итогах аукциона или протокола о признании аукциона несостоявшимся</w:t>
      </w:r>
    </w:p>
    <w:p w:rsidR="001E5DE2" w:rsidRPr="00155837" w:rsidRDefault="001E5DE2" w:rsidP="001E5DE2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В случае, если победитель аукциона не представил Организатору аукциона подписанный договор в установленный срок, победитель аукциона признается уклонившимся от заключения договора. При уклонении или отказе победителя аукциона от заключения в указанный срок договора, задаток ему не возвращается, а победитель утрачивает право на заключение указанного договора. Результаты аукциона аннулируются Продавцом. </w:t>
      </w:r>
    </w:p>
    <w:p w:rsidR="001E5DE2" w:rsidRPr="00155837" w:rsidRDefault="001E5DE2" w:rsidP="001E5DE2">
      <w:pPr>
        <w:ind w:firstLine="709"/>
        <w:jc w:val="both"/>
        <w:outlineLvl w:val="0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Заседание Комиссии по вопросу признания победителя аукциона уклонившимся от заключения договора, проводится в срок не позднее рабочего дня, следующего после дня установления факта уклонения. Под уклонением от подписания договора понимается невозвращение Организатору аукциона подписанного и, в случае необходимости, скрепленного печатью проекта договора в срок, установленный пунктом 8.3 извещения о проведении Аукциона в электронной форме на право заключения договоров на установку и эксплуатацию рекламной конструкции.</w:t>
      </w:r>
    </w:p>
    <w:p w:rsidR="001E5DE2" w:rsidRPr="00155837" w:rsidRDefault="001E5DE2" w:rsidP="001E5DE2">
      <w:pPr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8.2. 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 случае если аукцион при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знан несостоявшимся по причине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подачи единственной заявки на участие в аукционе, либо признания участником аукциона только одного претендента, допущенного к участию в аукционе, договор заключается с участником, подавшим единственную заявку, либо с единственным претендентом, допущенным к участию в аукционе, на условиях и по начальной цене предмета аукциона, которые предусмотрены извещением о проведении аукциона.</w:t>
      </w:r>
    </w:p>
    <w:p w:rsidR="001E5DE2" w:rsidRPr="00155837" w:rsidRDefault="001E5DE2" w:rsidP="001E5DE2">
      <w:pPr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Указанный участник (единственный претендент) оплачивает право заключения договора в порядке, установленном п.7.13 извещения.</w:t>
      </w:r>
    </w:p>
    <w:p w:rsidR="001E5DE2" w:rsidRPr="00155837" w:rsidRDefault="001E5DE2" w:rsidP="001E5DE2">
      <w:pPr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Подписание договора с таким участником (претендентом) осуществляется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порядке и сроки, указанные в п.8.2 настоящего извещения.</w:t>
      </w:r>
    </w:p>
    <w:p w:rsidR="001E5DE2" w:rsidRPr="00155837" w:rsidRDefault="001E5DE2" w:rsidP="001E5DE2">
      <w:pPr>
        <w:tabs>
          <w:tab w:val="left" w:pos="1364"/>
        </w:tabs>
        <w:spacing w:line="232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8.3. Форма, сроки и порядок оплаты определены проектом договора.</w:t>
      </w:r>
    </w:p>
    <w:p w:rsidR="001E5DE2" w:rsidRPr="00155837" w:rsidRDefault="001E5DE2" w:rsidP="001E5DE2">
      <w:pPr>
        <w:tabs>
          <w:tab w:val="left" w:pos="1364"/>
        </w:tabs>
        <w:spacing w:line="232" w:lineRule="auto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1E5DE2" w:rsidRPr="00155837" w:rsidRDefault="001E5DE2" w:rsidP="001E5DE2">
      <w:pPr>
        <w:tabs>
          <w:tab w:val="left" w:pos="3660"/>
        </w:tabs>
        <w:ind w:left="3294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 xml:space="preserve">9. Заключительные положения </w:t>
      </w:r>
    </w:p>
    <w:p w:rsidR="001E5DE2" w:rsidRPr="00155837" w:rsidRDefault="001E5DE2" w:rsidP="001E5DE2">
      <w:pPr>
        <w:spacing w:line="284" w:lineRule="exact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</w:p>
    <w:p w:rsidR="001E5DE2" w:rsidRPr="00155837" w:rsidRDefault="001E5DE2" w:rsidP="001E5DE2">
      <w:pPr>
        <w:spacing w:line="235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Все вопросы, касающиеся проведения электронного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1E5DE2" w:rsidRPr="00155837" w:rsidRDefault="001E5DE2" w:rsidP="001E5DE2">
      <w:pPr>
        <w:spacing w:line="278" w:lineRule="exact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155837" w:rsidRPr="00155837" w:rsidRDefault="00155837" w:rsidP="00155837">
      <w:pPr>
        <w:jc w:val="center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155837" w:rsidRPr="00155837" w:rsidRDefault="00155837" w:rsidP="00155837">
      <w:pPr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155837" w:rsidRPr="00155837" w:rsidRDefault="00155837" w:rsidP="00155837">
      <w:pPr>
        <w:widowControl w:val="0"/>
        <w:autoSpaceDE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155837" w:rsidRPr="00155837" w:rsidRDefault="00155837" w:rsidP="00155837">
      <w:pPr>
        <w:widowControl w:val="0"/>
        <w:autoSpaceDE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155837" w:rsidRPr="00155837" w:rsidRDefault="00155837" w:rsidP="00155837">
      <w:pPr>
        <w:widowControl w:val="0"/>
        <w:autoSpaceDE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155837" w:rsidRPr="00155837" w:rsidRDefault="00155837" w:rsidP="00155837">
      <w:pPr>
        <w:widowControl w:val="0"/>
        <w:autoSpaceDE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155837" w:rsidRPr="00155837" w:rsidRDefault="00155837" w:rsidP="00155837">
      <w:pPr>
        <w:widowControl w:val="0"/>
        <w:autoSpaceDE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155837" w:rsidRPr="00155837" w:rsidRDefault="00155837" w:rsidP="00155837">
      <w:pPr>
        <w:widowControl w:val="0"/>
        <w:autoSpaceDE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155837" w:rsidRPr="00155837" w:rsidRDefault="00155837" w:rsidP="00155837">
      <w:pPr>
        <w:widowControl w:val="0"/>
        <w:autoSpaceDE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155837" w:rsidRPr="00155837" w:rsidRDefault="00155837" w:rsidP="00155837">
      <w:pPr>
        <w:widowControl w:val="0"/>
        <w:autoSpaceDE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155837" w:rsidRPr="00155837" w:rsidRDefault="00155837" w:rsidP="00155837">
      <w:pPr>
        <w:widowControl w:val="0"/>
        <w:autoSpaceDE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155837" w:rsidRPr="00155837" w:rsidRDefault="00155837" w:rsidP="00155837">
      <w:pPr>
        <w:widowControl w:val="0"/>
        <w:autoSpaceDE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155837" w:rsidRDefault="00155837" w:rsidP="001E5DE2">
      <w:pPr>
        <w:pStyle w:val="Standard"/>
        <w:rPr>
          <w:rFonts w:eastAsia="Times New Roman" w:cs="Liberation Serif"/>
          <w:color w:val="000000"/>
          <w:sz w:val="26"/>
          <w:szCs w:val="26"/>
          <w:shd w:val="clear" w:color="auto" w:fill="FFFFFF"/>
          <w:lang w:eastAsia="ru-RU" w:bidi="ar-SA"/>
        </w:rPr>
      </w:pPr>
    </w:p>
    <w:p w:rsidR="00155837" w:rsidRPr="00155837" w:rsidRDefault="00155837" w:rsidP="00155837">
      <w:pPr>
        <w:widowControl w:val="0"/>
        <w:suppressAutoHyphens w:val="0"/>
        <w:autoSpaceDE w:val="0"/>
        <w:ind w:left="5954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>Приложение № 1</w:t>
      </w:r>
    </w:p>
    <w:p w:rsidR="00155837" w:rsidRPr="00155837" w:rsidRDefault="00155837" w:rsidP="00155837">
      <w:pPr>
        <w:widowControl w:val="0"/>
        <w:suppressAutoHyphens w:val="0"/>
        <w:autoSpaceDE w:val="0"/>
        <w:ind w:left="5954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к информационному сообщению</w:t>
      </w:r>
    </w:p>
    <w:p w:rsidR="00155837" w:rsidRPr="00155837" w:rsidRDefault="00155837" w:rsidP="00155837">
      <w:pPr>
        <w:widowControl w:val="0"/>
        <w:suppressAutoHyphens w:val="0"/>
        <w:autoSpaceDE w:val="0"/>
        <w:ind w:left="5954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(форма заявки)</w:t>
      </w:r>
    </w:p>
    <w:p w:rsidR="00155837" w:rsidRPr="0036406E" w:rsidRDefault="00155837" w:rsidP="00155837">
      <w:pPr>
        <w:suppressAutoHyphens w:val="0"/>
        <w:spacing w:line="360" w:lineRule="auto"/>
        <w:ind w:left="285"/>
        <w:jc w:val="center"/>
        <w:rPr>
          <w:b/>
          <w:sz w:val="26"/>
          <w:szCs w:val="26"/>
        </w:rPr>
      </w:pPr>
    </w:p>
    <w:p w:rsidR="00155837" w:rsidRPr="00155837" w:rsidRDefault="00155837" w:rsidP="00155837">
      <w:pPr>
        <w:shd w:val="clear" w:color="auto" w:fill="FFFFFF"/>
        <w:spacing w:line="298" w:lineRule="exact"/>
        <w:ind w:left="24"/>
        <w:jc w:val="center"/>
        <w:rPr>
          <w:b/>
          <w:sz w:val="26"/>
          <w:szCs w:val="26"/>
        </w:rPr>
      </w:pPr>
      <w:r w:rsidRPr="00155837">
        <w:rPr>
          <w:b/>
          <w:bCs/>
          <w:sz w:val="26"/>
          <w:szCs w:val="26"/>
        </w:rPr>
        <w:t>ЗАЯВКА</w:t>
      </w:r>
    </w:p>
    <w:p w:rsidR="00155837" w:rsidRPr="00155837" w:rsidRDefault="00155837" w:rsidP="00155837">
      <w:pPr>
        <w:shd w:val="clear" w:color="auto" w:fill="FFFFFF"/>
        <w:spacing w:line="298" w:lineRule="exact"/>
        <w:ind w:left="24"/>
        <w:jc w:val="center"/>
        <w:rPr>
          <w:b/>
          <w:color w:val="000000"/>
          <w:kern w:val="36"/>
          <w:sz w:val="26"/>
          <w:szCs w:val="26"/>
        </w:rPr>
      </w:pPr>
      <w:r w:rsidRPr="00155837">
        <w:rPr>
          <w:b/>
          <w:bCs/>
          <w:sz w:val="26"/>
          <w:szCs w:val="26"/>
        </w:rPr>
        <w:t xml:space="preserve">на участие в аукционе в электронной форме </w:t>
      </w:r>
      <w:r w:rsidRPr="00155837">
        <w:rPr>
          <w:rFonts w:eastAsia="Calibri"/>
          <w:b/>
          <w:bCs/>
          <w:sz w:val="26"/>
          <w:szCs w:val="26"/>
        </w:rPr>
        <w:t xml:space="preserve">на право заключения </w:t>
      </w:r>
      <w:r w:rsidRPr="00155837">
        <w:rPr>
          <w:b/>
          <w:color w:val="000000"/>
          <w:kern w:val="36"/>
          <w:sz w:val="26"/>
          <w:szCs w:val="26"/>
        </w:rPr>
        <w:t>договоров</w:t>
      </w:r>
    </w:p>
    <w:p w:rsidR="00155837" w:rsidRPr="00155837" w:rsidRDefault="00155837" w:rsidP="00155837">
      <w:pPr>
        <w:shd w:val="clear" w:color="auto" w:fill="FFFFFF"/>
        <w:spacing w:line="298" w:lineRule="exact"/>
        <w:ind w:left="24"/>
        <w:jc w:val="center"/>
        <w:rPr>
          <w:b/>
          <w:color w:val="000000"/>
          <w:kern w:val="36"/>
          <w:sz w:val="26"/>
          <w:szCs w:val="26"/>
        </w:rPr>
      </w:pPr>
      <w:r w:rsidRPr="00155837">
        <w:rPr>
          <w:b/>
          <w:color w:val="000000"/>
          <w:kern w:val="36"/>
          <w:sz w:val="26"/>
          <w:szCs w:val="26"/>
        </w:rPr>
        <w:t>на установку и эксплуатацию рекламной конструкции по лоту №___</w:t>
      </w:r>
    </w:p>
    <w:p w:rsidR="00155837" w:rsidRPr="00DB7408" w:rsidRDefault="00155837" w:rsidP="00155837">
      <w:pPr>
        <w:jc w:val="both"/>
        <w:rPr>
          <w:sz w:val="26"/>
          <w:szCs w:val="26"/>
        </w:rPr>
      </w:pPr>
      <w:r w:rsidRPr="00DB7408">
        <w:rPr>
          <w:sz w:val="26"/>
          <w:szCs w:val="26"/>
        </w:rPr>
        <w:t>Претендент __________________________________________</w:t>
      </w:r>
      <w:r>
        <w:rPr>
          <w:sz w:val="26"/>
          <w:szCs w:val="26"/>
        </w:rPr>
        <w:t>_____________________________</w:t>
      </w:r>
      <w:r w:rsidRPr="00DB7408">
        <w:rPr>
          <w:sz w:val="26"/>
          <w:szCs w:val="26"/>
        </w:rPr>
        <w:t xml:space="preserve">                                                              </w:t>
      </w:r>
    </w:p>
    <w:p w:rsidR="00155837" w:rsidRPr="00DB7408" w:rsidRDefault="00155837" w:rsidP="00155837">
      <w:pPr>
        <w:jc w:val="both"/>
        <w:rPr>
          <w:b/>
          <w:sz w:val="26"/>
          <w:szCs w:val="26"/>
          <w:shd w:val="clear" w:color="auto" w:fill="FFFFFF"/>
          <w:vertAlign w:val="superscript"/>
        </w:rPr>
      </w:pPr>
      <w:r w:rsidRPr="00DB7408">
        <w:rPr>
          <w:b/>
          <w:sz w:val="26"/>
          <w:szCs w:val="26"/>
          <w:vertAlign w:val="superscript"/>
        </w:rPr>
        <w:t>(</w:t>
      </w:r>
      <w:r w:rsidRPr="00DB7408">
        <w:rPr>
          <w:b/>
          <w:sz w:val="26"/>
          <w:szCs w:val="26"/>
          <w:shd w:val="clear" w:color="auto" w:fill="FFFFFF"/>
          <w:vertAlign w:val="superscript"/>
        </w:rPr>
        <w:t xml:space="preserve">полное наименование юридического лица, ИНН, ОГРН, должность, фамилия, имя, отчество представителя, реквизиты документа, </w:t>
      </w:r>
    </w:p>
    <w:p w:rsidR="00155837" w:rsidRPr="00DB7408" w:rsidRDefault="00155837" w:rsidP="00155837">
      <w:pPr>
        <w:jc w:val="both"/>
        <w:rPr>
          <w:b/>
          <w:sz w:val="26"/>
          <w:szCs w:val="26"/>
        </w:rPr>
      </w:pPr>
      <w:r w:rsidRPr="00DB7408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___________</w:t>
      </w:r>
      <w:r w:rsidRPr="00DB7408">
        <w:rPr>
          <w:sz w:val="26"/>
          <w:szCs w:val="26"/>
        </w:rPr>
        <w:t xml:space="preserve">, </w:t>
      </w:r>
      <w:r w:rsidRPr="00DB7408">
        <w:rPr>
          <w:b/>
          <w:sz w:val="26"/>
          <w:szCs w:val="26"/>
          <w:shd w:val="clear" w:color="auto" w:fill="FFFFFF"/>
          <w:vertAlign w:val="superscript"/>
        </w:rPr>
        <w:t>подтверждающего  его   полномочия,   или фамилия, имя, отчество и паспортные данные физического лица, ИНН, ОГРНИП (для ИП), адрес  (регистрации,  почтовый), контактный телефон)</w:t>
      </w:r>
    </w:p>
    <w:p w:rsidR="00155837" w:rsidRPr="00155837" w:rsidRDefault="00155837" w:rsidP="00155837">
      <w:pPr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изучив извещение о проведении аукциона, ознакомившись с условиями аукциона, порядком проведения аукциона, с месторасположением,  координатами места установки рекламной конструкции, техническим исполнением рекламной конструкции, техническим заданием на разработку проекта рекламной конструкции, условиями инженерных служб и уполномоченных органов, схемой размещения рекламных конструкций и иными документами по рекламным конструкциям, с проектом договора на установку и эксплуатацию рекламной конструкции, осмотрев место для установки и эксплуатации  рекламной конструкции, выражает (выражаю) намерение участвовать в аукционе по Лоту №___, на право заключения договоров на установку и эксплуатацию рекламной конструкции.</w:t>
      </w:r>
    </w:p>
    <w:p w:rsidR="00155837" w:rsidRPr="00155837" w:rsidRDefault="00155837" w:rsidP="00155837">
      <w:pPr>
        <w:shd w:val="clear" w:color="auto" w:fill="FFFFFF"/>
        <w:ind w:left="14" w:firstLine="553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случае признания победителем аукциона принимаю на себя обязательства заключить договор на установку и эксплуатацию рекламной конструкции в установленные извещением о проведении аукциона сроки.</w:t>
      </w:r>
    </w:p>
    <w:p w:rsidR="00155837" w:rsidRPr="00155837" w:rsidRDefault="00155837" w:rsidP="00155837">
      <w:pPr>
        <w:shd w:val="clear" w:color="auto" w:fill="FFFFFF"/>
        <w:ind w:left="14" w:firstLine="553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случае если аукцион признан несостоявшимся и только _____________________ признан единственным (о) участником аукциона, обязуюсь заключить договор на установку и эксплуатацию рекламной конструкции в установленный в извещении о проведении аукциона срок.</w:t>
      </w:r>
    </w:p>
    <w:p w:rsidR="00155837" w:rsidRPr="00155837" w:rsidRDefault="00155837" w:rsidP="0015583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АО «Единая электронная торговая площадка» официальный сайт </w:t>
      </w:r>
      <w:hyperlink r:id="rId18" w:history="1">
        <w:r w:rsidRPr="00155837">
          <w:rPr>
            <w:rFonts w:ascii="Liberation Serif" w:hAnsi="Liberation Serif" w:cs="Liberation Serif"/>
            <w:kern w:val="3"/>
            <w:shd w:val="clear" w:color="auto" w:fill="FFFFFF"/>
          </w:rPr>
          <w:t>www.roseltorg.ru</w:t>
        </w:r>
      </w:hyperlink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претенденту понятны. </w:t>
      </w:r>
    </w:p>
    <w:p w:rsidR="00155837" w:rsidRPr="00155837" w:rsidRDefault="00155837" w:rsidP="0015583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Претендент гарантирует достоверность информации, содержащейся в представленных Претендентом документах и сведениях, в том числе находящихся в реестре аккредитованных на электронной торговой площадке Претендентов.</w:t>
      </w:r>
    </w:p>
    <w:p w:rsidR="00155837" w:rsidRPr="00155837" w:rsidRDefault="00155837" w:rsidP="00155837">
      <w:pPr>
        <w:ind w:firstLine="54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Уведомляем (-ю), что_________________________________________________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br/>
        <w:t xml:space="preserve"> (организационно-правовая форма, наименование претендента)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br/>
        <w:t>не находится в процессе ликвидации, не признано несостоятельным (банкротом), деятельность не приостановлена.</w:t>
      </w:r>
    </w:p>
    <w:p w:rsidR="00155837" w:rsidRPr="00155837" w:rsidRDefault="00155837" w:rsidP="00155837">
      <w:pPr>
        <w:ind w:firstLine="54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С целью организации и проведения аукциона на право заключения договора на установку и эксплуатацию рекламной конструкции настоящей заявкой даю Комитету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>по управлению муниципальным имуществом Сокольского муниципального округа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155837" w:rsidRPr="00155837" w:rsidRDefault="00155837" w:rsidP="00155837">
      <w:pPr>
        <w:shd w:val="clear" w:color="auto" w:fill="FFFFFF"/>
        <w:ind w:right="5"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155837" w:rsidRPr="00155837" w:rsidRDefault="00155837" w:rsidP="00155837">
      <w:pPr>
        <w:shd w:val="clear" w:color="auto" w:fill="FFFFFF"/>
        <w:ind w:right="5"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Адрес претендента (в том числе почтовый):_________________________________________.</w:t>
      </w:r>
    </w:p>
    <w:p w:rsidR="00155837" w:rsidRPr="00155837" w:rsidRDefault="00155837" w:rsidP="00155837">
      <w:pPr>
        <w:shd w:val="clear" w:color="auto" w:fill="FFFFFF"/>
        <w:ind w:right="5"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Приложение: 1. __________________</w:t>
      </w:r>
    </w:p>
    <w:p w:rsidR="00155837" w:rsidRPr="00155837" w:rsidRDefault="00155837" w:rsidP="00155837">
      <w:pPr>
        <w:shd w:val="clear" w:color="auto" w:fill="FFFFFF"/>
        <w:ind w:left="709" w:right="5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      2. __________________</w:t>
      </w:r>
    </w:p>
    <w:p w:rsidR="00155837" w:rsidRPr="00155837" w:rsidRDefault="00155837" w:rsidP="00155837">
      <w:pPr>
        <w:shd w:val="clear" w:color="auto" w:fill="FFFFFF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Подпись Претендента</w:t>
      </w:r>
    </w:p>
    <w:p w:rsidR="00155837" w:rsidRPr="00155837" w:rsidRDefault="00155837" w:rsidP="00155837">
      <w:pPr>
        <w:shd w:val="clear" w:color="auto" w:fill="FFFFFF"/>
        <w:tabs>
          <w:tab w:val="left" w:pos="6086"/>
          <w:tab w:val="left" w:leader="underscore" w:pos="7675"/>
          <w:tab w:val="left" w:pos="9245"/>
        </w:tabs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(его полномочного представителя)                         ___________(_________________)</w:t>
      </w:r>
    </w:p>
    <w:p w:rsidR="00155837" w:rsidRPr="00155837" w:rsidRDefault="00155837" w:rsidP="00155837">
      <w:pPr>
        <w:shd w:val="clear" w:color="auto" w:fill="FFFFFF"/>
        <w:tabs>
          <w:tab w:val="left" w:pos="6173"/>
          <w:tab w:val="left" w:leader="underscore" w:pos="6826"/>
          <w:tab w:val="left" w:leader="underscore" w:pos="8525"/>
        </w:tabs>
        <w:ind w:left="5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м.п.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  <w:t>«___»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  <w:t>___________2024 года</w:t>
      </w:r>
    </w:p>
    <w:p w:rsidR="00155837" w:rsidRPr="00155837" w:rsidRDefault="00155837" w:rsidP="00155837">
      <w:pPr>
        <w:tabs>
          <w:tab w:val="left" w:pos="5655"/>
        </w:tabs>
        <w:suppressAutoHyphens w:val="0"/>
        <w:ind w:left="285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155837" w:rsidRPr="00155837" w:rsidRDefault="00155837" w:rsidP="00155837">
      <w:pPr>
        <w:tabs>
          <w:tab w:val="left" w:pos="5655"/>
        </w:tabs>
        <w:suppressAutoHyphens w:val="0"/>
        <w:ind w:left="285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155837" w:rsidRPr="00C6321C" w:rsidRDefault="00155837" w:rsidP="00155837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155837" w:rsidRPr="00C6321C" w:rsidRDefault="00155837" w:rsidP="00155837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155837" w:rsidRPr="00C6321C" w:rsidRDefault="00155837" w:rsidP="00155837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155837" w:rsidRPr="00C6321C" w:rsidRDefault="00155837" w:rsidP="00155837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155837" w:rsidRPr="00C6321C" w:rsidRDefault="00155837" w:rsidP="00155837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155837" w:rsidRDefault="00155837" w:rsidP="00155837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155837" w:rsidRDefault="00155837" w:rsidP="00155837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155837" w:rsidRDefault="00155837" w:rsidP="00155837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155837" w:rsidRDefault="00155837" w:rsidP="00155837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155837" w:rsidRDefault="00155837" w:rsidP="00155837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155837" w:rsidRDefault="00155837" w:rsidP="00155837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155837" w:rsidRDefault="00155837" w:rsidP="00155837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155837" w:rsidRDefault="00155837" w:rsidP="00155837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155837" w:rsidRDefault="00155837" w:rsidP="00155837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155837" w:rsidRDefault="00155837" w:rsidP="00155837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155837" w:rsidRPr="0036406E" w:rsidRDefault="00155837" w:rsidP="00155837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155837" w:rsidRPr="0036406E" w:rsidRDefault="00155837" w:rsidP="00155837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155837" w:rsidRDefault="00155837" w:rsidP="00155837">
      <w:pPr>
        <w:jc w:val="right"/>
        <w:rPr>
          <w:sz w:val="28"/>
          <w:szCs w:val="28"/>
        </w:rPr>
      </w:pPr>
    </w:p>
    <w:p w:rsidR="00155837" w:rsidRDefault="00155837" w:rsidP="00155837">
      <w:pPr>
        <w:jc w:val="right"/>
        <w:rPr>
          <w:sz w:val="28"/>
          <w:szCs w:val="28"/>
        </w:rPr>
      </w:pPr>
    </w:p>
    <w:p w:rsidR="00155837" w:rsidRDefault="00155837" w:rsidP="00155837">
      <w:pPr>
        <w:jc w:val="right"/>
        <w:rPr>
          <w:sz w:val="28"/>
          <w:szCs w:val="28"/>
        </w:rPr>
      </w:pPr>
    </w:p>
    <w:p w:rsidR="00155837" w:rsidRDefault="00155837" w:rsidP="00155837">
      <w:pPr>
        <w:jc w:val="right"/>
        <w:rPr>
          <w:sz w:val="28"/>
          <w:szCs w:val="28"/>
        </w:rPr>
      </w:pPr>
    </w:p>
    <w:p w:rsidR="00155837" w:rsidRDefault="00155837" w:rsidP="00155837">
      <w:pPr>
        <w:jc w:val="right"/>
        <w:rPr>
          <w:sz w:val="28"/>
          <w:szCs w:val="28"/>
        </w:rPr>
      </w:pPr>
    </w:p>
    <w:p w:rsidR="00155837" w:rsidRDefault="00155837" w:rsidP="00155837">
      <w:pPr>
        <w:jc w:val="right"/>
        <w:rPr>
          <w:sz w:val="28"/>
          <w:szCs w:val="28"/>
        </w:rPr>
      </w:pPr>
    </w:p>
    <w:p w:rsidR="00155837" w:rsidRDefault="00155837" w:rsidP="00155837">
      <w:pPr>
        <w:jc w:val="right"/>
        <w:rPr>
          <w:sz w:val="28"/>
          <w:szCs w:val="28"/>
        </w:rPr>
      </w:pPr>
    </w:p>
    <w:p w:rsidR="00155837" w:rsidRDefault="00155837" w:rsidP="00155837">
      <w:pPr>
        <w:jc w:val="right"/>
        <w:rPr>
          <w:sz w:val="28"/>
          <w:szCs w:val="28"/>
        </w:rPr>
      </w:pPr>
    </w:p>
    <w:p w:rsidR="00155837" w:rsidRDefault="00155837" w:rsidP="00155837">
      <w:pPr>
        <w:jc w:val="right"/>
        <w:rPr>
          <w:sz w:val="28"/>
          <w:szCs w:val="28"/>
        </w:rPr>
      </w:pPr>
    </w:p>
    <w:p w:rsidR="00155837" w:rsidRDefault="00155837" w:rsidP="00155837">
      <w:pPr>
        <w:jc w:val="right"/>
        <w:rPr>
          <w:sz w:val="28"/>
          <w:szCs w:val="28"/>
        </w:rPr>
      </w:pPr>
    </w:p>
    <w:p w:rsidR="00155837" w:rsidRPr="00155837" w:rsidRDefault="00155837" w:rsidP="00155837">
      <w:pPr>
        <w:widowControl w:val="0"/>
        <w:suppressAutoHyphens w:val="0"/>
        <w:autoSpaceDE w:val="0"/>
        <w:spacing w:line="276" w:lineRule="auto"/>
        <w:ind w:left="5954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>Приложение № 2</w:t>
      </w:r>
    </w:p>
    <w:p w:rsidR="00155837" w:rsidRPr="00155837" w:rsidRDefault="00155837" w:rsidP="00155837">
      <w:pPr>
        <w:widowControl w:val="0"/>
        <w:suppressAutoHyphens w:val="0"/>
        <w:autoSpaceDE w:val="0"/>
        <w:spacing w:line="276" w:lineRule="auto"/>
        <w:ind w:left="5954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к информационному сообщению</w:t>
      </w:r>
    </w:p>
    <w:p w:rsidR="00155837" w:rsidRPr="00155837" w:rsidRDefault="00155837" w:rsidP="00155837">
      <w:pPr>
        <w:spacing w:line="276" w:lineRule="auto"/>
        <w:jc w:val="center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155837" w:rsidRPr="000A5455" w:rsidRDefault="00155837" w:rsidP="00155837">
      <w:pPr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0A5455">
        <w:rPr>
          <w:rFonts w:ascii="Liberation Serif" w:hAnsi="Liberation Serif" w:cs="Liberation Serif"/>
          <w:b/>
          <w:sz w:val="26"/>
          <w:szCs w:val="26"/>
        </w:rPr>
        <w:t>ДОГОВОР №</w:t>
      </w:r>
    </w:p>
    <w:p w:rsidR="00155837" w:rsidRPr="000A5455" w:rsidRDefault="00155837" w:rsidP="00155837">
      <w:pPr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0A5455">
        <w:rPr>
          <w:rFonts w:ascii="Liberation Serif" w:hAnsi="Liberation Serif" w:cs="Liberation Serif"/>
          <w:b/>
          <w:sz w:val="26"/>
          <w:szCs w:val="26"/>
        </w:rPr>
        <w:t>на установку и эксплуатацию рекламной конструкции</w:t>
      </w:r>
    </w:p>
    <w:p w:rsidR="00155837" w:rsidRPr="000A5455" w:rsidRDefault="00155837" w:rsidP="00155837">
      <w:pPr>
        <w:spacing w:line="276" w:lineRule="auto"/>
        <w:rPr>
          <w:rFonts w:ascii="Liberation Serif" w:hAnsi="Liberation Serif" w:cs="Liberation Serif"/>
          <w:sz w:val="26"/>
          <w:szCs w:val="26"/>
        </w:rPr>
      </w:pPr>
    </w:p>
    <w:p w:rsidR="00155837" w:rsidRPr="000A5455" w:rsidRDefault="00155837" w:rsidP="00155837">
      <w:pPr>
        <w:spacing w:line="276" w:lineRule="auto"/>
        <w:rPr>
          <w:rFonts w:ascii="Liberation Serif" w:hAnsi="Liberation Serif" w:cs="Liberation Serif"/>
          <w:sz w:val="26"/>
          <w:szCs w:val="26"/>
        </w:rPr>
      </w:pPr>
      <w:r w:rsidRPr="000A5455">
        <w:rPr>
          <w:rFonts w:ascii="Liberation Serif" w:hAnsi="Liberation Serif" w:cs="Liberation Serif"/>
          <w:sz w:val="26"/>
          <w:szCs w:val="26"/>
        </w:rPr>
        <w:t xml:space="preserve">г. Грязовец                                                                  </w:t>
      </w:r>
      <w:r>
        <w:rPr>
          <w:rFonts w:ascii="Liberation Serif" w:hAnsi="Liberation Serif" w:cs="Liberation Serif"/>
          <w:sz w:val="26"/>
          <w:szCs w:val="26"/>
        </w:rPr>
        <w:t xml:space="preserve">              </w:t>
      </w:r>
      <w:r w:rsidRPr="000A5455">
        <w:rPr>
          <w:rFonts w:ascii="Liberation Serif" w:hAnsi="Liberation Serif" w:cs="Liberation Serif"/>
          <w:sz w:val="26"/>
          <w:szCs w:val="26"/>
        </w:rPr>
        <w:t xml:space="preserve">      «__»________  2024 года</w:t>
      </w:r>
    </w:p>
    <w:p w:rsidR="00155837" w:rsidRPr="000A5455" w:rsidRDefault="00155837" w:rsidP="00155837">
      <w:pPr>
        <w:spacing w:line="276" w:lineRule="auto"/>
        <w:rPr>
          <w:rFonts w:ascii="Liberation Serif" w:hAnsi="Liberation Serif" w:cs="Liberation Serif"/>
          <w:sz w:val="26"/>
          <w:szCs w:val="26"/>
        </w:rPr>
      </w:pPr>
      <w:r w:rsidRPr="000A5455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155837" w:rsidRPr="00155837" w:rsidRDefault="00155837" w:rsidP="0015583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0A5455">
        <w:rPr>
          <w:rFonts w:ascii="Liberation Serif" w:hAnsi="Liberation Serif" w:cs="Liberation Serif"/>
          <w:b/>
          <w:bCs/>
          <w:sz w:val="26"/>
          <w:szCs w:val="26"/>
        </w:rPr>
        <w:t>Муниципальное образование Грязовецкий муниципальный округ Вологодской области</w:t>
      </w:r>
      <w:r w:rsidRPr="000A5455">
        <w:rPr>
          <w:rFonts w:ascii="Liberation Serif" w:hAnsi="Liberation Serif" w:cs="Liberation Serif"/>
          <w:sz w:val="26"/>
          <w:szCs w:val="26"/>
        </w:rPr>
        <w:t xml:space="preserve">,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от имение и в интересах которого выступает администрация Грязовецкого муниципального округа Вологодской области, именуемая в дальнейшем, в лице                                                            , действующего на основании                                                                                                             , именуемый в дальнейшем «Управление», с одной стороны, и ____________________________________ в лице ______________, действующего на основании __________________________, именуемое в дальнейшем Рекламораспространитель, с другой стороны, совместно именуемые Стороны, по результатам аукциона (протокол №     от          ) заключили настоящий договор (далее – Договор) о нижеследующем:</w:t>
      </w:r>
    </w:p>
    <w:p w:rsidR="00155837" w:rsidRPr="000A5455" w:rsidRDefault="00155837" w:rsidP="00155837">
      <w:pPr>
        <w:tabs>
          <w:tab w:val="left" w:pos="750"/>
          <w:tab w:val="center" w:pos="4677"/>
        </w:tabs>
        <w:spacing w:line="276" w:lineRule="auto"/>
        <w:rPr>
          <w:rFonts w:ascii="Liberation Serif" w:hAnsi="Liberation Serif" w:cs="Liberation Serif"/>
          <w:b/>
          <w:sz w:val="26"/>
          <w:szCs w:val="26"/>
        </w:rPr>
      </w:pPr>
      <w:r w:rsidRPr="000A5455">
        <w:rPr>
          <w:rFonts w:ascii="Liberation Serif" w:hAnsi="Liberation Serif" w:cs="Liberation Serif"/>
          <w:sz w:val="26"/>
          <w:szCs w:val="26"/>
        </w:rPr>
        <w:tab/>
      </w:r>
      <w:r w:rsidRPr="000A5455">
        <w:rPr>
          <w:rFonts w:ascii="Liberation Serif" w:hAnsi="Liberation Serif" w:cs="Liberation Serif"/>
          <w:b/>
          <w:sz w:val="26"/>
          <w:szCs w:val="26"/>
        </w:rPr>
        <w:t>1.Предмет договора</w:t>
      </w:r>
    </w:p>
    <w:p w:rsidR="00155837" w:rsidRPr="00155837" w:rsidRDefault="00155837" w:rsidP="0015583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1.1. Управление предоставляет Рекламораспространителю право на установку и эксплуатацию рекламной конструкции  в порядке   и   на  условиях,   определяемых  Договором. Рекламная конструкция размещается  на земельном участке, государственная собственность на который не разграничена, в соответствии со Схемой размещения рекламных конструкций на территории Грязовецкого муниципального округа Вологодской области, утвержденной постановлением администрации Грязовецкого муниципального округа от 04.07.2023 № 1517 (далее – Схема размещения рекламных конструкций).</w:t>
      </w:r>
    </w:p>
    <w:p w:rsidR="00155837" w:rsidRPr="00155837" w:rsidRDefault="00155837" w:rsidP="0015583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1.2. Рекламная конструкция (технические характеристики):</w:t>
      </w:r>
    </w:p>
    <w:p w:rsidR="00155837" w:rsidRPr="00155837" w:rsidRDefault="00155837" w:rsidP="0015583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- местоположение рекламной конструкции:  </w:t>
      </w:r>
    </w:p>
    <w:p w:rsidR="00155837" w:rsidRPr="00155837" w:rsidRDefault="00155837" w:rsidP="0015583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-  размер рекламной конструкции:  </w:t>
      </w:r>
    </w:p>
    <w:p w:rsidR="00155837" w:rsidRPr="00155837" w:rsidRDefault="00155837" w:rsidP="0015583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-  площадь информационного поля:  </w:t>
      </w:r>
    </w:p>
    <w:p w:rsidR="00155837" w:rsidRPr="00155837" w:rsidRDefault="00155837" w:rsidP="0015583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шифр рекламной конструкции в адресном перечне рекламных конструкций, включенных в Схему размещения рекламных конструкций, и другие характеристики при наличии.</w:t>
      </w:r>
    </w:p>
    <w:p w:rsidR="00155837" w:rsidRPr="00155837" w:rsidRDefault="00155837" w:rsidP="0015583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1.3. Договор заключается на срок с _____ _______20___г.  и по ___  _____ 20____г.</w:t>
      </w:r>
    </w:p>
    <w:p w:rsidR="00155837" w:rsidRPr="00155837" w:rsidRDefault="00155837" w:rsidP="0015583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1.4. Договор вступает в силу с момента его подписания Сторонами.</w:t>
      </w:r>
    </w:p>
    <w:p w:rsidR="00155837" w:rsidRPr="000A5455" w:rsidRDefault="00155837" w:rsidP="00155837">
      <w:pPr>
        <w:tabs>
          <w:tab w:val="left" w:pos="765"/>
          <w:tab w:val="center" w:pos="4677"/>
        </w:tabs>
        <w:spacing w:line="276" w:lineRule="auto"/>
        <w:rPr>
          <w:rFonts w:ascii="Liberation Serif" w:hAnsi="Liberation Serif" w:cs="Liberation Serif"/>
          <w:b/>
          <w:sz w:val="26"/>
          <w:szCs w:val="26"/>
        </w:rPr>
      </w:pPr>
      <w:r w:rsidRPr="000A5455">
        <w:rPr>
          <w:rFonts w:ascii="Liberation Serif" w:hAnsi="Liberation Serif" w:cs="Liberation Serif"/>
          <w:sz w:val="26"/>
          <w:szCs w:val="26"/>
        </w:rPr>
        <w:tab/>
      </w:r>
      <w:r w:rsidRPr="000A5455">
        <w:rPr>
          <w:rFonts w:ascii="Liberation Serif" w:hAnsi="Liberation Serif" w:cs="Liberation Serif"/>
          <w:b/>
          <w:sz w:val="26"/>
          <w:szCs w:val="26"/>
        </w:rPr>
        <w:t>2. Права сторон</w:t>
      </w:r>
    </w:p>
    <w:p w:rsidR="00155837" w:rsidRPr="00155837" w:rsidRDefault="00155837" w:rsidP="0015583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0A5455">
        <w:rPr>
          <w:rFonts w:ascii="Liberation Serif" w:hAnsi="Liberation Serif" w:cs="Liberation Serif"/>
          <w:sz w:val="26"/>
          <w:szCs w:val="26"/>
        </w:rPr>
        <w:t>2.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1.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  <w:t>Управление имеет право:</w:t>
      </w:r>
    </w:p>
    <w:p w:rsidR="00155837" w:rsidRPr="00155837" w:rsidRDefault="00155837" w:rsidP="0015583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2.1.1.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  <w:t>В любое время производить проверку соблюдения Рекламораспространителем требований к размещению рекламных конструкций.</w:t>
      </w:r>
    </w:p>
    <w:p w:rsidR="00155837" w:rsidRPr="00155837" w:rsidRDefault="00155837" w:rsidP="0015583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>2.1.2.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  <w:t xml:space="preserve">При нарушении условий Договора и требований ФЗ «О рекламе»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от 13.03.2006 № 38-ФЗ принять решение об аннулировании разрешения на установку и эксплуатацию рекламной конструкции и потребовать от Рекламораспространителя демонтажа рекламной конструкции. </w:t>
      </w:r>
    </w:p>
    <w:p w:rsidR="00155837" w:rsidRPr="00155837" w:rsidRDefault="00155837" w:rsidP="0015583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2.1.3. Вносить изменения и дополнения в Договор в одностороннем порядке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случае внесения таковых в действующее законодательство РФ и нормативные акты, изданные органами местного самоуправления, путем одностороннего уведомления в этом Рекламораспространителя. Данное уведомление является неотъемлемой частью Договора.</w:t>
      </w:r>
    </w:p>
    <w:p w:rsidR="00155837" w:rsidRPr="00155837" w:rsidRDefault="00155837" w:rsidP="0015583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2.1.4. 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Удалить информацию, размещенную на рекламной конструкции,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и демонтировать рекламную конструкцию в случае нарушения Рекламораспространителем сроков, указанных в п.п. 3.2.6. Договора самостоятельно или с привлечением сторонних организаций, взыскав с Рекламораспространителя стоимость работ по демонтажу, транспортировке, хранению и в необходимых случаях по уничтожению рекламной конструкции и информации, размещенной на такой рекламной конструкции, а также восстановлением в первоначальное состояние места размещения рекламной конструкции. Управление не несет перед Рекламораспространителем  ответственность за убытки, возникшие у него вследствие такого удаления и демонтажа. </w:t>
      </w:r>
    </w:p>
    <w:p w:rsidR="00155837" w:rsidRPr="00155837" w:rsidRDefault="00155837" w:rsidP="00155837">
      <w:pPr>
        <w:spacing w:line="276" w:lineRule="auto"/>
        <w:ind w:firstLine="708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2.2.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  <w:t xml:space="preserve"> Рекламораспространитель имеет право:</w:t>
      </w:r>
    </w:p>
    <w:p w:rsidR="00155837" w:rsidRPr="00155837" w:rsidRDefault="00155837" w:rsidP="0015583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2.2.1.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  <w:t xml:space="preserve">Использовать рекламную конструкцию в соответствии с целями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и условиями ее предназначения. </w:t>
      </w:r>
    </w:p>
    <w:p w:rsidR="00155837" w:rsidRPr="00155837" w:rsidRDefault="00155837" w:rsidP="00155837">
      <w:pPr>
        <w:spacing w:line="276" w:lineRule="auto"/>
        <w:ind w:firstLine="708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2.2.2. Досрочно расторгнуть Договор, письменно уведомив Управление за один месяц до расторжения Договора.</w:t>
      </w:r>
    </w:p>
    <w:p w:rsidR="00155837" w:rsidRPr="000A5455" w:rsidRDefault="00155837" w:rsidP="00155837">
      <w:pPr>
        <w:tabs>
          <w:tab w:val="center" w:pos="5031"/>
        </w:tabs>
        <w:spacing w:line="276" w:lineRule="auto"/>
        <w:ind w:firstLine="708"/>
        <w:rPr>
          <w:rFonts w:ascii="Liberation Serif" w:hAnsi="Liberation Serif" w:cs="Liberation Serif"/>
          <w:b/>
          <w:sz w:val="26"/>
          <w:szCs w:val="26"/>
        </w:rPr>
      </w:pPr>
      <w:r w:rsidRPr="000A5455">
        <w:rPr>
          <w:rFonts w:ascii="Liberation Serif" w:hAnsi="Liberation Serif" w:cs="Liberation Serif"/>
          <w:b/>
          <w:sz w:val="26"/>
          <w:szCs w:val="26"/>
        </w:rPr>
        <w:t>3. Обязательства сторон</w:t>
      </w:r>
    </w:p>
    <w:p w:rsidR="00155837" w:rsidRPr="00155837" w:rsidRDefault="00155837" w:rsidP="0015583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3.1. Управление обязуется:</w:t>
      </w:r>
    </w:p>
    <w:p w:rsidR="00155837" w:rsidRPr="00155837" w:rsidRDefault="00155837" w:rsidP="0015583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3.1.1. 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Выдать Рекламораспространителю разрешение на установку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 эксплуатацию рекламной конструкции  в соответствии с п. 1.1. Договора.</w:t>
      </w:r>
    </w:p>
    <w:p w:rsidR="00155837" w:rsidRPr="00155837" w:rsidRDefault="00155837" w:rsidP="0015583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3.1.2. Не вмешиваться в деятельность Рекламораспространителя, если она не противоречит действующему законодательству о рекламе и условиям настоящего договора.</w:t>
      </w:r>
    </w:p>
    <w:p w:rsidR="00155837" w:rsidRPr="00155837" w:rsidRDefault="00155837" w:rsidP="0015583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3.2. Рекламораспространитель обязуется:</w:t>
      </w:r>
    </w:p>
    <w:p w:rsidR="00155837" w:rsidRPr="00155837" w:rsidRDefault="00155837" w:rsidP="0015583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3.2.1. 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Устанавливать и эксплуатировать рекламную конструкцию только при наличии  разрешения Управления, в соответствии с Федеральным законом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от 13.03.2006 № 38-ФЗ «О рекламе».</w:t>
      </w:r>
    </w:p>
    <w:p w:rsidR="00155837" w:rsidRPr="00155837" w:rsidRDefault="00155837" w:rsidP="00155837">
      <w:pPr>
        <w:spacing w:line="276" w:lineRule="auto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  <w:t>3.2.2.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  <w:t>Использовать рекламную конструкцию исключительно по прямому назначению в соответствии с п. 1.1. Договора.</w:t>
      </w:r>
    </w:p>
    <w:p w:rsidR="00155837" w:rsidRPr="00155837" w:rsidRDefault="00155837" w:rsidP="0015583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3.2.3. Своевременно и полностью вносить плату за  предоставленное право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на установку и эксплуатацию рекламной конструкции,  установленную Договором.</w:t>
      </w:r>
    </w:p>
    <w:p w:rsidR="00155837" w:rsidRPr="00155837" w:rsidRDefault="00155837" w:rsidP="0015583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3.2.4. В течение всего срока установки и эксплуатации содержать  рекламную конструкцию в надлежащем техническом состоянии и внешнем виде.</w:t>
      </w:r>
    </w:p>
    <w:p w:rsidR="00155837" w:rsidRPr="00155837" w:rsidRDefault="00155837" w:rsidP="0015583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>Надлежащим техническим состоянием является соответствие проекту, исправное состояние всех деталей, механизмов, систем крепежа, приборов освещения, соответствие действующим техническим регламентам и требованиям безопасности, отсутствие видимых деформаций и отклонений элементов конструкции от проектного положения.</w:t>
      </w:r>
    </w:p>
    <w:p w:rsidR="00155837" w:rsidRPr="00155837" w:rsidRDefault="00155837" w:rsidP="0015583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Надлежащим внешним видом является отсутствие видимых повреждений (отслоения, ржавчина, царапины) лакокрасочной поверхности конструкции и ее информационной части (отслоения рекламного изображения, повреждение, выцветание, старение материалов с рекламным изображением), а также наличие рекламы, социальной рекламы, размещенной на рекламной конструкции.</w:t>
      </w:r>
    </w:p>
    <w:p w:rsidR="00155837" w:rsidRPr="00155837" w:rsidRDefault="00155837" w:rsidP="0015583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3.2.5. При ненадлежащем состоянии за свой  счет  привести ее в надлежащее состояние в течение 5 (пяти) дней с момента обнаружения одной из Сторон.</w:t>
      </w:r>
    </w:p>
    <w:p w:rsidR="00155837" w:rsidRPr="00155837" w:rsidRDefault="00492AD7" w:rsidP="0015583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3.2.6. </w:t>
      </w:r>
      <w:r w:rsidR="00155837"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Удалить информацию, размещенную на рекламной конструкции,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</w:t>
      </w:r>
      <w:r w:rsidR="00155837"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 течение трех дней, демонтировать рекламную конструкцию и привести земельный участок, здание или иное недвижимое имущество, к которому присоединена рекламная конструкция, в первоначальное состояние за свой счет в течение месяца:</w:t>
      </w:r>
    </w:p>
    <w:p w:rsidR="00155837" w:rsidRPr="00155837" w:rsidRDefault="00155837" w:rsidP="0015583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при аннулировании разрешения;</w:t>
      </w:r>
    </w:p>
    <w:p w:rsidR="00155837" w:rsidRPr="00155837" w:rsidRDefault="00155837" w:rsidP="0015583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при признании разрешения недействительным;</w:t>
      </w:r>
    </w:p>
    <w:p w:rsidR="00155837" w:rsidRPr="00155837" w:rsidRDefault="00155837" w:rsidP="0015583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окончании срока действия настоящего договора;</w:t>
      </w:r>
    </w:p>
    <w:p w:rsidR="00155837" w:rsidRPr="00155837" w:rsidRDefault="00155837" w:rsidP="0015583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одностороннем отказе от исполнения договора.</w:t>
      </w:r>
    </w:p>
    <w:p w:rsidR="00155837" w:rsidRPr="00155837" w:rsidRDefault="00155837" w:rsidP="0015583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Направить Акт о произведенном демонтаже рекламной конструкции с приложением фотоотчета в Управление в течение трех рабочих дней с даты демонтажа.</w:t>
      </w:r>
    </w:p>
    <w:p w:rsidR="00155837" w:rsidRPr="00155837" w:rsidRDefault="00492AD7" w:rsidP="0015583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3.2.8. </w:t>
      </w:r>
      <w:r w:rsidR="00155837"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По первому требованию Управления возместить в полном объеме  расходы, понесенные Управлением в связи с демонтажем, транспортировкой, хранением, а в необходимых случаях уничтожением рекламной конструкции и информации, размещенной на такой рекламной конструкции, а также восстановлением в первоначальное состояние места размещения рекламной конструкции, в случае нарушения Рекламодателем сроков, указанных в п.п. 3.2.6 Договора.</w:t>
      </w:r>
    </w:p>
    <w:p w:rsidR="00155837" w:rsidRPr="00155837" w:rsidRDefault="00492AD7" w:rsidP="0015583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3.2.9. </w:t>
      </w:r>
      <w:r w:rsidR="00155837"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Сообщить Управлению в письменной форме не позднее, чем за один месяц о предстоящем расторжении Договора и демонтаже рекламной конструкции.</w:t>
      </w:r>
    </w:p>
    <w:p w:rsidR="00155837" w:rsidRPr="00155837" w:rsidRDefault="00155837" w:rsidP="0015583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3.2.10. При размещении и эксплуатации рекламной конструкции соблюдать требования и ограничения, установленные действующим законодательством,  нести ответственность за несоблюдение этих требований и ограничений.</w:t>
      </w:r>
    </w:p>
    <w:p w:rsidR="00155837" w:rsidRPr="00155837" w:rsidRDefault="00155837" w:rsidP="0015583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3.2.11. Уведомить Управление о фактах  возникновения у третьих лиц прав в отношении рекламной конструкции.</w:t>
      </w:r>
    </w:p>
    <w:p w:rsidR="00155837" w:rsidRPr="00155837" w:rsidRDefault="00155837" w:rsidP="0015583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3.2.12. Разместить на рекламной конструкции маркировку с указанием своего наименования, номера телефона. Маркировка должна быть размещена под информационным полем. Размер текста должен позволять его прочтение с ближайшей полосы движения транспортных средств.</w:t>
      </w:r>
    </w:p>
    <w:p w:rsidR="00155837" w:rsidRPr="00155837" w:rsidRDefault="00155837" w:rsidP="00155837">
      <w:pPr>
        <w:spacing w:line="276" w:lineRule="auto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155837" w:rsidRPr="000A5455" w:rsidRDefault="00155837" w:rsidP="00155837">
      <w:pPr>
        <w:tabs>
          <w:tab w:val="center" w:pos="5031"/>
        </w:tabs>
        <w:spacing w:line="276" w:lineRule="auto"/>
        <w:ind w:firstLine="708"/>
        <w:rPr>
          <w:rFonts w:ascii="Liberation Serif" w:hAnsi="Liberation Serif" w:cs="Liberation Serif"/>
          <w:b/>
          <w:sz w:val="26"/>
          <w:szCs w:val="26"/>
        </w:rPr>
      </w:pPr>
      <w:r w:rsidRPr="000A5455">
        <w:rPr>
          <w:rFonts w:ascii="Liberation Serif" w:hAnsi="Liberation Serif" w:cs="Liberation Serif"/>
          <w:b/>
          <w:sz w:val="26"/>
          <w:szCs w:val="26"/>
        </w:rPr>
        <w:lastRenderedPageBreak/>
        <w:t>4. Платежи и расчеты по Договору</w:t>
      </w:r>
    </w:p>
    <w:p w:rsidR="00155837" w:rsidRPr="00492AD7" w:rsidRDefault="00155837" w:rsidP="0015583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4.1. Плата за размещение рекламной конструкции устанавливается на основании результатов аукциона в соответствии с протоколом ___________________ от «__» _________ 2024 года и составляет _________________ рублей в год.</w:t>
      </w:r>
    </w:p>
    <w:p w:rsidR="00155837" w:rsidRPr="00492AD7" w:rsidRDefault="00155837" w:rsidP="0015583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4.2. Рекламораспространитель в 10 дневный срок с даты вступления в силу настоящего Договора вносит плату за первый календарный год размещения и эксплуатации  рекламной конструкции в размере разницы между ценой права, предложенной победителем аукциона, и размером задатка. Последующие платежи Рекламораспространитель производит ежегодно согласно прилагаемому графику платежей. </w:t>
      </w:r>
    </w:p>
    <w:p w:rsidR="00155837" w:rsidRPr="00492AD7" w:rsidRDefault="00492AD7" w:rsidP="0015583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4.</w:t>
      </w:r>
      <w:r w:rsidR="00155837"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 Плату за размещение рекламной конструкции Рекламораспространитель перечисляет по следующим реквизитам:</w:t>
      </w:r>
    </w:p>
    <w:p w:rsidR="00155837" w:rsidRPr="00492AD7" w:rsidRDefault="00155837" w:rsidP="0015583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Наименование получателя платежа: УФК  по  Вологодской об</w:t>
      </w:r>
      <w:r w:rsid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ласти (Управление имущественных и земельных </w:t>
      </w: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отношений администрации Грязовецкого муниципального  округа л/сч 04303Q40120) ИНН 3509013054  КПП  350901001 Расчетный счет № 03100643000000013000 Банк: Отделение Вологда Банка России//УФК по Вологодской области, г. Вологда БИК 011909101 Единый казначейский счет  40102810445370000022 ОКТМО 19524000 КБК 26211109080141000120, наименование платежа: плата по договору № на установку и эксплуатацию рекламной конструкции.</w:t>
      </w:r>
    </w:p>
    <w:p w:rsidR="00155837" w:rsidRPr="00492AD7" w:rsidRDefault="00492AD7" w:rsidP="00492AD7">
      <w:pPr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4.4</w:t>
      </w:r>
      <w:r w:rsidR="00155837"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 Размер и порядок перечисления платы может быть пересмотрен Управлением в одностороннем порядке в следующих случаях:</w:t>
      </w:r>
    </w:p>
    <w:p w:rsidR="00155837" w:rsidRPr="00492AD7" w:rsidRDefault="00155837" w:rsidP="00492AD7">
      <w:pPr>
        <w:spacing w:line="276" w:lineRule="auto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  <w:t>- ежегодно путем индексации платы с учетом прогнозируемого максимального уровня инфляции, предусмотренного бюджетным законодательств</w:t>
      </w:r>
      <w:r w:rsid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ом на очередной финансовый год.</w:t>
      </w:r>
    </w:p>
    <w:p w:rsidR="00155837" w:rsidRPr="000A5455" w:rsidRDefault="00155837" w:rsidP="00155837">
      <w:pPr>
        <w:tabs>
          <w:tab w:val="center" w:pos="5031"/>
        </w:tabs>
        <w:spacing w:line="276" w:lineRule="auto"/>
        <w:ind w:firstLine="708"/>
        <w:rPr>
          <w:rFonts w:ascii="Liberation Serif" w:hAnsi="Liberation Serif" w:cs="Liberation Serif"/>
          <w:b/>
          <w:sz w:val="26"/>
          <w:szCs w:val="26"/>
        </w:rPr>
      </w:pPr>
      <w:r w:rsidRPr="000A5455">
        <w:rPr>
          <w:rFonts w:ascii="Liberation Serif" w:hAnsi="Liberation Serif" w:cs="Liberation Serif"/>
          <w:b/>
          <w:sz w:val="26"/>
          <w:szCs w:val="26"/>
        </w:rPr>
        <w:t>5. Ответственность сторон</w:t>
      </w:r>
    </w:p>
    <w:p w:rsidR="00155837" w:rsidRPr="00492AD7" w:rsidRDefault="00155837" w:rsidP="0015583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0A5455">
        <w:rPr>
          <w:rFonts w:ascii="Liberation Serif" w:hAnsi="Liberation Serif" w:cs="Liberation Serif"/>
          <w:sz w:val="26"/>
          <w:szCs w:val="26"/>
        </w:rPr>
        <w:t>5</w:t>
      </w: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.1. За неисполнение или ненадлежащее исполнение условий Договора Стороны несут ответственность в соответствии с действующим законодательством </w:t>
      </w:r>
      <w:r w:rsid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</w:t>
      </w: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 настоящим Договором.</w:t>
      </w:r>
    </w:p>
    <w:p w:rsidR="00155837" w:rsidRPr="00492AD7" w:rsidRDefault="00155837" w:rsidP="00492AD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5.2. В случае нарушения п.4.2. Договора Рекламораспространитель уплачивает пеню в  размере 1/300 действующей ключевой ставки Центрального банка Российской Федерации от суммы задолженности за каждый день просрочки.</w:t>
      </w:r>
    </w:p>
    <w:p w:rsidR="00155837" w:rsidRPr="000A5455" w:rsidRDefault="00155837" w:rsidP="00155837">
      <w:pPr>
        <w:spacing w:line="276" w:lineRule="auto"/>
        <w:ind w:firstLine="708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0A5455">
        <w:rPr>
          <w:rFonts w:ascii="Liberation Serif" w:hAnsi="Liberation Serif" w:cs="Liberation Serif"/>
          <w:b/>
          <w:sz w:val="26"/>
          <w:szCs w:val="26"/>
        </w:rPr>
        <w:t>6. Изменение, расторжение, прекращение действия Договора</w:t>
      </w:r>
    </w:p>
    <w:p w:rsidR="00155837" w:rsidRPr="00492AD7" w:rsidRDefault="00155837" w:rsidP="0015583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0A5455">
        <w:rPr>
          <w:rFonts w:ascii="Liberation Serif" w:hAnsi="Liberation Serif" w:cs="Liberation Serif"/>
          <w:sz w:val="26"/>
          <w:szCs w:val="26"/>
        </w:rPr>
        <w:t>6</w:t>
      </w: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.1. Договор прекращает свое действие по окончании его срока, а так же в любой другой срок по соглашению Сторон. Вносимые в Договор дополнения и изменения рассматриваются Сторонами и оформляются дополнительными соглашениями.</w:t>
      </w:r>
    </w:p>
    <w:p w:rsidR="00155837" w:rsidRPr="00492AD7" w:rsidRDefault="00492AD7" w:rsidP="0015583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6.2. </w:t>
      </w:r>
      <w:r w:rsidR="00155837"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Договор может быть расторгнут Управлением в одностороннем порядке в следующих случаях:</w:t>
      </w:r>
    </w:p>
    <w:p w:rsidR="00155837" w:rsidRPr="00492AD7" w:rsidRDefault="00155837" w:rsidP="0015583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принятия решения об аннулировании разрешения на установку и эксплуатацию рекламной конструкции;</w:t>
      </w:r>
    </w:p>
    <w:p w:rsidR="00155837" w:rsidRPr="00492AD7" w:rsidRDefault="00155837" w:rsidP="0015583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>- признания разрешения на установку и эксплуатацию рекламной конструкции недействительным;</w:t>
      </w:r>
    </w:p>
    <w:p w:rsidR="00155837" w:rsidRPr="00492AD7" w:rsidRDefault="00155837" w:rsidP="0015583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при не использовании Рекламораспространителем рекламной конструкции по назначению;</w:t>
      </w:r>
    </w:p>
    <w:p w:rsidR="00155837" w:rsidRPr="00492AD7" w:rsidRDefault="00155837" w:rsidP="0015583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- при не внесении платы по Договору  в соответствии с условиями настоящего Договора более двух сроков подряд; </w:t>
      </w:r>
    </w:p>
    <w:p w:rsidR="00155837" w:rsidRPr="00492AD7" w:rsidRDefault="00155837" w:rsidP="0015583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в случае изъятия земельного участка, на котором расположена рекламная конструкция для государственных и муниципальных нужд.</w:t>
      </w:r>
    </w:p>
    <w:p w:rsidR="00155837" w:rsidRPr="00492AD7" w:rsidRDefault="00492AD7" w:rsidP="00492AD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6.3. </w:t>
      </w:r>
      <w:r w:rsidR="00155837"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Расторжение Договора не влечет за собой прекращения обязательств Рекламораспространителя по погашению задолженности по Договору, уплаты пени и по демонтажу рекламной конструкции и приведению земельного участка к которому была присоединена рекламная конструкц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ия, в первоначальное состояние.</w:t>
      </w:r>
    </w:p>
    <w:p w:rsidR="00155837" w:rsidRPr="000A5455" w:rsidRDefault="00155837" w:rsidP="00155837">
      <w:pPr>
        <w:tabs>
          <w:tab w:val="center" w:pos="5031"/>
        </w:tabs>
        <w:spacing w:line="276" w:lineRule="auto"/>
        <w:ind w:firstLine="708"/>
        <w:rPr>
          <w:rFonts w:ascii="Liberation Serif" w:hAnsi="Liberation Serif" w:cs="Liberation Serif"/>
          <w:b/>
          <w:sz w:val="26"/>
          <w:szCs w:val="26"/>
        </w:rPr>
      </w:pPr>
      <w:r w:rsidRPr="000A5455">
        <w:rPr>
          <w:rFonts w:ascii="Liberation Serif" w:hAnsi="Liberation Serif" w:cs="Liberation Serif"/>
          <w:b/>
          <w:sz w:val="26"/>
          <w:szCs w:val="26"/>
        </w:rPr>
        <w:t>7. Прочие условия</w:t>
      </w:r>
    </w:p>
    <w:p w:rsidR="00155837" w:rsidRPr="00492AD7" w:rsidRDefault="00155837" w:rsidP="0015583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0A5455">
        <w:rPr>
          <w:rFonts w:ascii="Liberation Serif" w:hAnsi="Liberation Serif" w:cs="Liberation Serif"/>
          <w:sz w:val="26"/>
          <w:szCs w:val="26"/>
        </w:rPr>
        <w:t>7</w:t>
      </w:r>
      <w:r w:rsid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.1.</w:t>
      </w:r>
      <w:r w:rsidR="00492AD7">
        <w:t> </w:t>
      </w: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Вопросы, не урегулированные Договором, регулируются действующим законодательством РФ.</w:t>
      </w:r>
    </w:p>
    <w:p w:rsidR="00155837" w:rsidRPr="00492AD7" w:rsidRDefault="00492AD7" w:rsidP="0015583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7.2. </w:t>
      </w:r>
      <w:r w:rsidR="00155837"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Споры и разногласия,  которые могут возникнуть между Сторонами, разрешаются путем переговоров.</w:t>
      </w:r>
    </w:p>
    <w:p w:rsidR="00155837" w:rsidRPr="00492AD7" w:rsidRDefault="00492AD7" w:rsidP="00492AD7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7.3. </w:t>
      </w:r>
      <w:r w:rsidR="00155837"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Договор составлен в двух экземплярах, каждый из которых имеет одинаковую юридическую силу, по одному для каждой из Сторон.</w:t>
      </w:r>
    </w:p>
    <w:p w:rsidR="00155837" w:rsidRPr="000A5455" w:rsidRDefault="00155837" w:rsidP="00155837">
      <w:pPr>
        <w:spacing w:line="276" w:lineRule="auto"/>
        <w:ind w:firstLine="708"/>
        <w:rPr>
          <w:rFonts w:ascii="Liberation Serif" w:hAnsi="Liberation Serif" w:cs="Liberation Serif"/>
          <w:b/>
          <w:sz w:val="26"/>
          <w:szCs w:val="26"/>
        </w:rPr>
      </w:pPr>
      <w:r w:rsidRPr="000A5455">
        <w:rPr>
          <w:rFonts w:ascii="Liberation Serif" w:hAnsi="Liberation Serif" w:cs="Liberation Serif"/>
          <w:b/>
          <w:sz w:val="26"/>
          <w:szCs w:val="26"/>
        </w:rPr>
        <w:t>8. Юридические адреса, реквизиты и подписи Сторон.</w:t>
      </w:r>
    </w:p>
    <w:p w:rsidR="00155837" w:rsidRDefault="00155837" w:rsidP="00155837">
      <w:pPr>
        <w:pStyle w:val="1"/>
        <w:numPr>
          <w:ilvl w:val="0"/>
          <w:numId w:val="0"/>
        </w:numPr>
        <w:spacing w:line="276" w:lineRule="auto"/>
        <w:jc w:val="left"/>
        <w:rPr>
          <w:rFonts w:ascii="Liberation Serif" w:hAnsi="Liberation Serif" w:cs="Liberation Serif"/>
          <w:b w:val="0"/>
          <w:bCs w:val="0"/>
          <w:w w:val="100"/>
          <w:sz w:val="26"/>
          <w:szCs w:val="26"/>
          <w:lang w:eastAsia="ru-RU"/>
        </w:rPr>
      </w:pPr>
    </w:p>
    <w:p w:rsidR="00155837" w:rsidRPr="00492AD7" w:rsidRDefault="00155837" w:rsidP="00155837">
      <w:pPr>
        <w:pStyle w:val="1"/>
        <w:numPr>
          <w:ilvl w:val="0"/>
          <w:numId w:val="0"/>
        </w:numPr>
        <w:spacing w:line="276" w:lineRule="auto"/>
        <w:jc w:val="left"/>
        <w:rPr>
          <w:rFonts w:ascii="Liberation Serif" w:hAnsi="Liberation Serif" w:cs="Liberation Serif"/>
          <w:b w:val="0"/>
          <w:bCs w:val="0"/>
          <w:color w:val="000000"/>
          <w:w w:val="100"/>
          <w:kern w:val="3"/>
          <w:sz w:val="26"/>
          <w:szCs w:val="26"/>
          <w:shd w:val="clear" w:color="auto" w:fill="FFFFFF"/>
          <w:lang w:eastAsia="ru-RU"/>
        </w:rPr>
      </w:pPr>
      <w:r w:rsidRPr="000A5455">
        <w:rPr>
          <w:rFonts w:ascii="Liberation Serif" w:hAnsi="Liberation Serif" w:cs="Liberation Serif"/>
          <w:b w:val="0"/>
          <w:sz w:val="26"/>
          <w:szCs w:val="26"/>
        </w:rPr>
        <w:t xml:space="preserve"> </w:t>
      </w:r>
      <w:r w:rsidRPr="00492AD7">
        <w:rPr>
          <w:rFonts w:ascii="Liberation Serif" w:hAnsi="Liberation Serif" w:cs="Liberation Serif"/>
          <w:b w:val="0"/>
          <w:bCs w:val="0"/>
          <w:color w:val="000000"/>
          <w:w w:val="100"/>
          <w:kern w:val="3"/>
          <w:sz w:val="26"/>
          <w:szCs w:val="26"/>
          <w:shd w:val="clear" w:color="auto" w:fill="FFFFFF"/>
          <w:lang w:eastAsia="ru-RU"/>
        </w:rPr>
        <w:t>УПРАВЛЕНИЕ                                                           РЕКЛАМОРАСПРОСТРАНИТЕЛЬ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78"/>
        <w:gridCol w:w="4876"/>
      </w:tblGrid>
      <w:tr w:rsidR="00155837" w:rsidRPr="00492AD7" w:rsidTr="00155837">
        <w:trPr>
          <w:cantSplit/>
          <w:trHeight w:val="2539"/>
        </w:trPr>
        <w:tc>
          <w:tcPr>
            <w:tcW w:w="5151" w:type="dxa"/>
            <w:tcBorders>
              <w:bottom w:val="nil"/>
            </w:tcBorders>
          </w:tcPr>
          <w:p w:rsidR="00155837" w:rsidRPr="00492AD7" w:rsidRDefault="00155837" w:rsidP="00155837">
            <w:pPr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Муниципальное образование Грязовецкий муниципальный округ Вологодской области</w:t>
            </w:r>
          </w:p>
          <w:p w:rsidR="00155837" w:rsidRPr="00492AD7" w:rsidRDefault="00155837" w:rsidP="00155837">
            <w:pPr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ИНН 3509013047, ОГРН 1223500011569</w:t>
            </w:r>
          </w:p>
          <w:p w:rsidR="00155837" w:rsidRPr="00492AD7" w:rsidRDefault="00155837" w:rsidP="00155837">
            <w:pPr>
              <w:pStyle w:val="af0"/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  <w:p w:rsidR="00155837" w:rsidRPr="00492AD7" w:rsidRDefault="00155837" w:rsidP="00155837">
            <w:pPr>
              <w:pStyle w:val="af0"/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162000, Вологодская обл., г. Грязовец. ул. Карла Маркса, д.58</w:t>
            </w:r>
          </w:p>
          <w:p w:rsidR="00155837" w:rsidRPr="00492AD7" w:rsidRDefault="00155837" w:rsidP="00155837">
            <w:pPr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  <w:p w:rsidR="00155837" w:rsidRPr="00492AD7" w:rsidRDefault="00155837" w:rsidP="00155837">
            <w:pPr>
              <w:pStyle w:val="af0"/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_____________________</w:t>
            </w:r>
          </w:p>
          <w:p w:rsidR="00155837" w:rsidRPr="00492AD7" w:rsidRDefault="00155837" w:rsidP="00155837">
            <w:pPr>
              <w:pStyle w:val="af0"/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_____________________</w:t>
            </w:r>
          </w:p>
          <w:p w:rsidR="00155837" w:rsidRPr="00492AD7" w:rsidRDefault="00155837" w:rsidP="00155837">
            <w:pPr>
              <w:pStyle w:val="af0"/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_____________________</w:t>
            </w:r>
          </w:p>
          <w:p w:rsidR="00155837" w:rsidRPr="00492AD7" w:rsidRDefault="00155837" w:rsidP="00155837">
            <w:pPr>
              <w:pStyle w:val="af0"/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  <w:p w:rsidR="00155837" w:rsidRPr="00492AD7" w:rsidRDefault="00155837" w:rsidP="00155837">
            <w:pPr>
              <w:spacing w:line="276" w:lineRule="auto"/>
              <w:ind w:right="2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273" w:type="dxa"/>
            <w:tcBorders>
              <w:bottom w:val="nil"/>
            </w:tcBorders>
          </w:tcPr>
          <w:p w:rsidR="00155837" w:rsidRPr="00492AD7" w:rsidRDefault="00155837" w:rsidP="00155837">
            <w:pPr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  <w:p w:rsidR="00155837" w:rsidRPr="00492AD7" w:rsidRDefault="00155837" w:rsidP="00155837">
            <w:pPr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  <w:p w:rsidR="00155837" w:rsidRPr="00492AD7" w:rsidRDefault="00155837" w:rsidP="00155837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  <w:p w:rsidR="00155837" w:rsidRPr="00492AD7" w:rsidRDefault="00155837" w:rsidP="00155837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  <w:p w:rsidR="00155837" w:rsidRPr="00492AD7" w:rsidRDefault="00155837" w:rsidP="00155837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  <w:p w:rsidR="00155837" w:rsidRPr="00492AD7" w:rsidRDefault="00155837" w:rsidP="00155837">
            <w:pPr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  <w:p w:rsidR="00155837" w:rsidRPr="00492AD7" w:rsidRDefault="00155837" w:rsidP="00155837">
            <w:pPr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</w:tc>
      </w:tr>
    </w:tbl>
    <w:p w:rsidR="00155837" w:rsidRDefault="00155837" w:rsidP="00155837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492AD7" w:rsidRDefault="00492AD7" w:rsidP="00155837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492AD7" w:rsidRDefault="00492AD7" w:rsidP="00155837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492AD7" w:rsidRDefault="00492AD7" w:rsidP="00155837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492AD7" w:rsidRDefault="00492AD7" w:rsidP="00155837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492AD7" w:rsidRDefault="00492AD7" w:rsidP="00155837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492AD7" w:rsidRDefault="00492AD7" w:rsidP="00155837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492AD7" w:rsidRDefault="00492AD7" w:rsidP="00155837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298"/>
        <w:gridCol w:w="1636"/>
        <w:gridCol w:w="64"/>
        <w:gridCol w:w="1254"/>
        <w:gridCol w:w="286"/>
        <w:gridCol w:w="1125"/>
        <w:gridCol w:w="358"/>
        <w:gridCol w:w="1191"/>
        <w:gridCol w:w="2241"/>
        <w:gridCol w:w="966"/>
        <w:gridCol w:w="342"/>
      </w:tblGrid>
      <w:tr w:rsidR="00643A9F" w:rsidRPr="009B11F0" w:rsidTr="001E5DE2">
        <w:trPr>
          <w:trHeight w:val="76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A9F" w:rsidRPr="009B11F0" w:rsidRDefault="00643A9F" w:rsidP="001E5DE2">
            <w:pPr>
              <w:suppressAutoHyphens w:val="0"/>
              <w:jc w:val="center"/>
              <w:rPr>
                <w:rFonts w:ascii="Liberation Serif" w:hAnsi="Liberation Serif" w:cs="Liberation Serif"/>
              </w:rPr>
            </w:pPr>
            <w:r w:rsidRPr="00643A9F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Приложение 1 к договору № на установку и эксплуатацию рекламной конструкции</w:t>
            </w:r>
          </w:p>
        </w:tc>
      </w:tr>
      <w:tr w:rsidR="00643A9F" w:rsidRPr="009B11F0" w:rsidTr="001E5DE2">
        <w:trPr>
          <w:trHeight w:val="22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643A9F" w:rsidRPr="009B11F0" w:rsidTr="001E5DE2">
        <w:trPr>
          <w:trHeight w:val="42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B11F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ГРАФИК ПЛАТЕЖЕЙ</w:t>
            </w:r>
          </w:p>
        </w:tc>
      </w:tr>
      <w:tr w:rsidR="00643A9F" w:rsidRPr="009B11F0" w:rsidTr="001E5DE2">
        <w:trPr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</w:tr>
      <w:tr w:rsidR="00643A9F" w:rsidRPr="009B11F0" w:rsidTr="001E5DE2">
        <w:trPr>
          <w:trHeight w:val="43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11F0">
              <w:rPr>
                <w:rFonts w:ascii="Liberation Serif" w:hAnsi="Liberation Serif" w:cs="Liberation Serif"/>
                <w:sz w:val="24"/>
                <w:szCs w:val="24"/>
              </w:rPr>
              <w:t>Рекламораспространитель: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b/>
                <w:bCs/>
                <w:u w:val="single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b/>
                <w:bCs/>
                <w:u w:val="singl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b/>
                <w:bCs/>
                <w:u w:val="singl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b/>
                <w:bCs/>
                <w:u w:val="single"/>
              </w:rPr>
            </w:pPr>
          </w:p>
        </w:tc>
      </w:tr>
      <w:tr w:rsidR="00643A9F" w:rsidRPr="009B11F0" w:rsidTr="001E5DE2">
        <w:trPr>
          <w:trHeight w:val="7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A9F" w:rsidRPr="009B11F0" w:rsidRDefault="00643A9F" w:rsidP="001E5DE2">
            <w:pPr>
              <w:suppressAutoHyphens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</w:tr>
      <w:tr w:rsidR="00643A9F" w:rsidRPr="009B11F0" w:rsidTr="001E5DE2">
        <w:trPr>
          <w:trHeight w:val="51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2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11F0">
              <w:rPr>
                <w:rFonts w:ascii="Liberation Serif" w:hAnsi="Liberation Serif" w:cs="Liberation Serif"/>
                <w:sz w:val="24"/>
                <w:szCs w:val="24"/>
              </w:rPr>
              <w:t>Адрес объекта: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A9F" w:rsidRPr="009B11F0" w:rsidRDefault="00643A9F" w:rsidP="001E5DE2">
            <w:pPr>
              <w:suppressAutoHyphens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b/>
                <w:bCs/>
                <w:u w:val="single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b/>
                <w:bCs/>
                <w:u w:val="singl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b/>
                <w:bCs/>
                <w:u w:val="singl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b/>
                <w:bCs/>
                <w:u w:val="single"/>
              </w:rPr>
            </w:pPr>
          </w:p>
        </w:tc>
      </w:tr>
      <w:tr w:rsidR="00643A9F" w:rsidRPr="009B11F0" w:rsidTr="001E5DE2">
        <w:trPr>
          <w:trHeight w:val="7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b/>
                <w:bCs/>
                <w:u w:val="single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u w:val="singl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u w:val="singl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u w:val="single"/>
              </w:rPr>
            </w:pPr>
          </w:p>
        </w:tc>
      </w:tr>
      <w:tr w:rsidR="00643A9F" w:rsidRPr="009B11F0" w:rsidTr="001E5DE2">
        <w:trPr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b/>
                <w:bCs/>
                <w:u w:val="single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u w:val="singl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u w:val="single"/>
              </w:rPr>
            </w:pPr>
          </w:p>
        </w:tc>
      </w:tr>
      <w:tr w:rsidR="00643A9F" w:rsidRPr="009B11F0" w:rsidTr="001E5DE2">
        <w:trPr>
          <w:trHeight w:val="7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</w:tr>
      <w:tr w:rsidR="00643A9F" w:rsidRPr="009B11F0" w:rsidTr="001E5DE2">
        <w:trPr>
          <w:trHeight w:val="13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</w:tr>
      <w:tr w:rsidR="00643A9F" w:rsidRPr="009B11F0" w:rsidTr="001E5DE2">
        <w:trPr>
          <w:trHeight w:val="51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A9F" w:rsidRPr="009B11F0" w:rsidRDefault="00643A9F" w:rsidP="008C3AAC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9B11F0">
              <w:rPr>
                <w:rFonts w:ascii="Liberation Serif" w:hAnsi="Liberation Serif" w:cs="Liberation Serif"/>
                <w:b/>
                <w:bCs/>
              </w:rPr>
              <w:t>№ пп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A9F" w:rsidRPr="009B11F0" w:rsidRDefault="00643A9F" w:rsidP="008C3AAC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9B11F0">
              <w:rPr>
                <w:rFonts w:ascii="Liberation Serif" w:hAnsi="Liberation Serif" w:cs="Liberation Serif"/>
                <w:b/>
                <w:bCs/>
              </w:rPr>
              <w:t>Год</w:t>
            </w:r>
          </w:p>
        </w:tc>
        <w:tc>
          <w:tcPr>
            <w:tcW w:w="5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A9F" w:rsidRPr="009B11F0" w:rsidRDefault="00643A9F" w:rsidP="008C3AAC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9B11F0">
              <w:rPr>
                <w:rFonts w:ascii="Liberation Serif" w:hAnsi="Liberation Serif" w:cs="Liberation Serif"/>
                <w:b/>
                <w:bCs/>
              </w:rPr>
              <w:t>Сумма платежа, подлежащая к уплате в данном периоде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A9F" w:rsidRPr="009B11F0" w:rsidRDefault="00643A9F" w:rsidP="008C3AAC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9B11F0">
              <w:rPr>
                <w:rFonts w:ascii="Liberation Serif" w:hAnsi="Liberation Serif" w:cs="Liberation Serif"/>
                <w:b/>
                <w:bCs/>
              </w:rPr>
              <w:t>Срок оплаты до</w:t>
            </w:r>
          </w:p>
          <w:p w:rsidR="00643A9F" w:rsidRPr="009B11F0" w:rsidRDefault="00643A9F" w:rsidP="008C3AAC">
            <w:pPr>
              <w:rPr>
                <w:rFonts w:ascii="Liberation Serif" w:hAnsi="Liberation Serif" w:cs="Liberation Serif"/>
                <w:b/>
                <w:bCs/>
              </w:rPr>
            </w:pPr>
            <w:r w:rsidRPr="009B11F0"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</w:tr>
      <w:tr w:rsidR="00643A9F" w:rsidRPr="009B11F0" w:rsidTr="001E5DE2">
        <w:trPr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2024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</w:tr>
      <w:tr w:rsidR="00643A9F" w:rsidRPr="009B11F0" w:rsidTr="001E5DE2">
        <w:trPr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2025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</w:tr>
      <w:tr w:rsidR="00643A9F" w:rsidRPr="009B11F0" w:rsidTr="001E5DE2">
        <w:trPr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2026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</w:tr>
      <w:tr w:rsidR="00643A9F" w:rsidRPr="009B11F0" w:rsidTr="001E5DE2">
        <w:trPr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2027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</w:tr>
      <w:tr w:rsidR="00643A9F" w:rsidRPr="009B11F0" w:rsidTr="001E5DE2">
        <w:trPr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2028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</w:tr>
      <w:tr w:rsidR="00643A9F" w:rsidRPr="009B11F0" w:rsidTr="001E5DE2">
        <w:trPr>
          <w:trHeight w:val="33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b/>
                <w:bCs/>
              </w:rPr>
            </w:pPr>
            <w:r w:rsidRPr="009B11F0">
              <w:rPr>
                <w:rFonts w:ascii="Liberation Serif" w:hAnsi="Liberation Serif" w:cs="Liberation Serif"/>
                <w:b/>
                <w:bCs/>
              </w:rPr>
              <w:t>Итого:</w:t>
            </w:r>
          </w:p>
        </w:tc>
        <w:tc>
          <w:tcPr>
            <w:tcW w:w="52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9B11F0">
              <w:rPr>
                <w:rFonts w:ascii="Liberation Serif" w:hAnsi="Liberation Serif" w:cs="Liberation Serif"/>
                <w:b/>
                <w:bCs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</w:tr>
      <w:tr w:rsidR="00643A9F" w:rsidRPr="009B11F0" w:rsidTr="001E5DE2">
        <w:trPr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3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</w:tr>
      <w:tr w:rsidR="00643A9F" w:rsidRPr="009B11F0" w:rsidTr="001E5DE2">
        <w:trPr>
          <w:trHeight w:val="27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643A9F" w:rsidRPr="009B11F0" w:rsidTr="001E5DE2">
        <w:trPr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3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</w:tr>
      <w:tr w:rsidR="00643A9F" w:rsidRPr="009B11F0" w:rsidTr="001E5DE2">
        <w:trPr>
          <w:trHeight w:val="31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643A9F" w:rsidRPr="009B11F0" w:rsidTr="001E5DE2">
        <w:trPr>
          <w:trHeight w:val="118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A9F" w:rsidRPr="009B11F0" w:rsidRDefault="00643A9F" w:rsidP="001E5DE2">
            <w:pPr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B11F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Управление</w:t>
            </w:r>
          </w:p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B11F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 </w:t>
            </w:r>
          </w:p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B11F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 </w:t>
            </w:r>
          </w:p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B11F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43A9F" w:rsidRPr="009B11F0" w:rsidRDefault="00643A9F" w:rsidP="001E5DE2">
            <w:pPr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B11F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Рекламораспространитель</w:t>
            </w:r>
          </w:p>
        </w:tc>
      </w:tr>
      <w:tr w:rsidR="00643A9F" w:rsidRPr="009B11F0" w:rsidTr="001E5DE2">
        <w:trPr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3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</w:tr>
      <w:tr w:rsidR="00643A9F" w:rsidRPr="009B11F0" w:rsidTr="001E5DE2">
        <w:trPr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3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</w:tr>
      <w:tr w:rsidR="00643A9F" w:rsidRPr="009B11F0" w:rsidTr="001E5DE2">
        <w:trPr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  <w:r w:rsidRPr="009B11F0">
              <w:rPr>
                <w:rFonts w:ascii="Liberation Serif" w:hAnsi="Liberation Serif" w:cs="Liberation Serif"/>
                <w:sz w:val="16"/>
                <w:szCs w:val="16"/>
              </w:rPr>
              <w:t xml:space="preserve">                ___________________  /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11F0">
              <w:rPr>
                <w:rFonts w:ascii="Liberation Serif" w:hAnsi="Liberation Serif" w:cs="Liberation Serif"/>
                <w:sz w:val="18"/>
                <w:szCs w:val="18"/>
              </w:rPr>
              <w:t xml:space="preserve">           _________________ /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</w:tr>
      <w:tr w:rsidR="00643A9F" w:rsidRPr="009B11F0" w:rsidTr="001E5DE2">
        <w:trPr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3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</w:tr>
      <w:tr w:rsidR="00643A9F" w:rsidRPr="009B11F0" w:rsidTr="001E5DE2">
        <w:trPr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11F0">
              <w:rPr>
                <w:rFonts w:ascii="Liberation Serif" w:hAnsi="Liberation Serif" w:cs="Liberation Serif"/>
                <w:sz w:val="24"/>
                <w:szCs w:val="24"/>
              </w:rPr>
              <w:t>МП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11F0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</w:p>
        </w:tc>
        <w:tc>
          <w:tcPr>
            <w:tcW w:w="3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11F0">
              <w:rPr>
                <w:rFonts w:ascii="Liberation Serif" w:hAnsi="Liberation Serif" w:cs="Liberation Serif"/>
                <w:sz w:val="24"/>
                <w:szCs w:val="24"/>
              </w:rPr>
              <w:t>МП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</w:tr>
      <w:tr w:rsidR="00643A9F" w:rsidRPr="009B11F0" w:rsidTr="001E5DE2">
        <w:trPr>
          <w:trHeight w:val="22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643A9F" w:rsidRPr="009B11F0" w:rsidTr="001E5DE2">
        <w:trPr>
          <w:trHeight w:val="22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9F" w:rsidRPr="009B11F0" w:rsidRDefault="00643A9F" w:rsidP="001E5DE2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643A9F" w:rsidRDefault="00643A9F" w:rsidP="00643A9F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643A9F" w:rsidRDefault="00643A9F" w:rsidP="00643A9F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643A9F" w:rsidRDefault="00643A9F" w:rsidP="00155837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643A9F" w:rsidRDefault="00643A9F" w:rsidP="00155837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643A9F" w:rsidRDefault="00643A9F" w:rsidP="00155837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643A9F" w:rsidRDefault="00643A9F" w:rsidP="00155837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643A9F" w:rsidRDefault="00643A9F" w:rsidP="00155837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643A9F" w:rsidRDefault="00643A9F" w:rsidP="00155837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643A9F" w:rsidRDefault="00643A9F" w:rsidP="00155837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643A9F" w:rsidRDefault="00643A9F" w:rsidP="00155837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643A9F" w:rsidRDefault="00643A9F" w:rsidP="00155837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643A9F" w:rsidRDefault="00643A9F" w:rsidP="00155837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643A9F" w:rsidRDefault="00643A9F" w:rsidP="00155837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643A9F" w:rsidRDefault="00643A9F" w:rsidP="00155837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155837" w:rsidRPr="00492AD7" w:rsidRDefault="00155837" w:rsidP="00155837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Приложение № 2</w:t>
      </w:r>
    </w:p>
    <w:p w:rsidR="00155837" w:rsidRPr="00492AD7" w:rsidRDefault="00155837" w:rsidP="00155837">
      <w:pPr>
        <w:suppressAutoHyphens w:val="0"/>
        <w:ind w:left="5954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к информационному сообщению</w:t>
      </w:r>
    </w:p>
    <w:p w:rsidR="00155837" w:rsidRPr="00492AD7" w:rsidRDefault="00155837" w:rsidP="00155837">
      <w:pPr>
        <w:tabs>
          <w:tab w:val="left" w:pos="5655"/>
        </w:tabs>
        <w:suppressAutoHyphens w:val="0"/>
        <w:ind w:left="5954"/>
        <w:jc w:val="center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155837" w:rsidRPr="00492AD7" w:rsidRDefault="00155837" w:rsidP="00155837">
      <w:pPr>
        <w:suppressAutoHyphens w:val="0"/>
        <w:ind w:left="5954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Форма описи документов</w:t>
      </w:r>
    </w:p>
    <w:p w:rsidR="00155837" w:rsidRDefault="00155837" w:rsidP="00155837">
      <w:pPr>
        <w:suppressAutoHyphens w:val="0"/>
        <w:ind w:left="285"/>
        <w:contextualSpacing/>
        <w:jc w:val="center"/>
        <w:rPr>
          <w:b/>
          <w:sz w:val="26"/>
          <w:szCs w:val="26"/>
        </w:rPr>
      </w:pPr>
    </w:p>
    <w:p w:rsidR="00155837" w:rsidRPr="00C6321C" w:rsidRDefault="00155837" w:rsidP="00155837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ОПИСЬ ДОКУМЕНТОВ,</w:t>
      </w:r>
    </w:p>
    <w:p w:rsidR="00155837" w:rsidRPr="00C6321C" w:rsidRDefault="00155837" w:rsidP="00155837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 xml:space="preserve">представляемых для участия в аукционе в электронной форме </w:t>
      </w:r>
    </w:p>
    <w:p w:rsidR="00155837" w:rsidRPr="00C6321C" w:rsidRDefault="00155837" w:rsidP="00155837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 xml:space="preserve">по продаже муниципального  имущества  </w:t>
      </w:r>
    </w:p>
    <w:p w:rsidR="00155837" w:rsidRPr="00C6321C" w:rsidRDefault="00155837" w:rsidP="00155837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155837" w:rsidRPr="00C6321C" w:rsidRDefault="00155837" w:rsidP="00155837">
      <w:pPr>
        <w:suppressAutoHyphens w:val="0"/>
        <w:ind w:left="285"/>
        <w:contextualSpacing/>
        <w:jc w:val="both"/>
        <w:rPr>
          <w:rFonts w:ascii="Liberation Serif" w:hAnsi="Liberation Serif" w:cs="Liberation Serif"/>
          <w:i/>
          <w:sz w:val="26"/>
          <w:szCs w:val="26"/>
          <w:vertAlign w:val="subscript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Настоящим___________________________________________________________                       </w:t>
      </w:r>
    </w:p>
    <w:p w:rsidR="00155837" w:rsidRPr="00C6321C" w:rsidRDefault="00155837" w:rsidP="00155837">
      <w:pPr>
        <w:suppressAutoHyphens w:val="0"/>
        <w:ind w:left="285"/>
        <w:jc w:val="center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26"/>
          <w:szCs w:val="26"/>
          <w:vertAlign w:val="subscript"/>
        </w:rPr>
        <w:t xml:space="preserve">                            (полное наименование юридического лица или Ф.И.О. физического лица, подающего заявку)</w:t>
      </w:r>
    </w:p>
    <w:p w:rsidR="00155837" w:rsidRPr="00492AD7" w:rsidRDefault="00155837" w:rsidP="00155837">
      <w:pPr>
        <w:suppressAutoHyphens w:val="0"/>
        <w:ind w:left="285"/>
        <w:contextualSpacing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 лице____________________________________________________, действующе</w:t>
      </w: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softHyphen/>
        <w:t>го(ей) на основании ________________________________________подтверждает,</w:t>
      </w:r>
    </w:p>
    <w:p w:rsidR="00155837" w:rsidRPr="00492AD7" w:rsidRDefault="00155837" w:rsidP="00155837">
      <w:pPr>
        <w:suppressAutoHyphens w:val="0"/>
        <w:ind w:left="285"/>
        <w:contextualSpacing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что для участия в  аукционе в электронной форме по продаже муниципального имущества  представляются нижеперечисленные документы.</w:t>
      </w:r>
    </w:p>
    <w:p w:rsidR="00155837" w:rsidRPr="00492AD7" w:rsidRDefault="00155837" w:rsidP="00155837">
      <w:pPr>
        <w:suppressAutoHyphens w:val="0"/>
        <w:ind w:left="285"/>
        <w:contextualSpacing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tbl>
      <w:tblPr>
        <w:tblW w:w="0" w:type="auto"/>
        <w:tblInd w:w="3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5812"/>
        <w:gridCol w:w="2641"/>
      </w:tblGrid>
      <w:tr w:rsidR="00155837" w:rsidRPr="00492AD7" w:rsidTr="00155837">
        <w:trPr>
          <w:cantSplit/>
          <w:trHeight w:val="65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55837" w:rsidRPr="00492AD7" w:rsidRDefault="00155837" w:rsidP="00155837">
            <w:pPr>
              <w:suppressAutoHyphens w:val="0"/>
              <w:ind w:left="285"/>
              <w:contextualSpacing/>
              <w:jc w:val="center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№  п/п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55837" w:rsidRPr="00492AD7" w:rsidRDefault="00155837" w:rsidP="00155837">
            <w:pPr>
              <w:suppressAutoHyphens w:val="0"/>
              <w:ind w:left="285"/>
              <w:contextualSpacing/>
              <w:jc w:val="center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Наименование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5837" w:rsidRPr="00492AD7" w:rsidRDefault="00155837" w:rsidP="00155837">
            <w:pPr>
              <w:suppressAutoHyphens w:val="0"/>
              <w:ind w:left="285"/>
              <w:contextualSpacing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Количество листов</w:t>
            </w:r>
          </w:p>
        </w:tc>
      </w:tr>
      <w:tr w:rsidR="00155837" w:rsidRPr="00492AD7" w:rsidTr="00155837">
        <w:trPr>
          <w:cantSplit/>
          <w:trHeight w:val="65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5837" w:rsidRPr="00492AD7" w:rsidRDefault="00155837" w:rsidP="00155837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1.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5837" w:rsidRPr="00492AD7" w:rsidRDefault="00155837" w:rsidP="00155837">
            <w:pPr>
              <w:suppressAutoHyphens w:val="0"/>
              <w:snapToGrid w:val="0"/>
              <w:ind w:left="285"/>
              <w:contextualSpacing/>
              <w:jc w:val="both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5837" w:rsidRPr="00492AD7" w:rsidRDefault="00155837" w:rsidP="00155837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</w:tc>
      </w:tr>
      <w:tr w:rsidR="00155837" w:rsidRPr="00492AD7" w:rsidTr="00155837">
        <w:trPr>
          <w:cantSplit/>
          <w:trHeight w:val="48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5837" w:rsidRPr="00492AD7" w:rsidRDefault="00155837" w:rsidP="00155837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2.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5837" w:rsidRPr="00492AD7" w:rsidRDefault="00155837" w:rsidP="00155837">
            <w:pPr>
              <w:suppressAutoHyphens w:val="0"/>
              <w:snapToGrid w:val="0"/>
              <w:ind w:left="285"/>
              <w:contextualSpacing/>
              <w:jc w:val="both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5837" w:rsidRPr="00492AD7" w:rsidRDefault="00155837" w:rsidP="00155837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</w:tc>
      </w:tr>
      <w:tr w:rsidR="00155837" w:rsidRPr="00492AD7" w:rsidTr="00155837">
        <w:trPr>
          <w:cantSplit/>
          <w:trHeight w:val="58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5837" w:rsidRPr="00492AD7" w:rsidRDefault="00155837" w:rsidP="00155837">
            <w:pPr>
              <w:suppressAutoHyphens w:val="0"/>
              <w:ind w:left="285"/>
              <w:contextualSpacing/>
              <w:jc w:val="center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….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5837" w:rsidRPr="00492AD7" w:rsidRDefault="00155837" w:rsidP="00155837">
            <w:pPr>
              <w:tabs>
                <w:tab w:val="left" w:pos="993"/>
              </w:tabs>
              <w:suppressAutoHyphens w:val="0"/>
              <w:snapToGrid w:val="0"/>
              <w:ind w:left="285"/>
              <w:contextualSpacing/>
              <w:jc w:val="both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5837" w:rsidRPr="00492AD7" w:rsidRDefault="00155837" w:rsidP="00155837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</w:tc>
      </w:tr>
    </w:tbl>
    <w:p w:rsidR="00155837" w:rsidRPr="00C6321C" w:rsidRDefault="00155837" w:rsidP="00155837">
      <w:pPr>
        <w:suppressAutoHyphens w:val="0"/>
        <w:ind w:left="285"/>
        <w:contextualSpacing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155837" w:rsidRPr="00C6321C" w:rsidRDefault="00155837" w:rsidP="00155837">
      <w:pPr>
        <w:tabs>
          <w:tab w:val="left" w:pos="851"/>
        </w:tabs>
        <w:suppressAutoHyphens w:val="0"/>
        <w:ind w:left="28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155837" w:rsidRPr="0036406E" w:rsidRDefault="00155837" w:rsidP="00155837">
      <w:pPr>
        <w:tabs>
          <w:tab w:val="left" w:pos="851"/>
        </w:tabs>
        <w:suppressAutoHyphens w:val="0"/>
        <w:ind w:left="285"/>
        <w:rPr>
          <w:b/>
          <w:bCs/>
          <w:sz w:val="26"/>
          <w:szCs w:val="26"/>
        </w:rPr>
      </w:pPr>
    </w:p>
    <w:p w:rsidR="00155837" w:rsidRPr="0036406E" w:rsidRDefault="00155837" w:rsidP="00155837">
      <w:pPr>
        <w:tabs>
          <w:tab w:val="left" w:pos="851"/>
        </w:tabs>
        <w:suppressAutoHyphens w:val="0"/>
        <w:ind w:left="285"/>
        <w:rPr>
          <w:b/>
          <w:bCs/>
          <w:sz w:val="26"/>
          <w:szCs w:val="26"/>
        </w:rPr>
      </w:pPr>
    </w:p>
    <w:p w:rsidR="00155837" w:rsidRPr="0036406E" w:rsidRDefault="00155837" w:rsidP="00155837">
      <w:pPr>
        <w:tabs>
          <w:tab w:val="left" w:pos="851"/>
        </w:tabs>
        <w:suppressAutoHyphens w:val="0"/>
        <w:ind w:left="285"/>
        <w:rPr>
          <w:b/>
          <w:bCs/>
          <w:sz w:val="26"/>
          <w:szCs w:val="26"/>
        </w:rPr>
      </w:pPr>
    </w:p>
    <w:p w:rsidR="00155837" w:rsidRPr="0036406E" w:rsidRDefault="00155837" w:rsidP="00155837">
      <w:pPr>
        <w:tabs>
          <w:tab w:val="left" w:pos="851"/>
        </w:tabs>
        <w:suppressAutoHyphens w:val="0"/>
        <w:ind w:left="285"/>
        <w:rPr>
          <w:i/>
          <w:sz w:val="26"/>
          <w:szCs w:val="26"/>
          <w:vertAlign w:val="subscript"/>
        </w:rPr>
      </w:pPr>
      <w:r w:rsidRPr="0036406E">
        <w:rPr>
          <w:sz w:val="26"/>
          <w:szCs w:val="26"/>
        </w:rPr>
        <w:t>____________________                  _________________    ______________________</w:t>
      </w:r>
    </w:p>
    <w:p w:rsidR="00155837" w:rsidRPr="0036406E" w:rsidRDefault="00155837" w:rsidP="00155837">
      <w:pPr>
        <w:suppressAutoHyphens w:val="0"/>
        <w:ind w:left="285"/>
        <w:contextualSpacing/>
        <w:jc w:val="both"/>
        <w:rPr>
          <w:kern w:val="1"/>
          <w:sz w:val="28"/>
          <w:szCs w:val="28"/>
          <w:highlight w:val="white"/>
          <w:lang w:eastAsia="zh-CN"/>
        </w:rPr>
      </w:pPr>
      <w:r w:rsidRPr="0036406E">
        <w:rPr>
          <w:i/>
          <w:sz w:val="26"/>
          <w:szCs w:val="26"/>
          <w:vertAlign w:val="subscript"/>
        </w:rPr>
        <w:t xml:space="preserve">    (наименование должности)                                                  (Ф.И.О.)                                                        (подпись)</w:t>
      </w:r>
      <w:r w:rsidRPr="0036406E">
        <w:rPr>
          <w:i/>
          <w:sz w:val="26"/>
          <w:szCs w:val="26"/>
          <w:vertAlign w:val="subscript"/>
        </w:rPr>
        <w:tab/>
        <w:t xml:space="preserve">                         </w:t>
      </w:r>
    </w:p>
    <w:p w:rsidR="00155837" w:rsidRPr="0036406E" w:rsidRDefault="00155837" w:rsidP="00155837">
      <w:pPr>
        <w:suppressAutoHyphens w:val="0"/>
        <w:ind w:left="285"/>
        <w:jc w:val="both"/>
        <w:rPr>
          <w:rFonts w:cs="Bookman Old Style"/>
          <w:kern w:val="1"/>
          <w:sz w:val="28"/>
          <w:szCs w:val="28"/>
          <w:highlight w:val="white"/>
          <w:lang w:eastAsia="zh-CN"/>
        </w:rPr>
      </w:pPr>
      <w:r w:rsidRPr="0036406E">
        <w:rPr>
          <w:kern w:val="1"/>
          <w:sz w:val="28"/>
          <w:szCs w:val="28"/>
          <w:highlight w:val="white"/>
          <w:lang w:eastAsia="zh-CN"/>
        </w:rPr>
        <w:t xml:space="preserve">                                                                                         </w:t>
      </w:r>
    </w:p>
    <w:p w:rsidR="00155837" w:rsidRPr="0036406E" w:rsidRDefault="00155837" w:rsidP="00155837">
      <w:pPr>
        <w:widowControl w:val="0"/>
        <w:tabs>
          <w:tab w:val="left" w:pos="0"/>
        </w:tabs>
        <w:ind w:left="680"/>
        <w:contextualSpacing/>
        <w:jc w:val="both"/>
        <w:rPr>
          <w:rFonts w:cs="Bookman Old Style"/>
          <w:kern w:val="1"/>
          <w:sz w:val="28"/>
          <w:szCs w:val="28"/>
          <w:highlight w:val="white"/>
          <w:lang w:eastAsia="zh-CN"/>
        </w:rPr>
      </w:pPr>
    </w:p>
    <w:p w:rsidR="00155837" w:rsidRPr="00BA5741" w:rsidRDefault="00155837" w:rsidP="00155837">
      <w:pPr>
        <w:widowControl w:val="0"/>
        <w:suppressAutoHyphens w:val="0"/>
        <w:autoSpaceDE w:val="0"/>
        <w:ind w:left="5387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155837" w:rsidRPr="00BA5741" w:rsidRDefault="00155837" w:rsidP="00155837">
      <w:pPr>
        <w:widowControl w:val="0"/>
        <w:suppressAutoHyphens w:val="0"/>
        <w:autoSpaceDE w:val="0"/>
        <w:ind w:left="5387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155837" w:rsidRDefault="00155837" w:rsidP="00155837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155837" w:rsidRDefault="00155837" w:rsidP="00155837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155837" w:rsidRDefault="00155837" w:rsidP="00155837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155837" w:rsidRDefault="00155837" w:rsidP="00155837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155837" w:rsidRDefault="00155837" w:rsidP="00155837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155837" w:rsidRDefault="00155837" w:rsidP="00155837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155837" w:rsidRDefault="00155837" w:rsidP="00155837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155837" w:rsidRDefault="00155837" w:rsidP="00155837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155837" w:rsidRDefault="00155837" w:rsidP="00155837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155837" w:rsidRDefault="00155837" w:rsidP="00155837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155837" w:rsidRDefault="00155837" w:rsidP="00155837">
      <w:pPr>
        <w:pStyle w:val="Standard"/>
        <w:jc w:val="center"/>
        <w:rPr>
          <w:rFonts w:eastAsia="Times New Roman" w:cs="Liberation Serif"/>
          <w:color w:val="000000"/>
          <w:sz w:val="26"/>
          <w:szCs w:val="26"/>
          <w:shd w:val="clear" w:color="auto" w:fill="FFFFFF"/>
          <w:lang w:eastAsia="ru-RU" w:bidi="ar-SA"/>
        </w:rPr>
      </w:pPr>
    </w:p>
    <w:p w:rsidR="00155837" w:rsidRPr="00155837" w:rsidRDefault="00155837" w:rsidP="00155837">
      <w:pPr>
        <w:pStyle w:val="Standard"/>
        <w:jc w:val="center"/>
        <w:rPr>
          <w:rFonts w:eastAsia="Times New Roman" w:cs="Liberation Serif"/>
          <w:color w:val="000000"/>
          <w:sz w:val="26"/>
          <w:szCs w:val="26"/>
          <w:shd w:val="clear" w:color="auto" w:fill="FFFFFF"/>
          <w:lang w:eastAsia="ru-RU" w:bidi="ar-SA"/>
        </w:rPr>
      </w:pPr>
    </w:p>
    <w:sectPr w:rsidR="00155837" w:rsidRPr="00155837" w:rsidSect="00155837"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47D" w:rsidRDefault="007B647D">
      <w:r>
        <w:separator/>
      </w:r>
    </w:p>
  </w:endnote>
  <w:endnote w:type="continuationSeparator" w:id="0">
    <w:p w:rsidR="007B647D" w:rsidRDefault="007B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47D" w:rsidRDefault="007B647D">
      <w:r>
        <w:separator/>
      </w:r>
    </w:p>
  </w:footnote>
  <w:footnote w:type="continuationSeparator" w:id="0">
    <w:p w:rsidR="007B647D" w:rsidRDefault="007B6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E5DE2" w:rsidRDefault="001E5DE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6C4">
          <w:rPr>
            <w:noProof/>
          </w:rPr>
          <w:t>2</w:t>
        </w:r>
        <w:r>
          <w:fldChar w:fldCharType="end"/>
        </w:r>
      </w:p>
    </w:sdtContent>
  </w:sdt>
  <w:p w:rsidR="001E5DE2" w:rsidRDefault="001E5DE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DE2" w:rsidRDefault="001E5DE2">
    <w:pPr>
      <w:pStyle w:val="af1"/>
      <w:jc w:val="center"/>
    </w:pPr>
  </w:p>
  <w:p w:rsidR="001E5DE2" w:rsidRDefault="001E5DE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2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574B5"/>
    <w:multiLevelType w:val="multilevel"/>
    <w:tmpl w:val="0C7435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8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2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7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9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0"/>
  </w:num>
  <w:num w:numId="2">
    <w:abstractNumId w:val="5"/>
  </w:num>
  <w:num w:numId="3">
    <w:abstractNumId w:val="43"/>
  </w:num>
  <w:num w:numId="4">
    <w:abstractNumId w:val="25"/>
  </w:num>
  <w:num w:numId="5">
    <w:abstractNumId w:val="35"/>
  </w:num>
  <w:num w:numId="6">
    <w:abstractNumId w:val="26"/>
  </w:num>
  <w:num w:numId="7">
    <w:abstractNumId w:val="33"/>
  </w:num>
  <w:num w:numId="8">
    <w:abstractNumId w:val="13"/>
  </w:num>
  <w:num w:numId="9">
    <w:abstractNumId w:val="18"/>
  </w:num>
  <w:num w:numId="10">
    <w:abstractNumId w:val="16"/>
  </w:num>
  <w:num w:numId="11">
    <w:abstractNumId w:val="3"/>
  </w:num>
  <w:num w:numId="12">
    <w:abstractNumId w:val="19"/>
  </w:num>
  <w:num w:numId="13">
    <w:abstractNumId w:val="22"/>
  </w:num>
  <w:num w:numId="14">
    <w:abstractNumId w:val="31"/>
  </w:num>
  <w:num w:numId="15">
    <w:abstractNumId w:val="34"/>
  </w:num>
  <w:num w:numId="16">
    <w:abstractNumId w:val="6"/>
  </w:num>
  <w:num w:numId="17">
    <w:abstractNumId w:val="23"/>
  </w:num>
  <w:num w:numId="18">
    <w:abstractNumId w:val="27"/>
  </w:num>
  <w:num w:numId="19">
    <w:abstractNumId w:val="40"/>
  </w:num>
  <w:num w:numId="20">
    <w:abstractNumId w:val="17"/>
  </w:num>
  <w:num w:numId="21">
    <w:abstractNumId w:val="8"/>
  </w:num>
  <w:num w:numId="22">
    <w:abstractNumId w:val="24"/>
  </w:num>
  <w:num w:numId="23">
    <w:abstractNumId w:val="21"/>
  </w:num>
  <w:num w:numId="24">
    <w:abstractNumId w:val="39"/>
  </w:num>
  <w:num w:numId="25">
    <w:abstractNumId w:val="10"/>
  </w:num>
  <w:num w:numId="26">
    <w:abstractNumId w:val="38"/>
  </w:num>
  <w:num w:numId="27">
    <w:abstractNumId w:val="7"/>
  </w:num>
  <w:num w:numId="28">
    <w:abstractNumId w:val="14"/>
  </w:num>
  <w:num w:numId="29">
    <w:abstractNumId w:val="4"/>
  </w:num>
  <w:num w:numId="30">
    <w:abstractNumId w:val="36"/>
  </w:num>
  <w:num w:numId="31">
    <w:abstractNumId w:val="28"/>
  </w:num>
  <w:num w:numId="32">
    <w:abstractNumId w:val="15"/>
  </w:num>
  <w:num w:numId="33">
    <w:abstractNumId w:val="41"/>
  </w:num>
  <w:num w:numId="34">
    <w:abstractNumId w:val="12"/>
  </w:num>
  <w:num w:numId="35">
    <w:abstractNumId w:val="37"/>
  </w:num>
  <w:num w:numId="36">
    <w:abstractNumId w:val="2"/>
  </w:num>
  <w:num w:numId="37">
    <w:abstractNumId w:val="42"/>
  </w:num>
  <w:num w:numId="38">
    <w:abstractNumId w:val="11"/>
  </w:num>
  <w:num w:numId="39">
    <w:abstractNumId w:val="32"/>
  </w:num>
  <w:num w:numId="40">
    <w:abstractNumId w:val="29"/>
  </w:num>
  <w:num w:numId="41">
    <w:abstractNumId w:val="30"/>
  </w:num>
  <w:num w:numId="42">
    <w:abstractNumId w:val="9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0D15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6BD"/>
    <w:rsid w:val="00007ED4"/>
    <w:rsid w:val="00011D19"/>
    <w:rsid w:val="00012408"/>
    <w:rsid w:val="00012524"/>
    <w:rsid w:val="00013E02"/>
    <w:rsid w:val="00014724"/>
    <w:rsid w:val="00014A55"/>
    <w:rsid w:val="00014F33"/>
    <w:rsid w:val="00015802"/>
    <w:rsid w:val="000160C9"/>
    <w:rsid w:val="00016808"/>
    <w:rsid w:val="0001695C"/>
    <w:rsid w:val="00016BB5"/>
    <w:rsid w:val="00017796"/>
    <w:rsid w:val="00017ABF"/>
    <w:rsid w:val="0002102D"/>
    <w:rsid w:val="000212CF"/>
    <w:rsid w:val="00022197"/>
    <w:rsid w:val="00022E7E"/>
    <w:rsid w:val="0002318F"/>
    <w:rsid w:val="0002345B"/>
    <w:rsid w:val="0002370E"/>
    <w:rsid w:val="000251F5"/>
    <w:rsid w:val="00025505"/>
    <w:rsid w:val="00026722"/>
    <w:rsid w:val="0003116F"/>
    <w:rsid w:val="0003124A"/>
    <w:rsid w:val="000316E5"/>
    <w:rsid w:val="000322E3"/>
    <w:rsid w:val="00033F96"/>
    <w:rsid w:val="000348EC"/>
    <w:rsid w:val="000350F2"/>
    <w:rsid w:val="0003572D"/>
    <w:rsid w:val="00035D70"/>
    <w:rsid w:val="00035F05"/>
    <w:rsid w:val="00043A4B"/>
    <w:rsid w:val="0004426E"/>
    <w:rsid w:val="00046C9E"/>
    <w:rsid w:val="0005063A"/>
    <w:rsid w:val="00050941"/>
    <w:rsid w:val="00050D9B"/>
    <w:rsid w:val="00053542"/>
    <w:rsid w:val="00053584"/>
    <w:rsid w:val="0005486E"/>
    <w:rsid w:val="000559CE"/>
    <w:rsid w:val="00057435"/>
    <w:rsid w:val="00057CEE"/>
    <w:rsid w:val="00061E3A"/>
    <w:rsid w:val="00063859"/>
    <w:rsid w:val="00063AE7"/>
    <w:rsid w:val="00063DBB"/>
    <w:rsid w:val="0006479F"/>
    <w:rsid w:val="0006552E"/>
    <w:rsid w:val="00065F4E"/>
    <w:rsid w:val="000661A7"/>
    <w:rsid w:val="0006688B"/>
    <w:rsid w:val="00066944"/>
    <w:rsid w:val="00066ABF"/>
    <w:rsid w:val="00067013"/>
    <w:rsid w:val="00067DB3"/>
    <w:rsid w:val="00070260"/>
    <w:rsid w:val="000714E1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0B16"/>
    <w:rsid w:val="00090D7B"/>
    <w:rsid w:val="00091211"/>
    <w:rsid w:val="000934A8"/>
    <w:rsid w:val="000936C4"/>
    <w:rsid w:val="00093C44"/>
    <w:rsid w:val="00094DDF"/>
    <w:rsid w:val="00095038"/>
    <w:rsid w:val="000958A6"/>
    <w:rsid w:val="00095C23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1AE1"/>
    <w:rsid w:val="000B2E89"/>
    <w:rsid w:val="000B3013"/>
    <w:rsid w:val="000B3F85"/>
    <w:rsid w:val="000B4AED"/>
    <w:rsid w:val="000B6507"/>
    <w:rsid w:val="000B6621"/>
    <w:rsid w:val="000B6A15"/>
    <w:rsid w:val="000C0C28"/>
    <w:rsid w:val="000C319B"/>
    <w:rsid w:val="000C3F9F"/>
    <w:rsid w:val="000C4696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577C"/>
    <w:rsid w:val="000E011E"/>
    <w:rsid w:val="000E34B5"/>
    <w:rsid w:val="000E467C"/>
    <w:rsid w:val="000E4E7B"/>
    <w:rsid w:val="000E4F3C"/>
    <w:rsid w:val="000E52BA"/>
    <w:rsid w:val="000E5428"/>
    <w:rsid w:val="000E5F47"/>
    <w:rsid w:val="000E6EBC"/>
    <w:rsid w:val="000E71AE"/>
    <w:rsid w:val="000E7D44"/>
    <w:rsid w:val="000F00C7"/>
    <w:rsid w:val="000F04FA"/>
    <w:rsid w:val="000F1B7F"/>
    <w:rsid w:val="000F2253"/>
    <w:rsid w:val="000F5AB7"/>
    <w:rsid w:val="000F70E7"/>
    <w:rsid w:val="000F7646"/>
    <w:rsid w:val="000F7750"/>
    <w:rsid w:val="000F7E8D"/>
    <w:rsid w:val="001005A9"/>
    <w:rsid w:val="001017BB"/>
    <w:rsid w:val="00101F4A"/>
    <w:rsid w:val="0010369B"/>
    <w:rsid w:val="001046EC"/>
    <w:rsid w:val="00104973"/>
    <w:rsid w:val="00104F37"/>
    <w:rsid w:val="001051B2"/>
    <w:rsid w:val="00106930"/>
    <w:rsid w:val="0011099F"/>
    <w:rsid w:val="00110A7F"/>
    <w:rsid w:val="00110ABE"/>
    <w:rsid w:val="00111159"/>
    <w:rsid w:val="001118BE"/>
    <w:rsid w:val="001133AE"/>
    <w:rsid w:val="00113CC1"/>
    <w:rsid w:val="00113CC3"/>
    <w:rsid w:val="00114082"/>
    <w:rsid w:val="0011471F"/>
    <w:rsid w:val="00115C05"/>
    <w:rsid w:val="00115E16"/>
    <w:rsid w:val="00116E91"/>
    <w:rsid w:val="001177E4"/>
    <w:rsid w:val="0012035B"/>
    <w:rsid w:val="0012055F"/>
    <w:rsid w:val="00120CFF"/>
    <w:rsid w:val="001210EF"/>
    <w:rsid w:val="001213C0"/>
    <w:rsid w:val="00122379"/>
    <w:rsid w:val="00126720"/>
    <w:rsid w:val="00130685"/>
    <w:rsid w:val="00131348"/>
    <w:rsid w:val="00131C35"/>
    <w:rsid w:val="00131FA4"/>
    <w:rsid w:val="00133304"/>
    <w:rsid w:val="00133DAF"/>
    <w:rsid w:val="001344F7"/>
    <w:rsid w:val="001378C0"/>
    <w:rsid w:val="00141749"/>
    <w:rsid w:val="00141FE2"/>
    <w:rsid w:val="00142318"/>
    <w:rsid w:val="00143A30"/>
    <w:rsid w:val="00143E14"/>
    <w:rsid w:val="001447A5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781"/>
    <w:rsid w:val="00155837"/>
    <w:rsid w:val="00155F11"/>
    <w:rsid w:val="00156694"/>
    <w:rsid w:val="00157A16"/>
    <w:rsid w:val="00157DE9"/>
    <w:rsid w:val="00161659"/>
    <w:rsid w:val="0016342C"/>
    <w:rsid w:val="00163B17"/>
    <w:rsid w:val="00163FC1"/>
    <w:rsid w:val="00165822"/>
    <w:rsid w:val="00165DEE"/>
    <w:rsid w:val="0016622F"/>
    <w:rsid w:val="00166C9B"/>
    <w:rsid w:val="00166F87"/>
    <w:rsid w:val="001715D7"/>
    <w:rsid w:val="00171C7C"/>
    <w:rsid w:val="00176C71"/>
    <w:rsid w:val="001773C0"/>
    <w:rsid w:val="001809D8"/>
    <w:rsid w:val="00181546"/>
    <w:rsid w:val="0018171B"/>
    <w:rsid w:val="00181DB7"/>
    <w:rsid w:val="00181F1C"/>
    <w:rsid w:val="0018401E"/>
    <w:rsid w:val="0018590B"/>
    <w:rsid w:val="00191482"/>
    <w:rsid w:val="00191B49"/>
    <w:rsid w:val="00191DD0"/>
    <w:rsid w:val="0019256C"/>
    <w:rsid w:val="00193D2D"/>
    <w:rsid w:val="00194143"/>
    <w:rsid w:val="00194611"/>
    <w:rsid w:val="00195555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56C"/>
    <w:rsid w:val="001A3DE0"/>
    <w:rsid w:val="001A3FBA"/>
    <w:rsid w:val="001A438D"/>
    <w:rsid w:val="001A6021"/>
    <w:rsid w:val="001A72A9"/>
    <w:rsid w:val="001A752C"/>
    <w:rsid w:val="001B05A0"/>
    <w:rsid w:val="001B2F80"/>
    <w:rsid w:val="001B60CC"/>
    <w:rsid w:val="001B7CCF"/>
    <w:rsid w:val="001B7EA5"/>
    <w:rsid w:val="001C0C42"/>
    <w:rsid w:val="001C23CD"/>
    <w:rsid w:val="001C2DB7"/>
    <w:rsid w:val="001C3FC9"/>
    <w:rsid w:val="001C47E2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986"/>
    <w:rsid w:val="001D7650"/>
    <w:rsid w:val="001E0D0B"/>
    <w:rsid w:val="001E1167"/>
    <w:rsid w:val="001E1271"/>
    <w:rsid w:val="001E223D"/>
    <w:rsid w:val="001E2F53"/>
    <w:rsid w:val="001E3A31"/>
    <w:rsid w:val="001E4E16"/>
    <w:rsid w:val="001E583C"/>
    <w:rsid w:val="001E5891"/>
    <w:rsid w:val="001E5956"/>
    <w:rsid w:val="001E5DE2"/>
    <w:rsid w:val="001E68D5"/>
    <w:rsid w:val="001E7ED1"/>
    <w:rsid w:val="001F0FE2"/>
    <w:rsid w:val="001F130B"/>
    <w:rsid w:val="001F17DB"/>
    <w:rsid w:val="001F1918"/>
    <w:rsid w:val="001F1BCD"/>
    <w:rsid w:val="001F1EE4"/>
    <w:rsid w:val="001F1EF5"/>
    <w:rsid w:val="001F25EB"/>
    <w:rsid w:val="001F329A"/>
    <w:rsid w:val="001F4230"/>
    <w:rsid w:val="001F4364"/>
    <w:rsid w:val="001F4CC6"/>
    <w:rsid w:val="001F698C"/>
    <w:rsid w:val="001F79EF"/>
    <w:rsid w:val="002014A3"/>
    <w:rsid w:val="002016C3"/>
    <w:rsid w:val="00201FA1"/>
    <w:rsid w:val="00202782"/>
    <w:rsid w:val="00202F49"/>
    <w:rsid w:val="002030D1"/>
    <w:rsid w:val="00204009"/>
    <w:rsid w:val="0020483D"/>
    <w:rsid w:val="00204C39"/>
    <w:rsid w:val="00204D45"/>
    <w:rsid w:val="002068E5"/>
    <w:rsid w:val="00206B84"/>
    <w:rsid w:val="002074C0"/>
    <w:rsid w:val="00207516"/>
    <w:rsid w:val="002078E5"/>
    <w:rsid w:val="00210208"/>
    <w:rsid w:val="00210AE9"/>
    <w:rsid w:val="00210BD3"/>
    <w:rsid w:val="0021260F"/>
    <w:rsid w:val="00212E6A"/>
    <w:rsid w:val="002132C1"/>
    <w:rsid w:val="00213EE2"/>
    <w:rsid w:val="00214F0D"/>
    <w:rsid w:val="00215927"/>
    <w:rsid w:val="00215A50"/>
    <w:rsid w:val="00215D5D"/>
    <w:rsid w:val="0021724A"/>
    <w:rsid w:val="00220118"/>
    <w:rsid w:val="00222067"/>
    <w:rsid w:val="00222B85"/>
    <w:rsid w:val="002240CD"/>
    <w:rsid w:val="0022574A"/>
    <w:rsid w:val="002263F7"/>
    <w:rsid w:val="00227820"/>
    <w:rsid w:val="00227E50"/>
    <w:rsid w:val="00231628"/>
    <w:rsid w:val="00231691"/>
    <w:rsid w:val="002321C8"/>
    <w:rsid w:val="002346B4"/>
    <w:rsid w:val="002360FE"/>
    <w:rsid w:val="00236FBF"/>
    <w:rsid w:val="0023797F"/>
    <w:rsid w:val="00240854"/>
    <w:rsid w:val="00241B0E"/>
    <w:rsid w:val="00246A77"/>
    <w:rsid w:val="00246BF8"/>
    <w:rsid w:val="002475DB"/>
    <w:rsid w:val="00251ECE"/>
    <w:rsid w:val="0025216D"/>
    <w:rsid w:val="002559C4"/>
    <w:rsid w:val="00255E7C"/>
    <w:rsid w:val="00256CB8"/>
    <w:rsid w:val="00256F46"/>
    <w:rsid w:val="002616C1"/>
    <w:rsid w:val="00261763"/>
    <w:rsid w:val="00262BAD"/>
    <w:rsid w:val="002645F5"/>
    <w:rsid w:val="002659BC"/>
    <w:rsid w:val="00267080"/>
    <w:rsid w:val="002675D8"/>
    <w:rsid w:val="0027215D"/>
    <w:rsid w:val="00273540"/>
    <w:rsid w:val="00273727"/>
    <w:rsid w:val="0027455D"/>
    <w:rsid w:val="00274A67"/>
    <w:rsid w:val="00274CEC"/>
    <w:rsid w:val="0027590B"/>
    <w:rsid w:val="00275E7E"/>
    <w:rsid w:val="00276FB1"/>
    <w:rsid w:val="002772BE"/>
    <w:rsid w:val="002772F2"/>
    <w:rsid w:val="002812DD"/>
    <w:rsid w:val="00281EFE"/>
    <w:rsid w:val="00282097"/>
    <w:rsid w:val="00283170"/>
    <w:rsid w:val="00283557"/>
    <w:rsid w:val="002840EC"/>
    <w:rsid w:val="002853D1"/>
    <w:rsid w:val="00285846"/>
    <w:rsid w:val="00285BD1"/>
    <w:rsid w:val="002860B3"/>
    <w:rsid w:val="00286512"/>
    <w:rsid w:val="002870C7"/>
    <w:rsid w:val="002871C0"/>
    <w:rsid w:val="00287B6C"/>
    <w:rsid w:val="00287F0F"/>
    <w:rsid w:val="00290065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05"/>
    <w:rsid w:val="002A1ED9"/>
    <w:rsid w:val="002A2EC4"/>
    <w:rsid w:val="002A32D1"/>
    <w:rsid w:val="002A48B6"/>
    <w:rsid w:val="002A547B"/>
    <w:rsid w:val="002A7A30"/>
    <w:rsid w:val="002B063A"/>
    <w:rsid w:val="002B0923"/>
    <w:rsid w:val="002B0DED"/>
    <w:rsid w:val="002B1A40"/>
    <w:rsid w:val="002B1BB9"/>
    <w:rsid w:val="002B425E"/>
    <w:rsid w:val="002B4CD8"/>
    <w:rsid w:val="002B4F61"/>
    <w:rsid w:val="002B5566"/>
    <w:rsid w:val="002B5CE3"/>
    <w:rsid w:val="002B6B93"/>
    <w:rsid w:val="002B75E9"/>
    <w:rsid w:val="002B7CE4"/>
    <w:rsid w:val="002C336F"/>
    <w:rsid w:val="002C3852"/>
    <w:rsid w:val="002C3F7C"/>
    <w:rsid w:val="002C4075"/>
    <w:rsid w:val="002C571D"/>
    <w:rsid w:val="002C70A6"/>
    <w:rsid w:val="002D061D"/>
    <w:rsid w:val="002D0EF0"/>
    <w:rsid w:val="002D128D"/>
    <w:rsid w:val="002D229C"/>
    <w:rsid w:val="002D2D7D"/>
    <w:rsid w:val="002D3197"/>
    <w:rsid w:val="002D4119"/>
    <w:rsid w:val="002D4B65"/>
    <w:rsid w:val="002D5712"/>
    <w:rsid w:val="002D5F05"/>
    <w:rsid w:val="002D6013"/>
    <w:rsid w:val="002D7FCE"/>
    <w:rsid w:val="002E1D62"/>
    <w:rsid w:val="002E2856"/>
    <w:rsid w:val="002E2EF5"/>
    <w:rsid w:val="002E3727"/>
    <w:rsid w:val="002E3C54"/>
    <w:rsid w:val="002E3D4C"/>
    <w:rsid w:val="002E64A4"/>
    <w:rsid w:val="002F12D3"/>
    <w:rsid w:val="002F2A7F"/>
    <w:rsid w:val="002F2D29"/>
    <w:rsid w:val="002F670B"/>
    <w:rsid w:val="002F680D"/>
    <w:rsid w:val="00301BB3"/>
    <w:rsid w:val="00302776"/>
    <w:rsid w:val="00302ACA"/>
    <w:rsid w:val="00302D87"/>
    <w:rsid w:val="003032D8"/>
    <w:rsid w:val="00304188"/>
    <w:rsid w:val="00305BED"/>
    <w:rsid w:val="00305FC1"/>
    <w:rsid w:val="003063FC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B9F"/>
    <w:rsid w:val="00326BC8"/>
    <w:rsid w:val="00326DCA"/>
    <w:rsid w:val="00327BC8"/>
    <w:rsid w:val="003319C8"/>
    <w:rsid w:val="00333338"/>
    <w:rsid w:val="00333745"/>
    <w:rsid w:val="003345FA"/>
    <w:rsid w:val="00334BDB"/>
    <w:rsid w:val="00334DA4"/>
    <w:rsid w:val="00336528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51EB"/>
    <w:rsid w:val="00345F8F"/>
    <w:rsid w:val="00346435"/>
    <w:rsid w:val="00346760"/>
    <w:rsid w:val="00347F4C"/>
    <w:rsid w:val="0035062F"/>
    <w:rsid w:val="00351118"/>
    <w:rsid w:val="00351E6F"/>
    <w:rsid w:val="00352102"/>
    <w:rsid w:val="0035263F"/>
    <w:rsid w:val="00353D2A"/>
    <w:rsid w:val="00354541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AF6"/>
    <w:rsid w:val="00375C45"/>
    <w:rsid w:val="003772B5"/>
    <w:rsid w:val="00377601"/>
    <w:rsid w:val="00380025"/>
    <w:rsid w:val="0038020E"/>
    <w:rsid w:val="003802D4"/>
    <w:rsid w:val="0038247D"/>
    <w:rsid w:val="003834A1"/>
    <w:rsid w:val="00383930"/>
    <w:rsid w:val="003855A4"/>
    <w:rsid w:val="00386B60"/>
    <w:rsid w:val="00386CEC"/>
    <w:rsid w:val="00387AD2"/>
    <w:rsid w:val="003901CC"/>
    <w:rsid w:val="003914BF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DD6"/>
    <w:rsid w:val="00397295"/>
    <w:rsid w:val="00397F73"/>
    <w:rsid w:val="003A039D"/>
    <w:rsid w:val="003A1768"/>
    <w:rsid w:val="003A19AF"/>
    <w:rsid w:val="003A38A3"/>
    <w:rsid w:val="003A5270"/>
    <w:rsid w:val="003A53CC"/>
    <w:rsid w:val="003A70D3"/>
    <w:rsid w:val="003B05EC"/>
    <w:rsid w:val="003B12F6"/>
    <w:rsid w:val="003B21D9"/>
    <w:rsid w:val="003B2418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AA7"/>
    <w:rsid w:val="003D1703"/>
    <w:rsid w:val="003D2068"/>
    <w:rsid w:val="003D42AE"/>
    <w:rsid w:val="003D574B"/>
    <w:rsid w:val="003D7447"/>
    <w:rsid w:val="003D7D82"/>
    <w:rsid w:val="003D7EB7"/>
    <w:rsid w:val="003E0020"/>
    <w:rsid w:val="003E06C8"/>
    <w:rsid w:val="003E1735"/>
    <w:rsid w:val="003E1B42"/>
    <w:rsid w:val="003E313C"/>
    <w:rsid w:val="003E3241"/>
    <w:rsid w:val="003E345D"/>
    <w:rsid w:val="003E3923"/>
    <w:rsid w:val="003E46F8"/>
    <w:rsid w:val="003E4917"/>
    <w:rsid w:val="003E4929"/>
    <w:rsid w:val="003E5C5E"/>
    <w:rsid w:val="003E5CDC"/>
    <w:rsid w:val="003E732E"/>
    <w:rsid w:val="003F09F3"/>
    <w:rsid w:val="003F2014"/>
    <w:rsid w:val="003F2026"/>
    <w:rsid w:val="003F231F"/>
    <w:rsid w:val="003F5358"/>
    <w:rsid w:val="00400AE7"/>
    <w:rsid w:val="004010C1"/>
    <w:rsid w:val="00402307"/>
    <w:rsid w:val="004041ED"/>
    <w:rsid w:val="0040541C"/>
    <w:rsid w:val="0040656D"/>
    <w:rsid w:val="00407CA8"/>
    <w:rsid w:val="004100EB"/>
    <w:rsid w:val="004107B7"/>
    <w:rsid w:val="00410D14"/>
    <w:rsid w:val="00411E54"/>
    <w:rsid w:val="004135F1"/>
    <w:rsid w:val="004138E1"/>
    <w:rsid w:val="00413B6B"/>
    <w:rsid w:val="004147A5"/>
    <w:rsid w:val="00414812"/>
    <w:rsid w:val="00420A8E"/>
    <w:rsid w:val="00420C3B"/>
    <w:rsid w:val="00420D1C"/>
    <w:rsid w:val="004222FC"/>
    <w:rsid w:val="00422753"/>
    <w:rsid w:val="0042353E"/>
    <w:rsid w:val="004237B8"/>
    <w:rsid w:val="00423AC3"/>
    <w:rsid w:val="00423E18"/>
    <w:rsid w:val="00425553"/>
    <w:rsid w:val="004256E9"/>
    <w:rsid w:val="0042654C"/>
    <w:rsid w:val="00426EF2"/>
    <w:rsid w:val="00432722"/>
    <w:rsid w:val="00432DD1"/>
    <w:rsid w:val="00432F67"/>
    <w:rsid w:val="004337D6"/>
    <w:rsid w:val="00435F69"/>
    <w:rsid w:val="0043636F"/>
    <w:rsid w:val="00437BF6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1370"/>
    <w:rsid w:val="004517DF"/>
    <w:rsid w:val="0045388D"/>
    <w:rsid w:val="004542DB"/>
    <w:rsid w:val="00455E8F"/>
    <w:rsid w:val="00456BCE"/>
    <w:rsid w:val="00456F8F"/>
    <w:rsid w:val="00460B75"/>
    <w:rsid w:val="00460F0A"/>
    <w:rsid w:val="004631E6"/>
    <w:rsid w:val="00463979"/>
    <w:rsid w:val="00463CFB"/>
    <w:rsid w:val="00463D44"/>
    <w:rsid w:val="00465020"/>
    <w:rsid w:val="00465C1B"/>
    <w:rsid w:val="004706FC"/>
    <w:rsid w:val="00470967"/>
    <w:rsid w:val="00471346"/>
    <w:rsid w:val="00471748"/>
    <w:rsid w:val="00472DDD"/>
    <w:rsid w:val="00473151"/>
    <w:rsid w:val="00473705"/>
    <w:rsid w:val="004737C6"/>
    <w:rsid w:val="004737E2"/>
    <w:rsid w:val="004745FA"/>
    <w:rsid w:val="00474AE6"/>
    <w:rsid w:val="00474C42"/>
    <w:rsid w:val="00476086"/>
    <w:rsid w:val="00476147"/>
    <w:rsid w:val="00476BF5"/>
    <w:rsid w:val="00477F8A"/>
    <w:rsid w:val="004802A9"/>
    <w:rsid w:val="00482B94"/>
    <w:rsid w:val="004830EB"/>
    <w:rsid w:val="00486879"/>
    <w:rsid w:val="00491960"/>
    <w:rsid w:val="0049258B"/>
    <w:rsid w:val="00492AD7"/>
    <w:rsid w:val="00492D9F"/>
    <w:rsid w:val="00492DDC"/>
    <w:rsid w:val="00492F76"/>
    <w:rsid w:val="00493544"/>
    <w:rsid w:val="00494522"/>
    <w:rsid w:val="00494AB3"/>
    <w:rsid w:val="00494C6A"/>
    <w:rsid w:val="0049552B"/>
    <w:rsid w:val="00496043"/>
    <w:rsid w:val="00496ABB"/>
    <w:rsid w:val="0049710C"/>
    <w:rsid w:val="00497F41"/>
    <w:rsid w:val="004A1E88"/>
    <w:rsid w:val="004A2F0D"/>
    <w:rsid w:val="004A4572"/>
    <w:rsid w:val="004A48E2"/>
    <w:rsid w:val="004A5843"/>
    <w:rsid w:val="004B13CF"/>
    <w:rsid w:val="004B1A7F"/>
    <w:rsid w:val="004B24DE"/>
    <w:rsid w:val="004B2893"/>
    <w:rsid w:val="004B3A09"/>
    <w:rsid w:val="004B4EF0"/>
    <w:rsid w:val="004B4F2A"/>
    <w:rsid w:val="004B6843"/>
    <w:rsid w:val="004B6F47"/>
    <w:rsid w:val="004C1C52"/>
    <w:rsid w:val="004C2B97"/>
    <w:rsid w:val="004C3201"/>
    <w:rsid w:val="004C4A04"/>
    <w:rsid w:val="004C6634"/>
    <w:rsid w:val="004C6A4B"/>
    <w:rsid w:val="004C6DE1"/>
    <w:rsid w:val="004C6FA5"/>
    <w:rsid w:val="004C7602"/>
    <w:rsid w:val="004D1736"/>
    <w:rsid w:val="004D1EA7"/>
    <w:rsid w:val="004D21A6"/>
    <w:rsid w:val="004D2636"/>
    <w:rsid w:val="004D2B01"/>
    <w:rsid w:val="004D2D5A"/>
    <w:rsid w:val="004D2E9E"/>
    <w:rsid w:val="004D44B1"/>
    <w:rsid w:val="004D67A9"/>
    <w:rsid w:val="004D67D8"/>
    <w:rsid w:val="004D7FF7"/>
    <w:rsid w:val="004E0259"/>
    <w:rsid w:val="004E034A"/>
    <w:rsid w:val="004E0B7F"/>
    <w:rsid w:val="004E0D23"/>
    <w:rsid w:val="004E1156"/>
    <w:rsid w:val="004E1614"/>
    <w:rsid w:val="004E19EF"/>
    <w:rsid w:val="004E2498"/>
    <w:rsid w:val="004E2A75"/>
    <w:rsid w:val="004E2EFA"/>
    <w:rsid w:val="004E32D0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78C"/>
    <w:rsid w:val="005029EA"/>
    <w:rsid w:val="00503B11"/>
    <w:rsid w:val="00503E5D"/>
    <w:rsid w:val="00504B1C"/>
    <w:rsid w:val="00504F16"/>
    <w:rsid w:val="005052A3"/>
    <w:rsid w:val="005052BF"/>
    <w:rsid w:val="00506EA3"/>
    <w:rsid w:val="00512AC2"/>
    <w:rsid w:val="00512C59"/>
    <w:rsid w:val="0051400D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6DF"/>
    <w:rsid w:val="00526E47"/>
    <w:rsid w:val="00527A9C"/>
    <w:rsid w:val="00527CB2"/>
    <w:rsid w:val="00530ED9"/>
    <w:rsid w:val="00531B8F"/>
    <w:rsid w:val="0053352F"/>
    <w:rsid w:val="00533768"/>
    <w:rsid w:val="00535B38"/>
    <w:rsid w:val="005361C8"/>
    <w:rsid w:val="00536BF6"/>
    <w:rsid w:val="00537C42"/>
    <w:rsid w:val="00540629"/>
    <w:rsid w:val="00542704"/>
    <w:rsid w:val="005431D5"/>
    <w:rsid w:val="0054333C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319"/>
    <w:rsid w:val="00554A6E"/>
    <w:rsid w:val="00554FF6"/>
    <w:rsid w:val="00555A76"/>
    <w:rsid w:val="00557146"/>
    <w:rsid w:val="00560832"/>
    <w:rsid w:val="00560F08"/>
    <w:rsid w:val="00561426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DEB"/>
    <w:rsid w:val="00573147"/>
    <w:rsid w:val="005741C9"/>
    <w:rsid w:val="005743D0"/>
    <w:rsid w:val="0057518D"/>
    <w:rsid w:val="005760CE"/>
    <w:rsid w:val="00576749"/>
    <w:rsid w:val="005778B8"/>
    <w:rsid w:val="00580199"/>
    <w:rsid w:val="00580513"/>
    <w:rsid w:val="0058152D"/>
    <w:rsid w:val="00581DAE"/>
    <w:rsid w:val="005827A8"/>
    <w:rsid w:val="00582E1C"/>
    <w:rsid w:val="00583573"/>
    <w:rsid w:val="00584514"/>
    <w:rsid w:val="005845F3"/>
    <w:rsid w:val="00584B39"/>
    <w:rsid w:val="00584BB3"/>
    <w:rsid w:val="0058552C"/>
    <w:rsid w:val="00586A62"/>
    <w:rsid w:val="005874B6"/>
    <w:rsid w:val="0059028E"/>
    <w:rsid w:val="00591FE3"/>
    <w:rsid w:val="00592A2D"/>
    <w:rsid w:val="00593050"/>
    <w:rsid w:val="0059364D"/>
    <w:rsid w:val="00594647"/>
    <w:rsid w:val="00594914"/>
    <w:rsid w:val="00594FB1"/>
    <w:rsid w:val="00596715"/>
    <w:rsid w:val="005975EB"/>
    <w:rsid w:val="00597693"/>
    <w:rsid w:val="005A22ED"/>
    <w:rsid w:val="005A2C04"/>
    <w:rsid w:val="005A3A8B"/>
    <w:rsid w:val="005A5B92"/>
    <w:rsid w:val="005A64CC"/>
    <w:rsid w:val="005B0003"/>
    <w:rsid w:val="005B0D72"/>
    <w:rsid w:val="005B0F06"/>
    <w:rsid w:val="005B2974"/>
    <w:rsid w:val="005B3796"/>
    <w:rsid w:val="005B3F7E"/>
    <w:rsid w:val="005B41F8"/>
    <w:rsid w:val="005B4FC2"/>
    <w:rsid w:val="005B553A"/>
    <w:rsid w:val="005B691B"/>
    <w:rsid w:val="005B6DCB"/>
    <w:rsid w:val="005B728A"/>
    <w:rsid w:val="005B7453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4EE"/>
    <w:rsid w:val="005E0C4F"/>
    <w:rsid w:val="005E1264"/>
    <w:rsid w:val="005E2D5C"/>
    <w:rsid w:val="005E2F8D"/>
    <w:rsid w:val="005E4B20"/>
    <w:rsid w:val="005E4F29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600815"/>
    <w:rsid w:val="006015F8"/>
    <w:rsid w:val="00601951"/>
    <w:rsid w:val="00603004"/>
    <w:rsid w:val="006044A5"/>
    <w:rsid w:val="0060585B"/>
    <w:rsid w:val="00607934"/>
    <w:rsid w:val="006100F6"/>
    <w:rsid w:val="00611520"/>
    <w:rsid w:val="006115B3"/>
    <w:rsid w:val="00613B66"/>
    <w:rsid w:val="00613E2D"/>
    <w:rsid w:val="00614918"/>
    <w:rsid w:val="00615380"/>
    <w:rsid w:val="00615634"/>
    <w:rsid w:val="006168EE"/>
    <w:rsid w:val="00616CD5"/>
    <w:rsid w:val="00616E84"/>
    <w:rsid w:val="00620088"/>
    <w:rsid w:val="0062091B"/>
    <w:rsid w:val="0062153A"/>
    <w:rsid w:val="006215A3"/>
    <w:rsid w:val="006221B6"/>
    <w:rsid w:val="00622F11"/>
    <w:rsid w:val="00623363"/>
    <w:rsid w:val="0062431E"/>
    <w:rsid w:val="006249DD"/>
    <w:rsid w:val="00625B83"/>
    <w:rsid w:val="00625EFB"/>
    <w:rsid w:val="00626815"/>
    <w:rsid w:val="00626C48"/>
    <w:rsid w:val="00627659"/>
    <w:rsid w:val="0062779B"/>
    <w:rsid w:val="00630156"/>
    <w:rsid w:val="006311E6"/>
    <w:rsid w:val="00631CCD"/>
    <w:rsid w:val="00632235"/>
    <w:rsid w:val="00632F67"/>
    <w:rsid w:val="00633EAE"/>
    <w:rsid w:val="00634C6C"/>
    <w:rsid w:val="00634D41"/>
    <w:rsid w:val="0063541C"/>
    <w:rsid w:val="00636EAB"/>
    <w:rsid w:val="00637E71"/>
    <w:rsid w:val="00640121"/>
    <w:rsid w:val="0064033C"/>
    <w:rsid w:val="00640F57"/>
    <w:rsid w:val="006435BF"/>
    <w:rsid w:val="00643A9F"/>
    <w:rsid w:val="00643EB4"/>
    <w:rsid w:val="00645C2C"/>
    <w:rsid w:val="00645F9F"/>
    <w:rsid w:val="00647B57"/>
    <w:rsid w:val="006501EE"/>
    <w:rsid w:val="00650593"/>
    <w:rsid w:val="00651080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550F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C9E"/>
    <w:rsid w:val="00674573"/>
    <w:rsid w:val="00674E96"/>
    <w:rsid w:val="0067554E"/>
    <w:rsid w:val="00677793"/>
    <w:rsid w:val="006802D3"/>
    <w:rsid w:val="0068070F"/>
    <w:rsid w:val="0068181B"/>
    <w:rsid w:val="00682E1C"/>
    <w:rsid w:val="006830F0"/>
    <w:rsid w:val="00683E02"/>
    <w:rsid w:val="00687209"/>
    <w:rsid w:val="0068720A"/>
    <w:rsid w:val="006873AD"/>
    <w:rsid w:val="00687825"/>
    <w:rsid w:val="006878E5"/>
    <w:rsid w:val="00687DB9"/>
    <w:rsid w:val="00690028"/>
    <w:rsid w:val="00691432"/>
    <w:rsid w:val="00692851"/>
    <w:rsid w:val="00692E2D"/>
    <w:rsid w:val="00693726"/>
    <w:rsid w:val="0069465A"/>
    <w:rsid w:val="00697851"/>
    <w:rsid w:val="006A11C2"/>
    <w:rsid w:val="006A1671"/>
    <w:rsid w:val="006A28DB"/>
    <w:rsid w:val="006A29BA"/>
    <w:rsid w:val="006A2A02"/>
    <w:rsid w:val="006A3B5A"/>
    <w:rsid w:val="006A3BE8"/>
    <w:rsid w:val="006A3C86"/>
    <w:rsid w:val="006A3D8E"/>
    <w:rsid w:val="006A3DE1"/>
    <w:rsid w:val="006A43F4"/>
    <w:rsid w:val="006A450B"/>
    <w:rsid w:val="006A6A69"/>
    <w:rsid w:val="006A7A90"/>
    <w:rsid w:val="006B0462"/>
    <w:rsid w:val="006B04A5"/>
    <w:rsid w:val="006B1210"/>
    <w:rsid w:val="006B1371"/>
    <w:rsid w:val="006B1ADF"/>
    <w:rsid w:val="006B4A13"/>
    <w:rsid w:val="006B538C"/>
    <w:rsid w:val="006B65BA"/>
    <w:rsid w:val="006B7C70"/>
    <w:rsid w:val="006C0052"/>
    <w:rsid w:val="006C0229"/>
    <w:rsid w:val="006C0DCB"/>
    <w:rsid w:val="006C1395"/>
    <w:rsid w:val="006C2036"/>
    <w:rsid w:val="006C204D"/>
    <w:rsid w:val="006C219D"/>
    <w:rsid w:val="006C25C3"/>
    <w:rsid w:val="006C445A"/>
    <w:rsid w:val="006C4AD5"/>
    <w:rsid w:val="006C61D6"/>
    <w:rsid w:val="006C69E7"/>
    <w:rsid w:val="006C7698"/>
    <w:rsid w:val="006D09C5"/>
    <w:rsid w:val="006D0D62"/>
    <w:rsid w:val="006D0E8E"/>
    <w:rsid w:val="006D1202"/>
    <w:rsid w:val="006D3D74"/>
    <w:rsid w:val="006D4989"/>
    <w:rsid w:val="006D49A4"/>
    <w:rsid w:val="006D4B5C"/>
    <w:rsid w:val="006D5D23"/>
    <w:rsid w:val="006D6880"/>
    <w:rsid w:val="006D760F"/>
    <w:rsid w:val="006D7BCB"/>
    <w:rsid w:val="006E0813"/>
    <w:rsid w:val="006E129D"/>
    <w:rsid w:val="006E1979"/>
    <w:rsid w:val="006E2139"/>
    <w:rsid w:val="006E239B"/>
    <w:rsid w:val="006E5124"/>
    <w:rsid w:val="006E7E69"/>
    <w:rsid w:val="006E7E7D"/>
    <w:rsid w:val="006F0DEB"/>
    <w:rsid w:val="006F1448"/>
    <w:rsid w:val="006F1B61"/>
    <w:rsid w:val="006F2EC4"/>
    <w:rsid w:val="006F3015"/>
    <w:rsid w:val="006F3A3D"/>
    <w:rsid w:val="006F4455"/>
    <w:rsid w:val="006F46DB"/>
    <w:rsid w:val="006F5145"/>
    <w:rsid w:val="006F54EE"/>
    <w:rsid w:val="006F560B"/>
    <w:rsid w:val="006F563A"/>
    <w:rsid w:val="006F7DB0"/>
    <w:rsid w:val="00700C3E"/>
    <w:rsid w:val="00700EAF"/>
    <w:rsid w:val="00701503"/>
    <w:rsid w:val="007028B3"/>
    <w:rsid w:val="00703E28"/>
    <w:rsid w:val="00704B59"/>
    <w:rsid w:val="007058BF"/>
    <w:rsid w:val="0070597D"/>
    <w:rsid w:val="00705F4C"/>
    <w:rsid w:val="007065C4"/>
    <w:rsid w:val="00712C19"/>
    <w:rsid w:val="007173E6"/>
    <w:rsid w:val="00721898"/>
    <w:rsid w:val="00721FEE"/>
    <w:rsid w:val="007223D2"/>
    <w:rsid w:val="00722443"/>
    <w:rsid w:val="0072409C"/>
    <w:rsid w:val="007254ED"/>
    <w:rsid w:val="00725836"/>
    <w:rsid w:val="00725909"/>
    <w:rsid w:val="00725DDB"/>
    <w:rsid w:val="00726BF9"/>
    <w:rsid w:val="007331AB"/>
    <w:rsid w:val="00733D65"/>
    <w:rsid w:val="00734628"/>
    <w:rsid w:val="0073725A"/>
    <w:rsid w:val="0073785A"/>
    <w:rsid w:val="00740893"/>
    <w:rsid w:val="00740F7D"/>
    <w:rsid w:val="007411E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531"/>
    <w:rsid w:val="00757F64"/>
    <w:rsid w:val="007627A4"/>
    <w:rsid w:val="00762BFF"/>
    <w:rsid w:val="0076594B"/>
    <w:rsid w:val="00767722"/>
    <w:rsid w:val="007701A5"/>
    <w:rsid w:val="007702EB"/>
    <w:rsid w:val="0077078A"/>
    <w:rsid w:val="007716F4"/>
    <w:rsid w:val="00771730"/>
    <w:rsid w:val="00772B40"/>
    <w:rsid w:val="00772C13"/>
    <w:rsid w:val="007742DC"/>
    <w:rsid w:val="00774547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5491"/>
    <w:rsid w:val="007A0EA5"/>
    <w:rsid w:val="007A1851"/>
    <w:rsid w:val="007A18CF"/>
    <w:rsid w:val="007A2690"/>
    <w:rsid w:val="007A2B7E"/>
    <w:rsid w:val="007A3003"/>
    <w:rsid w:val="007A5EA0"/>
    <w:rsid w:val="007A6C97"/>
    <w:rsid w:val="007A780C"/>
    <w:rsid w:val="007B0288"/>
    <w:rsid w:val="007B09AE"/>
    <w:rsid w:val="007B2FDC"/>
    <w:rsid w:val="007B3CA8"/>
    <w:rsid w:val="007B3F22"/>
    <w:rsid w:val="007B3F51"/>
    <w:rsid w:val="007B513B"/>
    <w:rsid w:val="007B59B2"/>
    <w:rsid w:val="007B647D"/>
    <w:rsid w:val="007B648F"/>
    <w:rsid w:val="007C241F"/>
    <w:rsid w:val="007C2EF5"/>
    <w:rsid w:val="007C42AE"/>
    <w:rsid w:val="007C5849"/>
    <w:rsid w:val="007C7D41"/>
    <w:rsid w:val="007D12D8"/>
    <w:rsid w:val="007D1E6D"/>
    <w:rsid w:val="007D1E74"/>
    <w:rsid w:val="007D219D"/>
    <w:rsid w:val="007D2CCE"/>
    <w:rsid w:val="007E0478"/>
    <w:rsid w:val="007E09C6"/>
    <w:rsid w:val="007E3FD0"/>
    <w:rsid w:val="007E40B4"/>
    <w:rsid w:val="007E46D6"/>
    <w:rsid w:val="007E4BA5"/>
    <w:rsid w:val="007E5382"/>
    <w:rsid w:val="007E5B6E"/>
    <w:rsid w:val="007E625B"/>
    <w:rsid w:val="007E662C"/>
    <w:rsid w:val="007E67E2"/>
    <w:rsid w:val="007F06B2"/>
    <w:rsid w:val="007F2CE4"/>
    <w:rsid w:val="007F3AF6"/>
    <w:rsid w:val="007F4F71"/>
    <w:rsid w:val="007F76E3"/>
    <w:rsid w:val="008011B7"/>
    <w:rsid w:val="00801877"/>
    <w:rsid w:val="00801D9B"/>
    <w:rsid w:val="0080272E"/>
    <w:rsid w:val="008062C0"/>
    <w:rsid w:val="00807370"/>
    <w:rsid w:val="00807495"/>
    <w:rsid w:val="008077B2"/>
    <w:rsid w:val="00811835"/>
    <w:rsid w:val="00811AC9"/>
    <w:rsid w:val="008127F6"/>
    <w:rsid w:val="00812B05"/>
    <w:rsid w:val="00812BFC"/>
    <w:rsid w:val="00812DDE"/>
    <w:rsid w:val="008143A8"/>
    <w:rsid w:val="00816727"/>
    <w:rsid w:val="0081789C"/>
    <w:rsid w:val="00817BC9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CAF"/>
    <w:rsid w:val="00830F26"/>
    <w:rsid w:val="008334F3"/>
    <w:rsid w:val="00833EA5"/>
    <w:rsid w:val="00834948"/>
    <w:rsid w:val="00834B41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CB9"/>
    <w:rsid w:val="008467AA"/>
    <w:rsid w:val="008472CC"/>
    <w:rsid w:val="008478FB"/>
    <w:rsid w:val="00850727"/>
    <w:rsid w:val="00850CD9"/>
    <w:rsid w:val="008510E8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79A2"/>
    <w:rsid w:val="008606C7"/>
    <w:rsid w:val="00861AB2"/>
    <w:rsid w:val="008634C1"/>
    <w:rsid w:val="00863D6C"/>
    <w:rsid w:val="00866211"/>
    <w:rsid w:val="00866542"/>
    <w:rsid w:val="00867C3F"/>
    <w:rsid w:val="008707F4"/>
    <w:rsid w:val="00870818"/>
    <w:rsid w:val="008715BB"/>
    <w:rsid w:val="008734FA"/>
    <w:rsid w:val="008738AA"/>
    <w:rsid w:val="008744C8"/>
    <w:rsid w:val="00874613"/>
    <w:rsid w:val="00874B01"/>
    <w:rsid w:val="0087602D"/>
    <w:rsid w:val="008762E0"/>
    <w:rsid w:val="00877818"/>
    <w:rsid w:val="008801C9"/>
    <w:rsid w:val="00880713"/>
    <w:rsid w:val="008816D8"/>
    <w:rsid w:val="00881BB1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4206"/>
    <w:rsid w:val="0089477A"/>
    <w:rsid w:val="00894E14"/>
    <w:rsid w:val="00895ACF"/>
    <w:rsid w:val="00895EA7"/>
    <w:rsid w:val="008965EB"/>
    <w:rsid w:val="00897A0A"/>
    <w:rsid w:val="008A01B5"/>
    <w:rsid w:val="008A133C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2022"/>
    <w:rsid w:val="008B3F17"/>
    <w:rsid w:val="008B45D0"/>
    <w:rsid w:val="008B4933"/>
    <w:rsid w:val="008B50D4"/>
    <w:rsid w:val="008B5C88"/>
    <w:rsid w:val="008B64A7"/>
    <w:rsid w:val="008B6C2E"/>
    <w:rsid w:val="008B7ACE"/>
    <w:rsid w:val="008C06C8"/>
    <w:rsid w:val="008C1234"/>
    <w:rsid w:val="008C251E"/>
    <w:rsid w:val="008C32FF"/>
    <w:rsid w:val="008C3AAC"/>
    <w:rsid w:val="008C3D9C"/>
    <w:rsid w:val="008C4472"/>
    <w:rsid w:val="008C7275"/>
    <w:rsid w:val="008C7AE3"/>
    <w:rsid w:val="008C7EFF"/>
    <w:rsid w:val="008D0663"/>
    <w:rsid w:val="008D090D"/>
    <w:rsid w:val="008D0C8B"/>
    <w:rsid w:val="008D18DD"/>
    <w:rsid w:val="008D191E"/>
    <w:rsid w:val="008D276A"/>
    <w:rsid w:val="008D3F9A"/>
    <w:rsid w:val="008D4294"/>
    <w:rsid w:val="008D640C"/>
    <w:rsid w:val="008E104D"/>
    <w:rsid w:val="008E1845"/>
    <w:rsid w:val="008E23BC"/>
    <w:rsid w:val="008E2971"/>
    <w:rsid w:val="008E3A04"/>
    <w:rsid w:val="008E3E51"/>
    <w:rsid w:val="008E593A"/>
    <w:rsid w:val="008E674C"/>
    <w:rsid w:val="008E679F"/>
    <w:rsid w:val="008E76F3"/>
    <w:rsid w:val="008F1A95"/>
    <w:rsid w:val="008F2C77"/>
    <w:rsid w:val="008F2E23"/>
    <w:rsid w:val="008F610A"/>
    <w:rsid w:val="008F6D42"/>
    <w:rsid w:val="008F752A"/>
    <w:rsid w:val="00901C70"/>
    <w:rsid w:val="00903CEE"/>
    <w:rsid w:val="00903E3B"/>
    <w:rsid w:val="00904375"/>
    <w:rsid w:val="009046E2"/>
    <w:rsid w:val="00905B5C"/>
    <w:rsid w:val="00905E6D"/>
    <w:rsid w:val="00905F31"/>
    <w:rsid w:val="0090653B"/>
    <w:rsid w:val="00907D98"/>
    <w:rsid w:val="00910208"/>
    <w:rsid w:val="009110E5"/>
    <w:rsid w:val="00911595"/>
    <w:rsid w:val="00912A93"/>
    <w:rsid w:val="0091308E"/>
    <w:rsid w:val="0091329D"/>
    <w:rsid w:val="0091442C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1B3E"/>
    <w:rsid w:val="009236FB"/>
    <w:rsid w:val="00924519"/>
    <w:rsid w:val="0092458F"/>
    <w:rsid w:val="0092694B"/>
    <w:rsid w:val="00927E1B"/>
    <w:rsid w:val="00930182"/>
    <w:rsid w:val="00931FD6"/>
    <w:rsid w:val="00932473"/>
    <w:rsid w:val="00933049"/>
    <w:rsid w:val="00933714"/>
    <w:rsid w:val="0093434E"/>
    <w:rsid w:val="00934B1B"/>
    <w:rsid w:val="00934E14"/>
    <w:rsid w:val="00935594"/>
    <w:rsid w:val="00936AC5"/>
    <w:rsid w:val="00940B3A"/>
    <w:rsid w:val="009410CA"/>
    <w:rsid w:val="00942CCD"/>
    <w:rsid w:val="009434BB"/>
    <w:rsid w:val="0094383F"/>
    <w:rsid w:val="009439E9"/>
    <w:rsid w:val="00944063"/>
    <w:rsid w:val="00944092"/>
    <w:rsid w:val="009441A9"/>
    <w:rsid w:val="0094539C"/>
    <w:rsid w:val="009475F8"/>
    <w:rsid w:val="009476C4"/>
    <w:rsid w:val="00947BEB"/>
    <w:rsid w:val="00947DE5"/>
    <w:rsid w:val="00951F89"/>
    <w:rsid w:val="00952C53"/>
    <w:rsid w:val="00953659"/>
    <w:rsid w:val="00954C1F"/>
    <w:rsid w:val="00955266"/>
    <w:rsid w:val="009560C8"/>
    <w:rsid w:val="00960437"/>
    <w:rsid w:val="0096070F"/>
    <w:rsid w:val="00961EE1"/>
    <w:rsid w:val="009629AB"/>
    <w:rsid w:val="00963D25"/>
    <w:rsid w:val="009655A3"/>
    <w:rsid w:val="009660A9"/>
    <w:rsid w:val="00971058"/>
    <w:rsid w:val="00971E42"/>
    <w:rsid w:val="009723AD"/>
    <w:rsid w:val="009723CE"/>
    <w:rsid w:val="009737C8"/>
    <w:rsid w:val="00973AF6"/>
    <w:rsid w:val="00973BC2"/>
    <w:rsid w:val="00975929"/>
    <w:rsid w:val="00976556"/>
    <w:rsid w:val="00976652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FBE"/>
    <w:rsid w:val="00992020"/>
    <w:rsid w:val="00993558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5DC"/>
    <w:rsid w:val="009A5934"/>
    <w:rsid w:val="009A6135"/>
    <w:rsid w:val="009A6FC5"/>
    <w:rsid w:val="009B007D"/>
    <w:rsid w:val="009B1120"/>
    <w:rsid w:val="009B1FCE"/>
    <w:rsid w:val="009B4710"/>
    <w:rsid w:val="009B5273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58"/>
    <w:rsid w:val="009D0CB6"/>
    <w:rsid w:val="009D0E51"/>
    <w:rsid w:val="009D1C85"/>
    <w:rsid w:val="009D2E44"/>
    <w:rsid w:val="009D309B"/>
    <w:rsid w:val="009D314D"/>
    <w:rsid w:val="009D6F85"/>
    <w:rsid w:val="009E2A36"/>
    <w:rsid w:val="009E54ED"/>
    <w:rsid w:val="009E573C"/>
    <w:rsid w:val="009E678F"/>
    <w:rsid w:val="009E7B15"/>
    <w:rsid w:val="009E7CD1"/>
    <w:rsid w:val="009F0D64"/>
    <w:rsid w:val="009F1FBA"/>
    <w:rsid w:val="009F20F9"/>
    <w:rsid w:val="009F4BFD"/>
    <w:rsid w:val="009F5513"/>
    <w:rsid w:val="00A015A5"/>
    <w:rsid w:val="00A0199B"/>
    <w:rsid w:val="00A028BE"/>
    <w:rsid w:val="00A04474"/>
    <w:rsid w:val="00A04F94"/>
    <w:rsid w:val="00A0511B"/>
    <w:rsid w:val="00A06728"/>
    <w:rsid w:val="00A0684A"/>
    <w:rsid w:val="00A06A39"/>
    <w:rsid w:val="00A07906"/>
    <w:rsid w:val="00A07F57"/>
    <w:rsid w:val="00A103B4"/>
    <w:rsid w:val="00A119A0"/>
    <w:rsid w:val="00A12D22"/>
    <w:rsid w:val="00A137CD"/>
    <w:rsid w:val="00A15DA7"/>
    <w:rsid w:val="00A16487"/>
    <w:rsid w:val="00A175E8"/>
    <w:rsid w:val="00A20015"/>
    <w:rsid w:val="00A207FA"/>
    <w:rsid w:val="00A221B4"/>
    <w:rsid w:val="00A224D4"/>
    <w:rsid w:val="00A248E5"/>
    <w:rsid w:val="00A26436"/>
    <w:rsid w:val="00A2709E"/>
    <w:rsid w:val="00A277D0"/>
    <w:rsid w:val="00A3074E"/>
    <w:rsid w:val="00A314E9"/>
    <w:rsid w:val="00A315B5"/>
    <w:rsid w:val="00A3353B"/>
    <w:rsid w:val="00A3378F"/>
    <w:rsid w:val="00A339FD"/>
    <w:rsid w:val="00A36505"/>
    <w:rsid w:val="00A37D1C"/>
    <w:rsid w:val="00A4008D"/>
    <w:rsid w:val="00A4050B"/>
    <w:rsid w:val="00A4258F"/>
    <w:rsid w:val="00A432CE"/>
    <w:rsid w:val="00A435C8"/>
    <w:rsid w:val="00A4378E"/>
    <w:rsid w:val="00A437A3"/>
    <w:rsid w:val="00A4540D"/>
    <w:rsid w:val="00A46EE1"/>
    <w:rsid w:val="00A47EA3"/>
    <w:rsid w:val="00A51714"/>
    <w:rsid w:val="00A522B0"/>
    <w:rsid w:val="00A52CA1"/>
    <w:rsid w:val="00A54462"/>
    <w:rsid w:val="00A55C96"/>
    <w:rsid w:val="00A56382"/>
    <w:rsid w:val="00A56CB2"/>
    <w:rsid w:val="00A56D01"/>
    <w:rsid w:val="00A57E91"/>
    <w:rsid w:val="00A627B5"/>
    <w:rsid w:val="00A62A5E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2EAB"/>
    <w:rsid w:val="00A9334D"/>
    <w:rsid w:val="00A937CE"/>
    <w:rsid w:val="00A94508"/>
    <w:rsid w:val="00A95559"/>
    <w:rsid w:val="00A95EC0"/>
    <w:rsid w:val="00A9792E"/>
    <w:rsid w:val="00AA1D9B"/>
    <w:rsid w:val="00AA1DD1"/>
    <w:rsid w:val="00AA2860"/>
    <w:rsid w:val="00AA3A56"/>
    <w:rsid w:val="00AA3AC4"/>
    <w:rsid w:val="00AA4F4E"/>
    <w:rsid w:val="00AA5381"/>
    <w:rsid w:val="00AB09C9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79A3"/>
    <w:rsid w:val="00AC0816"/>
    <w:rsid w:val="00AC2D34"/>
    <w:rsid w:val="00AC2F40"/>
    <w:rsid w:val="00AC47EE"/>
    <w:rsid w:val="00AC5907"/>
    <w:rsid w:val="00AC5C37"/>
    <w:rsid w:val="00AC5CF5"/>
    <w:rsid w:val="00AC5E31"/>
    <w:rsid w:val="00AC78C7"/>
    <w:rsid w:val="00AC7E9D"/>
    <w:rsid w:val="00AD1A4A"/>
    <w:rsid w:val="00AD2A71"/>
    <w:rsid w:val="00AD3B2E"/>
    <w:rsid w:val="00AD3BF8"/>
    <w:rsid w:val="00AD3C79"/>
    <w:rsid w:val="00AD50DD"/>
    <w:rsid w:val="00AD5F96"/>
    <w:rsid w:val="00AD5FD0"/>
    <w:rsid w:val="00AD68EB"/>
    <w:rsid w:val="00AE03DD"/>
    <w:rsid w:val="00AE0EF0"/>
    <w:rsid w:val="00AE1ACB"/>
    <w:rsid w:val="00AE2394"/>
    <w:rsid w:val="00AE2C24"/>
    <w:rsid w:val="00AE4A61"/>
    <w:rsid w:val="00AE5A24"/>
    <w:rsid w:val="00AE5ADB"/>
    <w:rsid w:val="00AE5E19"/>
    <w:rsid w:val="00AF0653"/>
    <w:rsid w:val="00AF13E7"/>
    <w:rsid w:val="00AF152E"/>
    <w:rsid w:val="00AF19FD"/>
    <w:rsid w:val="00AF1B3E"/>
    <w:rsid w:val="00AF20C6"/>
    <w:rsid w:val="00AF2318"/>
    <w:rsid w:val="00AF2559"/>
    <w:rsid w:val="00AF28A9"/>
    <w:rsid w:val="00AF30B8"/>
    <w:rsid w:val="00AF420D"/>
    <w:rsid w:val="00AF4A4A"/>
    <w:rsid w:val="00AF4E01"/>
    <w:rsid w:val="00AF5934"/>
    <w:rsid w:val="00AF5F53"/>
    <w:rsid w:val="00AF5FB5"/>
    <w:rsid w:val="00AF7C78"/>
    <w:rsid w:val="00AF7ECD"/>
    <w:rsid w:val="00B01447"/>
    <w:rsid w:val="00B01A2C"/>
    <w:rsid w:val="00B03116"/>
    <w:rsid w:val="00B0323C"/>
    <w:rsid w:val="00B03A51"/>
    <w:rsid w:val="00B041C5"/>
    <w:rsid w:val="00B04F40"/>
    <w:rsid w:val="00B0535F"/>
    <w:rsid w:val="00B064DE"/>
    <w:rsid w:val="00B07B82"/>
    <w:rsid w:val="00B10F7A"/>
    <w:rsid w:val="00B117C0"/>
    <w:rsid w:val="00B11803"/>
    <w:rsid w:val="00B12FDD"/>
    <w:rsid w:val="00B12FF0"/>
    <w:rsid w:val="00B150EC"/>
    <w:rsid w:val="00B15CF9"/>
    <w:rsid w:val="00B17099"/>
    <w:rsid w:val="00B2088C"/>
    <w:rsid w:val="00B20B95"/>
    <w:rsid w:val="00B2228F"/>
    <w:rsid w:val="00B23E56"/>
    <w:rsid w:val="00B24473"/>
    <w:rsid w:val="00B25A3E"/>
    <w:rsid w:val="00B276E7"/>
    <w:rsid w:val="00B31D1A"/>
    <w:rsid w:val="00B32F15"/>
    <w:rsid w:val="00B332B8"/>
    <w:rsid w:val="00B33406"/>
    <w:rsid w:val="00B33FCE"/>
    <w:rsid w:val="00B34BDF"/>
    <w:rsid w:val="00B37298"/>
    <w:rsid w:val="00B37741"/>
    <w:rsid w:val="00B40302"/>
    <w:rsid w:val="00B40724"/>
    <w:rsid w:val="00B4123E"/>
    <w:rsid w:val="00B428BD"/>
    <w:rsid w:val="00B428FA"/>
    <w:rsid w:val="00B43015"/>
    <w:rsid w:val="00B448B3"/>
    <w:rsid w:val="00B469E1"/>
    <w:rsid w:val="00B47A3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6D6D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582D"/>
    <w:rsid w:val="00B66155"/>
    <w:rsid w:val="00B67463"/>
    <w:rsid w:val="00B67661"/>
    <w:rsid w:val="00B67917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77CA7"/>
    <w:rsid w:val="00B80054"/>
    <w:rsid w:val="00B801A4"/>
    <w:rsid w:val="00B81275"/>
    <w:rsid w:val="00B82B43"/>
    <w:rsid w:val="00B82E6D"/>
    <w:rsid w:val="00B840B5"/>
    <w:rsid w:val="00B84364"/>
    <w:rsid w:val="00B85051"/>
    <w:rsid w:val="00B858B9"/>
    <w:rsid w:val="00B86E12"/>
    <w:rsid w:val="00B86E5C"/>
    <w:rsid w:val="00B876B6"/>
    <w:rsid w:val="00B90CCB"/>
    <w:rsid w:val="00B913D7"/>
    <w:rsid w:val="00B922A4"/>
    <w:rsid w:val="00B9320D"/>
    <w:rsid w:val="00B937DB"/>
    <w:rsid w:val="00B93B01"/>
    <w:rsid w:val="00B95576"/>
    <w:rsid w:val="00B95D61"/>
    <w:rsid w:val="00B96500"/>
    <w:rsid w:val="00B9679A"/>
    <w:rsid w:val="00B9690F"/>
    <w:rsid w:val="00B973E1"/>
    <w:rsid w:val="00B97804"/>
    <w:rsid w:val="00B97AA1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6C95"/>
    <w:rsid w:val="00BA79E8"/>
    <w:rsid w:val="00BB0029"/>
    <w:rsid w:val="00BB03A4"/>
    <w:rsid w:val="00BB1E80"/>
    <w:rsid w:val="00BB271C"/>
    <w:rsid w:val="00BB3400"/>
    <w:rsid w:val="00BB341D"/>
    <w:rsid w:val="00BB3588"/>
    <w:rsid w:val="00BB4154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246"/>
    <w:rsid w:val="00BC1C52"/>
    <w:rsid w:val="00BC1ECC"/>
    <w:rsid w:val="00BC2D4D"/>
    <w:rsid w:val="00BC374C"/>
    <w:rsid w:val="00BC4CC4"/>
    <w:rsid w:val="00BC5426"/>
    <w:rsid w:val="00BC57CD"/>
    <w:rsid w:val="00BC5CDB"/>
    <w:rsid w:val="00BC6051"/>
    <w:rsid w:val="00BC63CF"/>
    <w:rsid w:val="00BC71EC"/>
    <w:rsid w:val="00BC7452"/>
    <w:rsid w:val="00BD0F66"/>
    <w:rsid w:val="00BD1B40"/>
    <w:rsid w:val="00BD1FDC"/>
    <w:rsid w:val="00BD2AB0"/>
    <w:rsid w:val="00BD2C15"/>
    <w:rsid w:val="00BD2CCA"/>
    <w:rsid w:val="00BD2D59"/>
    <w:rsid w:val="00BD345A"/>
    <w:rsid w:val="00BD362F"/>
    <w:rsid w:val="00BD3901"/>
    <w:rsid w:val="00BD3D4E"/>
    <w:rsid w:val="00BD45EA"/>
    <w:rsid w:val="00BD52A1"/>
    <w:rsid w:val="00BD7067"/>
    <w:rsid w:val="00BE030A"/>
    <w:rsid w:val="00BE0422"/>
    <w:rsid w:val="00BE08CC"/>
    <w:rsid w:val="00BE1596"/>
    <w:rsid w:val="00BE257D"/>
    <w:rsid w:val="00BE272E"/>
    <w:rsid w:val="00BE3C4A"/>
    <w:rsid w:val="00BE496F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D37"/>
    <w:rsid w:val="00BF63D9"/>
    <w:rsid w:val="00C0027B"/>
    <w:rsid w:val="00C003C5"/>
    <w:rsid w:val="00C006C7"/>
    <w:rsid w:val="00C01B6B"/>
    <w:rsid w:val="00C021E9"/>
    <w:rsid w:val="00C02D2C"/>
    <w:rsid w:val="00C04CFC"/>
    <w:rsid w:val="00C066CB"/>
    <w:rsid w:val="00C06A33"/>
    <w:rsid w:val="00C06BB2"/>
    <w:rsid w:val="00C06D03"/>
    <w:rsid w:val="00C0778B"/>
    <w:rsid w:val="00C10173"/>
    <w:rsid w:val="00C10812"/>
    <w:rsid w:val="00C10FC0"/>
    <w:rsid w:val="00C12224"/>
    <w:rsid w:val="00C12EAB"/>
    <w:rsid w:val="00C172A1"/>
    <w:rsid w:val="00C201E2"/>
    <w:rsid w:val="00C20572"/>
    <w:rsid w:val="00C206E9"/>
    <w:rsid w:val="00C21649"/>
    <w:rsid w:val="00C21C13"/>
    <w:rsid w:val="00C21F7B"/>
    <w:rsid w:val="00C2273B"/>
    <w:rsid w:val="00C22A3E"/>
    <w:rsid w:val="00C22C0B"/>
    <w:rsid w:val="00C22DE8"/>
    <w:rsid w:val="00C245EE"/>
    <w:rsid w:val="00C24928"/>
    <w:rsid w:val="00C24B04"/>
    <w:rsid w:val="00C25BC0"/>
    <w:rsid w:val="00C26095"/>
    <w:rsid w:val="00C268A9"/>
    <w:rsid w:val="00C306C1"/>
    <w:rsid w:val="00C31D76"/>
    <w:rsid w:val="00C3217A"/>
    <w:rsid w:val="00C34645"/>
    <w:rsid w:val="00C347AA"/>
    <w:rsid w:val="00C34AC9"/>
    <w:rsid w:val="00C35D58"/>
    <w:rsid w:val="00C36AD7"/>
    <w:rsid w:val="00C378B7"/>
    <w:rsid w:val="00C37E16"/>
    <w:rsid w:val="00C408DD"/>
    <w:rsid w:val="00C40A2D"/>
    <w:rsid w:val="00C4103F"/>
    <w:rsid w:val="00C418F6"/>
    <w:rsid w:val="00C42AE7"/>
    <w:rsid w:val="00C42D8F"/>
    <w:rsid w:val="00C4465C"/>
    <w:rsid w:val="00C448BD"/>
    <w:rsid w:val="00C46244"/>
    <w:rsid w:val="00C47083"/>
    <w:rsid w:val="00C47457"/>
    <w:rsid w:val="00C504E1"/>
    <w:rsid w:val="00C50B4B"/>
    <w:rsid w:val="00C512E9"/>
    <w:rsid w:val="00C540E4"/>
    <w:rsid w:val="00C54A97"/>
    <w:rsid w:val="00C54B9F"/>
    <w:rsid w:val="00C54E46"/>
    <w:rsid w:val="00C55605"/>
    <w:rsid w:val="00C55C82"/>
    <w:rsid w:val="00C56C2D"/>
    <w:rsid w:val="00C60B80"/>
    <w:rsid w:val="00C617B4"/>
    <w:rsid w:val="00C619AB"/>
    <w:rsid w:val="00C61D8D"/>
    <w:rsid w:val="00C628CA"/>
    <w:rsid w:val="00C6364F"/>
    <w:rsid w:val="00C6371A"/>
    <w:rsid w:val="00C64466"/>
    <w:rsid w:val="00C646F6"/>
    <w:rsid w:val="00C64CF0"/>
    <w:rsid w:val="00C6571A"/>
    <w:rsid w:val="00C65BE8"/>
    <w:rsid w:val="00C664CA"/>
    <w:rsid w:val="00C66620"/>
    <w:rsid w:val="00C66E40"/>
    <w:rsid w:val="00C7138D"/>
    <w:rsid w:val="00C73A13"/>
    <w:rsid w:val="00C74A2D"/>
    <w:rsid w:val="00C77D3E"/>
    <w:rsid w:val="00C80E9F"/>
    <w:rsid w:val="00C81873"/>
    <w:rsid w:val="00C81FE1"/>
    <w:rsid w:val="00C82987"/>
    <w:rsid w:val="00C82A1F"/>
    <w:rsid w:val="00C8397F"/>
    <w:rsid w:val="00C83A3B"/>
    <w:rsid w:val="00C8767B"/>
    <w:rsid w:val="00C913C1"/>
    <w:rsid w:val="00C913F9"/>
    <w:rsid w:val="00C92E9D"/>
    <w:rsid w:val="00C9303A"/>
    <w:rsid w:val="00C9322E"/>
    <w:rsid w:val="00C93800"/>
    <w:rsid w:val="00C9520B"/>
    <w:rsid w:val="00C952BD"/>
    <w:rsid w:val="00C953A1"/>
    <w:rsid w:val="00C95659"/>
    <w:rsid w:val="00C95A06"/>
    <w:rsid w:val="00C9629D"/>
    <w:rsid w:val="00C9669A"/>
    <w:rsid w:val="00C97039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733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62F6"/>
    <w:rsid w:val="00CB7A22"/>
    <w:rsid w:val="00CC0900"/>
    <w:rsid w:val="00CC0A91"/>
    <w:rsid w:val="00CC0C97"/>
    <w:rsid w:val="00CC191A"/>
    <w:rsid w:val="00CC2853"/>
    <w:rsid w:val="00CC305F"/>
    <w:rsid w:val="00CC34E9"/>
    <w:rsid w:val="00CC3645"/>
    <w:rsid w:val="00CC366A"/>
    <w:rsid w:val="00CC37E6"/>
    <w:rsid w:val="00CC43C6"/>
    <w:rsid w:val="00CC55DC"/>
    <w:rsid w:val="00CC5C9D"/>
    <w:rsid w:val="00CC6C9A"/>
    <w:rsid w:val="00CC715E"/>
    <w:rsid w:val="00CD1058"/>
    <w:rsid w:val="00CD723F"/>
    <w:rsid w:val="00CE0AAA"/>
    <w:rsid w:val="00CE0F3B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588A"/>
    <w:rsid w:val="00CE780A"/>
    <w:rsid w:val="00CE7D15"/>
    <w:rsid w:val="00CF0886"/>
    <w:rsid w:val="00CF1E02"/>
    <w:rsid w:val="00CF223E"/>
    <w:rsid w:val="00CF28C1"/>
    <w:rsid w:val="00CF29C3"/>
    <w:rsid w:val="00CF29CE"/>
    <w:rsid w:val="00CF2F38"/>
    <w:rsid w:val="00CF37DD"/>
    <w:rsid w:val="00CF4784"/>
    <w:rsid w:val="00CF4802"/>
    <w:rsid w:val="00CF5DEA"/>
    <w:rsid w:val="00CF64B8"/>
    <w:rsid w:val="00CF7691"/>
    <w:rsid w:val="00D005E1"/>
    <w:rsid w:val="00D00CFE"/>
    <w:rsid w:val="00D02152"/>
    <w:rsid w:val="00D03550"/>
    <w:rsid w:val="00D0379A"/>
    <w:rsid w:val="00D0424D"/>
    <w:rsid w:val="00D05394"/>
    <w:rsid w:val="00D0713A"/>
    <w:rsid w:val="00D07E72"/>
    <w:rsid w:val="00D11048"/>
    <w:rsid w:val="00D124B9"/>
    <w:rsid w:val="00D1297D"/>
    <w:rsid w:val="00D12C74"/>
    <w:rsid w:val="00D13151"/>
    <w:rsid w:val="00D137B2"/>
    <w:rsid w:val="00D1436A"/>
    <w:rsid w:val="00D15453"/>
    <w:rsid w:val="00D15DF9"/>
    <w:rsid w:val="00D161EC"/>
    <w:rsid w:val="00D172F1"/>
    <w:rsid w:val="00D202FE"/>
    <w:rsid w:val="00D207A8"/>
    <w:rsid w:val="00D22D6A"/>
    <w:rsid w:val="00D22F0E"/>
    <w:rsid w:val="00D23C3D"/>
    <w:rsid w:val="00D262B7"/>
    <w:rsid w:val="00D306AF"/>
    <w:rsid w:val="00D31C10"/>
    <w:rsid w:val="00D32276"/>
    <w:rsid w:val="00D3254D"/>
    <w:rsid w:val="00D327AE"/>
    <w:rsid w:val="00D32961"/>
    <w:rsid w:val="00D35280"/>
    <w:rsid w:val="00D362A1"/>
    <w:rsid w:val="00D37999"/>
    <w:rsid w:val="00D406F1"/>
    <w:rsid w:val="00D408CE"/>
    <w:rsid w:val="00D42B0A"/>
    <w:rsid w:val="00D43479"/>
    <w:rsid w:val="00D436B2"/>
    <w:rsid w:val="00D43A3D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D9C"/>
    <w:rsid w:val="00D54503"/>
    <w:rsid w:val="00D56572"/>
    <w:rsid w:val="00D578CA"/>
    <w:rsid w:val="00D57BD8"/>
    <w:rsid w:val="00D6084F"/>
    <w:rsid w:val="00D60A22"/>
    <w:rsid w:val="00D62794"/>
    <w:rsid w:val="00D6322E"/>
    <w:rsid w:val="00D65823"/>
    <w:rsid w:val="00D66378"/>
    <w:rsid w:val="00D663FF"/>
    <w:rsid w:val="00D7121E"/>
    <w:rsid w:val="00D712E6"/>
    <w:rsid w:val="00D72309"/>
    <w:rsid w:val="00D743F3"/>
    <w:rsid w:val="00D75966"/>
    <w:rsid w:val="00D764F0"/>
    <w:rsid w:val="00D81C12"/>
    <w:rsid w:val="00D83615"/>
    <w:rsid w:val="00D859D0"/>
    <w:rsid w:val="00D86375"/>
    <w:rsid w:val="00D86DB2"/>
    <w:rsid w:val="00D87478"/>
    <w:rsid w:val="00D8747D"/>
    <w:rsid w:val="00D913BE"/>
    <w:rsid w:val="00D932BF"/>
    <w:rsid w:val="00D93D9A"/>
    <w:rsid w:val="00D9491A"/>
    <w:rsid w:val="00D94AC6"/>
    <w:rsid w:val="00D94D2D"/>
    <w:rsid w:val="00D95A69"/>
    <w:rsid w:val="00D9685D"/>
    <w:rsid w:val="00DA1BD2"/>
    <w:rsid w:val="00DA220A"/>
    <w:rsid w:val="00DA363C"/>
    <w:rsid w:val="00DA5363"/>
    <w:rsid w:val="00DA5E5A"/>
    <w:rsid w:val="00DA6123"/>
    <w:rsid w:val="00DA637E"/>
    <w:rsid w:val="00DA6F43"/>
    <w:rsid w:val="00DA75A7"/>
    <w:rsid w:val="00DB0202"/>
    <w:rsid w:val="00DB02D1"/>
    <w:rsid w:val="00DB08B2"/>
    <w:rsid w:val="00DB13FD"/>
    <w:rsid w:val="00DB3D5A"/>
    <w:rsid w:val="00DB7654"/>
    <w:rsid w:val="00DB7849"/>
    <w:rsid w:val="00DC1553"/>
    <w:rsid w:val="00DC196A"/>
    <w:rsid w:val="00DC395F"/>
    <w:rsid w:val="00DC4F72"/>
    <w:rsid w:val="00DC5181"/>
    <w:rsid w:val="00DC5AA5"/>
    <w:rsid w:val="00DC5B55"/>
    <w:rsid w:val="00DC6FA9"/>
    <w:rsid w:val="00DC78A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228E"/>
    <w:rsid w:val="00DE3AB4"/>
    <w:rsid w:val="00DE45CC"/>
    <w:rsid w:val="00DE4793"/>
    <w:rsid w:val="00DF04BE"/>
    <w:rsid w:val="00DF06F5"/>
    <w:rsid w:val="00DF0787"/>
    <w:rsid w:val="00DF1287"/>
    <w:rsid w:val="00DF2ED8"/>
    <w:rsid w:val="00DF4C45"/>
    <w:rsid w:val="00DF5AC0"/>
    <w:rsid w:val="00DF6D71"/>
    <w:rsid w:val="00DF7554"/>
    <w:rsid w:val="00DF7A6D"/>
    <w:rsid w:val="00DF7BD2"/>
    <w:rsid w:val="00E000A3"/>
    <w:rsid w:val="00E00AF9"/>
    <w:rsid w:val="00E01214"/>
    <w:rsid w:val="00E01966"/>
    <w:rsid w:val="00E01C96"/>
    <w:rsid w:val="00E028AF"/>
    <w:rsid w:val="00E02A74"/>
    <w:rsid w:val="00E04100"/>
    <w:rsid w:val="00E050DF"/>
    <w:rsid w:val="00E05962"/>
    <w:rsid w:val="00E05A4A"/>
    <w:rsid w:val="00E06F1B"/>
    <w:rsid w:val="00E07130"/>
    <w:rsid w:val="00E07CF1"/>
    <w:rsid w:val="00E10563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6E1D"/>
    <w:rsid w:val="00E272DF"/>
    <w:rsid w:val="00E27DEF"/>
    <w:rsid w:val="00E303DB"/>
    <w:rsid w:val="00E33457"/>
    <w:rsid w:val="00E339D8"/>
    <w:rsid w:val="00E33D81"/>
    <w:rsid w:val="00E33ED3"/>
    <w:rsid w:val="00E34B78"/>
    <w:rsid w:val="00E352CE"/>
    <w:rsid w:val="00E35798"/>
    <w:rsid w:val="00E3602C"/>
    <w:rsid w:val="00E367D0"/>
    <w:rsid w:val="00E37BD1"/>
    <w:rsid w:val="00E4002D"/>
    <w:rsid w:val="00E402E3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1D56"/>
    <w:rsid w:val="00E5203B"/>
    <w:rsid w:val="00E53566"/>
    <w:rsid w:val="00E544D5"/>
    <w:rsid w:val="00E559B2"/>
    <w:rsid w:val="00E5663A"/>
    <w:rsid w:val="00E568C0"/>
    <w:rsid w:val="00E56ED0"/>
    <w:rsid w:val="00E57F08"/>
    <w:rsid w:val="00E60751"/>
    <w:rsid w:val="00E60DE4"/>
    <w:rsid w:val="00E612A6"/>
    <w:rsid w:val="00E62F98"/>
    <w:rsid w:val="00E63471"/>
    <w:rsid w:val="00E63A88"/>
    <w:rsid w:val="00E64344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EB0"/>
    <w:rsid w:val="00E8077D"/>
    <w:rsid w:val="00E80D09"/>
    <w:rsid w:val="00E81645"/>
    <w:rsid w:val="00E818EE"/>
    <w:rsid w:val="00E83019"/>
    <w:rsid w:val="00E83322"/>
    <w:rsid w:val="00E84387"/>
    <w:rsid w:val="00E85232"/>
    <w:rsid w:val="00E87449"/>
    <w:rsid w:val="00E91B05"/>
    <w:rsid w:val="00E91BEE"/>
    <w:rsid w:val="00E923E2"/>
    <w:rsid w:val="00E926D3"/>
    <w:rsid w:val="00E93EE7"/>
    <w:rsid w:val="00E9542D"/>
    <w:rsid w:val="00E95C36"/>
    <w:rsid w:val="00E9684B"/>
    <w:rsid w:val="00E96C3A"/>
    <w:rsid w:val="00E97093"/>
    <w:rsid w:val="00EA0137"/>
    <w:rsid w:val="00EA1D41"/>
    <w:rsid w:val="00EA20A8"/>
    <w:rsid w:val="00EA2DB3"/>
    <w:rsid w:val="00EA35E3"/>
    <w:rsid w:val="00EA411B"/>
    <w:rsid w:val="00EA5729"/>
    <w:rsid w:val="00EA59BC"/>
    <w:rsid w:val="00EA5ABF"/>
    <w:rsid w:val="00EB1728"/>
    <w:rsid w:val="00EB2426"/>
    <w:rsid w:val="00EB28E5"/>
    <w:rsid w:val="00EB2D4B"/>
    <w:rsid w:val="00EB3C5A"/>
    <w:rsid w:val="00EB78F8"/>
    <w:rsid w:val="00EB7F33"/>
    <w:rsid w:val="00EC0D3E"/>
    <w:rsid w:val="00EC23CC"/>
    <w:rsid w:val="00EC350D"/>
    <w:rsid w:val="00EC6F7A"/>
    <w:rsid w:val="00EC74D8"/>
    <w:rsid w:val="00ED0AD6"/>
    <w:rsid w:val="00ED18B4"/>
    <w:rsid w:val="00ED18F0"/>
    <w:rsid w:val="00ED1A9F"/>
    <w:rsid w:val="00ED1B3C"/>
    <w:rsid w:val="00ED2E5E"/>
    <w:rsid w:val="00ED3443"/>
    <w:rsid w:val="00ED5AFD"/>
    <w:rsid w:val="00ED604B"/>
    <w:rsid w:val="00ED6C5D"/>
    <w:rsid w:val="00ED741B"/>
    <w:rsid w:val="00EE009D"/>
    <w:rsid w:val="00EE1424"/>
    <w:rsid w:val="00EE19E8"/>
    <w:rsid w:val="00EE2300"/>
    <w:rsid w:val="00EE48BE"/>
    <w:rsid w:val="00EE51D3"/>
    <w:rsid w:val="00EE5865"/>
    <w:rsid w:val="00EE59EE"/>
    <w:rsid w:val="00EE5EC5"/>
    <w:rsid w:val="00EE68DF"/>
    <w:rsid w:val="00EF262F"/>
    <w:rsid w:val="00EF2E9F"/>
    <w:rsid w:val="00EF31A7"/>
    <w:rsid w:val="00EF569A"/>
    <w:rsid w:val="00EF6DF3"/>
    <w:rsid w:val="00EF6EA4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519E"/>
    <w:rsid w:val="00F06AF2"/>
    <w:rsid w:val="00F06D0F"/>
    <w:rsid w:val="00F0734C"/>
    <w:rsid w:val="00F07464"/>
    <w:rsid w:val="00F10B3A"/>
    <w:rsid w:val="00F135FA"/>
    <w:rsid w:val="00F1373E"/>
    <w:rsid w:val="00F1455A"/>
    <w:rsid w:val="00F14B6E"/>
    <w:rsid w:val="00F14C46"/>
    <w:rsid w:val="00F1525C"/>
    <w:rsid w:val="00F15365"/>
    <w:rsid w:val="00F155DA"/>
    <w:rsid w:val="00F1564C"/>
    <w:rsid w:val="00F173C3"/>
    <w:rsid w:val="00F203E8"/>
    <w:rsid w:val="00F207FA"/>
    <w:rsid w:val="00F23436"/>
    <w:rsid w:val="00F24DBD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925"/>
    <w:rsid w:val="00F32D9A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32BF"/>
    <w:rsid w:val="00F50493"/>
    <w:rsid w:val="00F51AA9"/>
    <w:rsid w:val="00F51C64"/>
    <w:rsid w:val="00F51CE9"/>
    <w:rsid w:val="00F53F58"/>
    <w:rsid w:val="00F53FF2"/>
    <w:rsid w:val="00F5421B"/>
    <w:rsid w:val="00F54850"/>
    <w:rsid w:val="00F54867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447F"/>
    <w:rsid w:val="00F64B4C"/>
    <w:rsid w:val="00F65E68"/>
    <w:rsid w:val="00F722C4"/>
    <w:rsid w:val="00F73019"/>
    <w:rsid w:val="00F730C9"/>
    <w:rsid w:val="00F736DF"/>
    <w:rsid w:val="00F739CB"/>
    <w:rsid w:val="00F73A66"/>
    <w:rsid w:val="00F73AA0"/>
    <w:rsid w:val="00F74FC1"/>
    <w:rsid w:val="00F750C8"/>
    <w:rsid w:val="00F7641B"/>
    <w:rsid w:val="00F769D5"/>
    <w:rsid w:val="00F77877"/>
    <w:rsid w:val="00F802A7"/>
    <w:rsid w:val="00F81A7C"/>
    <w:rsid w:val="00F83763"/>
    <w:rsid w:val="00F865E2"/>
    <w:rsid w:val="00F90E7D"/>
    <w:rsid w:val="00F91D2E"/>
    <w:rsid w:val="00F94796"/>
    <w:rsid w:val="00F94F78"/>
    <w:rsid w:val="00F9676F"/>
    <w:rsid w:val="00F96952"/>
    <w:rsid w:val="00FA0830"/>
    <w:rsid w:val="00FA0F03"/>
    <w:rsid w:val="00FA1247"/>
    <w:rsid w:val="00FA1554"/>
    <w:rsid w:val="00FA1DAD"/>
    <w:rsid w:val="00FA481D"/>
    <w:rsid w:val="00FA4F41"/>
    <w:rsid w:val="00FA5C73"/>
    <w:rsid w:val="00FA613F"/>
    <w:rsid w:val="00FA6560"/>
    <w:rsid w:val="00FB01A9"/>
    <w:rsid w:val="00FB01FC"/>
    <w:rsid w:val="00FB02CA"/>
    <w:rsid w:val="00FB0408"/>
    <w:rsid w:val="00FB042A"/>
    <w:rsid w:val="00FB150B"/>
    <w:rsid w:val="00FB1C3C"/>
    <w:rsid w:val="00FB3FC7"/>
    <w:rsid w:val="00FB5B44"/>
    <w:rsid w:val="00FB76C0"/>
    <w:rsid w:val="00FB7773"/>
    <w:rsid w:val="00FB77DF"/>
    <w:rsid w:val="00FC07E6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942"/>
    <w:rsid w:val="00FD2BE6"/>
    <w:rsid w:val="00FD3230"/>
    <w:rsid w:val="00FD3DE6"/>
    <w:rsid w:val="00FD4A19"/>
    <w:rsid w:val="00FD4C97"/>
    <w:rsid w:val="00FD5125"/>
    <w:rsid w:val="00FD5A99"/>
    <w:rsid w:val="00FD623B"/>
    <w:rsid w:val="00FD67B5"/>
    <w:rsid w:val="00FD7148"/>
    <w:rsid w:val="00FD7423"/>
    <w:rsid w:val="00FD7B31"/>
    <w:rsid w:val="00FE090E"/>
    <w:rsid w:val="00FE0C00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9D1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uiPriority w:val="99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character" w:styleId="afd">
    <w:name w:val="Hyperlink"/>
    <w:basedOn w:val="a0"/>
    <w:uiPriority w:val="99"/>
    <w:unhideWhenUsed/>
    <w:rsid w:val="00757531"/>
    <w:rPr>
      <w:color w:val="0000FF" w:themeColor="hyperlink"/>
      <w:u w:val="single"/>
    </w:rPr>
  </w:style>
  <w:style w:type="paragraph" w:customStyle="1" w:styleId="Default">
    <w:name w:val="Default"/>
    <w:rsid w:val="00155837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55837"/>
    <w:rPr>
      <w:rFonts w:ascii="Arial" w:hAnsi="Arial" w:cs="Arial"/>
      <w:sz w:val="20"/>
      <w:lang w:eastAsia="ru-RU"/>
    </w:rPr>
  </w:style>
  <w:style w:type="character" w:styleId="afe">
    <w:name w:val="Strong"/>
    <w:qFormat/>
    <w:rsid w:val="001E5D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uiPriority w:val="99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character" w:styleId="afd">
    <w:name w:val="Hyperlink"/>
    <w:basedOn w:val="a0"/>
    <w:uiPriority w:val="99"/>
    <w:unhideWhenUsed/>
    <w:rsid w:val="00757531"/>
    <w:rPr>
      <w:color w:val="0000FF" w:themeColor="hyperlink"/>
      <w:u w:val="single"/>
    </w:rPr>
  </w:style>
  <w:style w:type="paragraph" w:customStyle="1" w:styleId="Default">
    <w:name w:val="Default"/>
    <w:rsid w:val="00155837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55837"/>
    <w:rPr>
      <w:rFonts w:ascii="Arial" w:hAnsi="Arial" w:cs="Arial"/>
      <w:sz w:val="20"/>
      <w:lang w:eastAsia="ru-RU"/>
    </w:rPr>
  </w:style>
  <w:style w:type="character" w:styleId="afe">
    <w:name w:val="Strong"/>
    <w:qFormat/>
    <w:rsid w:val="001E5D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35gryazovetskij.gosuslugi.ru/ofitsialno/struktura-munitsipalnogo-obrazovaniya/administratsiya-okruga/upravlenie-imuschestvennyh-i-zemelnyh-otnosheniy/reklama/" TargetMode="External"/><Relationship Id="rId18" Type="http://schemas.openxmlformats.org/officeDocument/2006/relationships/hyperlink" Target="http://www.roseltor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eltorg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seltorg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ruizo@gradm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0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6C9E9-84D3-40AC-A01D-750FBD54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8539</Words>
  <Characters>48677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Admin</cp:lastModifiedBy>
  <cp:revision>2</cp:revision>
  <cp:lastPrinted>2024-07-18T11:43:00Z</cp:lastPrinted>
  <dcterms:created xsi:type="dcterms:W3CDTF">2024-07-18T11:51:00Z</dcterms:created>
  <dcterms:modified xsi:type="dcterms:W3CDTF">2024-07-18T11:51:00Z</dcterms:modified>
  <dc:language>ru-RU</dc:language>
</cp:coreProperties>
</file>