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6617C5">
        <w:rPr>
          <w:sz w:val="22"/>
          <w:szCs w:val="22"/>
        </w:rPr>
        <w:t>Утверждено решением Земского Собрания</w:t>
      </w:r>
      <w:r w:rsidR="009A0060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Грязовецкого муниципального округа</w:t>
      </w:r>
      <w:r w:rsidR="009A0060">
        <w:rPr>
          <w:sz w:val="22"/>
          <w:szCs w:val="22"/>
        </w:rPr>
        <w:t xml:space="preserve"> </w:t>
      </w:r>
      <w:r w:rsidR="00FD4D04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1</w:t>
      </w:r>
      <w:r w:rsidR="009A0060">
        <w:rPr>
          <w:sz w:val="22"/>
          <w:szCs w:val="22"/>
        </w:rPr>
        <w:t>2</w:t>
      </w:r>
      <w:r w:rsidR="0000275C">
        <w:rPr>
          <w:sz w:val="22"/>
          <w:szCs w:val="22"/>
        </w:rPr>
        <w:t xml:space="preserve"> декабря </w:t>
      </w:r>
      <w:r w:rsidR="00FE774E">
        <w:rPr>
          <w:sz w:val="22"/>
          <w:szCs w:val="22"/>
        </w:rPr>
        <w:t>2024</w:t>
      </w:r>
      <w:r w:rsidR="0000275C">
        <w:rPr>
          <w:sz w:val="22"/>
          <w:szCs w:val="22"/>
        </w:rPr>
        <w:t xml:space="preserve"> года</w:t>
      </w:r>
      <w:r w:rsidR="00FE774E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№</w:t>
      </w:r>
      <w:r w:rsidR="0000275C">
        <w:rPr>
          <w:sz w:val="22"/>
          <w:szCs w:val="22"/>
        </w:rPr>
        <w:t xml:space="preserve"> 106</w:t>
      </w:r>
      <w:bookmarkStart w:id="0" w:name="_GoBack"/>
      <w:bookmarkEnd w:id="0"/>
    </w:p>
    <w:p w:rsidR="0084529A" w:rsidRDefault="0084529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80B0F" w:rsidRPr="00880B0F" w:rsidRDefault="00306653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FB3F06" w:rsidRPr="00880B0F" w:rsidRDefault="00880B0F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Утверждено решением</w:t>
      </w:r>
      <w:r w:rsidR="00306653" w:rsidRPr="00880B0F">
        <w:rPr>
          <w:sz w:val="22"/>
          <w:szCs w:val="22"/>
        </w:rPr>
        <w:t xml:space="preserve"> Земского Собрания </w:t>
      </w:r>
      <w:r w:rsidR="007F617E" w:rsidRPr="00880B0F">
        <w:rPr>
          <w:sz w:val="22"/>
          <w:szCs w:val="22"/>
        </w:rPr>
        <w:t xml:space="preserve">Грязовецкого муниципального округа </w:t>
      </w:r>
      <w:r w:rsidRPr="00880B0F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07</w:t>
      </w:r>
      <w:r w:rsidRPr="00880B0F">
        <w:rPr>
          <w:sz w:val="22"/>
          <w:szCs w:val="22"/>
        </w:rPr>
        <w:t>.12.202</w:t>
      </w:r>
      <w:r w:rsidR="009F6F3E">
        <w:rPr>
          <w:sz w:val="22"/>
          <w:szCs w:val="22"/>
        </w:rPr>
        <w:t>3</w:t>
      </w:r>
      <w:r w:rsidRPr="00880B0F">
        <w:rPr>
          <w:sz w:val="22"/>
          <w:szCs w:val="22"/>
        </w:rPr>
        <w:t xml:space="preserve"> № 1</w:t>
      </w:r>
      <w:r w:rsidR="00FE774E">
        <w:rPr>
          <w:sz w:val="22"/>
          <w:szCs w:val="22"/>
        </w:rPr>
        <w:t>5</w:t>
      </w:r>
      <w:r w:rsidRPr="00880B0F">
        <w:rPr>
          <w:sz w:val="22"/>
          <w:szCs w:val="22"/>
        </w:rPr>
        <w:t>9</w:t>
      </w:r>
    </w:p>
    <w:p w:rsidR="00306653" w:rsidRPr="00E8356F" w:rsidRDefault="00306653" w:rsidP="00142E1D">
      <w:pPr>
        <w:ind w:left="5220"/>
        <w:jc w:val="both"/>
      </w:pPr>
    </w:p>
    <w:p w:rsidR="00306653" w:rsidRPr="00E8356F" w:rsidRDefault="00306653" w:rsidP="00142E1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ИСТОЧНИКИ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Грязовецкого муниципального </w:t>
      </w:r>
      <w:r w:rsidR="00983C2B" w:rsidRPr="00E8356F">
        <w:rPr>
          <w:b/>
          <w:sz w:val="26"/>
          <w:szCs w:val="26"/>
        </w:rPr>
        <w:t>округа</w:t>
      </w:r>
    </w:p>
    <w:p w:rsidR="00306653" w:rsidRPr="00E8356F" w:rsidRDefault="00AB3B39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на </w:t>
      </w:r>
      <w:r w:rsidR="005D4412" w:rsidRPr="00E8356F">
        <w:rPr>
          <w:b/>
          <w:sz w:val="26"/>
          <w:szCs w:val="26"/>
        </w:rPr>
        <w:t>202</w:t>
      </w:r>
      <w:r w:rsidR="00FE774E">
        <w:rPr>
          <w:b/>
          <w:sz w:val="26"/>
          <w:szCs w:val="26"/>
        </w:rPr>
        <w:t>4</w:t>
      </w:r>
      <w:r w:rsidR="005D4412" w:rsidRPr="00E8356F">
        <w:rPr>
          <w:b/>
          <w:sz w:val="26"/>
          <w:szCs w:val="26"/>
        </w:rPr>
        <w:t xml:space="preserve"> год </w:t>
      </w:r>
      <w:r w:rsidRPr="00E8356F">
        <w:rPr>
          <w:b/>
          <w:sz w:val="26"/>
          <w:szCs w:val="26"/>
        </w:rPr>
        <w:t>плановый период 20</w:t>
      </w:r>
      <w:r w:rsidR="007309E8"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5</w:t>
      </w:r>
      <w:r w:rsidR="00966911">
        <w:rPr>
          <w:b/>
          <w:sz w:val="26"/>
          <w:szCs w:val="26"/>
        </w:rPr>
        <w:t xml:space="preserve"> </w:t>
      </w:r>
      <w:r w:rsidR="00AF175B" w:rsidRPr="00E8356F">
        <w:rPr>
          <w:b/>
          <w:sz w:val="26"/>
          <w:szCs w:val="26"/>
        </w:rPr>
        <w:t>и</w:t>
      </w:r>
      <w:r w:rsidR="00306653" w:rsidRPr="00E8356F">
        <w:rPr>
          <w:b/>
          <w:sz w:val="26"/>
          <w:szCs w:val="26"/>
        </w:rPr>
        <w:t xml:space="preserve"> 20</w:t>
      </w:r>
      <w:r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6</w:t>
      </w:r>
      <w:r w:rsidR="00306653" w:rsidRPr="00E8356F">
        <w:rPr>
          <w:b/>
          <w:sz w:val="26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E8356F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  <w:p w:rsidR="0007227B" w:rsidRPr="00E8356F" w:rsidRDefault="0007227B" w:rsidP="0088241F"/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E8356F" w:rsidRDefault="0007227B" w:rsidP="0088241F">
            <w:pPr>
              <w:jc w:val="right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E8356F" w:rsidRDefault="0007227B" w:rsidP="0088241F">
            <w:pPr>
              <w:jc w:val="right"/>
            </w:pPr>
            <w:r w:rsidRPr="00E8356F">
              <w:t>(тыс. руб.)</w:t>
            </w:r>
          </w:p>
        </w:tc>
      </w:tr>
      <w:tr w:rsidR="005B2828" w:rsidRPr="00E8356F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2026 год</w:t>
            </w:r>
          </w:p>
        </w:tc>
      </w:tr>
      <w:tr w:rsidR="005B2828" w:rsidRPr="00E8356F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5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9F6F3E" w:rsidP="005D1D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D1DE6">
              <w:rPr>
                <w:b/>
                <w:bCs/>
                <w:sz w:val="22"/>
                <w:szCs w:val="22"/>
              </w:rPr>
              <w:t>99</w:t>
            </w:r>
            <w:r w:rsidR="005B2828" w:rsidRPr="00824467">
              <w:rPr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2136,8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-</w:t>
            </w:r>
            <w:r w:rsidR="00824467"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D1D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1DE6">
              <w:rPr>
                <w:bCs/>
                <w:sz w:val="22"/>
                <w:szCs w:val="22"/>
              </w:rPr>
              <w:t>99</w:t>
            </w:r>
            <w:r w:rsidR="005B2828">
              <w:rPr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D1D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1DE6">
              <w:rPr>
                <w:bCs/>
                <w:sz w:val="22"/>
                <w:szCs w:val="22"/>
              </w:rPr>
              <w:t>99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5B2828">
              <w:rPr>
                <w:bCs/>
                <w:sz w:val="22"/>
                <w:szCs w:val="22"/>
              </w:rPr>
              <w:t>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</w:t>
            </w:r>
            <w:r w:rsidR="00824467"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358" w:rsidRPr="00BC66C7" w:rsidRDefault="00E55412" w:rsidP="000A33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142276,4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C93A71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:rsidR="005B2828" w:rsidRDefault="005B2828" w:rsidP="005B282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C4" w:rsidRPr="00BC66C7" w:rsidRDefault="00E027C4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27C4" w:rsidRPr="00BC66C7" w:rsidRDefault="00E55412" w:rsidP="00E027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144413,2</w:t>
            </w:r>
          </w:p>
          <w:p w:rsidR="005B2828" w:rsidRPr="00BC66C7" w:rsidRDefault="005B2828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1C17C2" w:rsidP="00C93A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C93A71">
              <w:rPr>
                <w:b/>
                <w:bCs/>
                <w:sz w:val="22"/>
                <w:szCs w:val="22"/>
              </w:rPr>
              <w:t>10293,8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2563E6" w:rsidRDefault="0007227B" w:rsidP="0007227B"/>
    <w:sectPr w:rsidR="0007227B" w:rsidRPr="002563E6" w:rsidSect="00B95B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C72" w:rsidRPr="00940DE1" w:rsidRDefault="00EA5C7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EA5C72" w:rsidRPr="00940DE1" w:rsidRDefault="00EA5C7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C72" w:rsidRPr="00940DE1" w:rsidRDefault="00EA5C72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EA5C72" w:rsidRPr="00940DE1" w:rsidRDefault="00EA5C72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0275C"/>
    <w:rsid w:val="00011A4B"/>
    <w:rsid w:val="00012F15"/>
    <w:rsid w:val="00020FCA"/>
    <w:rsid w:val="00022946"/>
    <w:rsid w:val="00046173"/>
    <w:rsid w:val="00054E69"/>
    <w:rsid w:val="000611DB"/>
    <w:rsid w:val="000663DE"/>
    <w:rsid w:val="0007227B"/>
    <w:rsid w:val="000746D7"/>
    <w:rsid w:val="000A1D42"/>
    <w:rsid w:val="000A3358"/>
    <w:rsid w:val="000B5C20"/>
    <w:rsid w:val="000C2162"/>
    <w:rsid w:val="000C43AF"/>
    <w:rsid w:val="000D27A3"/>
    <w:rsid w:val="000D5EEF"/>
    <w:rsid w:val="000D711A"/>
    <w:rsid w:val="000E129A"/>
    <w:rsid w:val="00107F4E"/>
    <w:rsid w:val="00112052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75F01"/>
    <w:rsid w:val="00177AE4"/>
    <w:rsid w:val="00186BDC"/>
    <w:rsid w:val="001A3BD6"/>
    <w:rsid w:val="001B07AD"/>
    <w:rsid w:val="001B3BAA"/>
    <w:rsid w:val="001C17C2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828"/>
    <w:rsid w:val="005B2F81"/>
    <w:rsid w:val="005C1FC2"/>
    <w:rsid w:val="005C7822"/>
    <w:rsid w:val="005D1DE6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31087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4467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4179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66911"/>
    <w:rsid w:val="00972719"/>
    <w:rsid w:val="00973F0C"/>
    <w:rsid w:val="00974E04"/>
    <w:rsid w:val="0097674C"/>
    <w:rsid w:val="00983C2B"/>
    <w:rsid w:val="00984D0C"/>
    <w:rsid w:val="0099481F"/>
    <w:rsid w:val="009A0060"/>
    <w:rsid w:val="009A6DB0"/>
    <w:rsid w:val="009B3267"/>
    <w:rsid w:val="009C6FC0"/>
    <w:rsid w:val="009E3137"/>
    <w:rsid w:val="009F3BA0"/>
    <w:rsid w:val="009F6F3E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6A45"/>
    <w:rsid w:val="00AE5934"/>
    <w:rsid w:val="00AE6440"/>
    <w:rsid w:val="00AF175B"/>
    <w:rsid w:val="00B01BB1"/>
    <w:rsid w:val="00B02E76"/>
    <w:rsid w:val="00B10D78"/>
    <w:rsid w:val="00B16ABC"/>
    <w:rsid w:val="00B27654"/>
    <w:rsid w:val="00B5267F"/>
    <w:rsid w:val="00B70EB7"/>
    <w:rsid w:val="00B73D2D"/>
    <w:rsid w:val="00B86844"/>
    <w:rsid w:val="00B95B8D"/>
    <w:rsid w:val="00BA77EF"/>
    <w:rsid w:val="00BB22E5"/>
    <w:rsid w:val="00BB662E"/>
    <w:rsid w:val="00BC66C7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3A71"/>
    <w:rsid w:val="00C953E4"/>
    <w:rsid w:val="00CA2F6D"/>
    <w:rsid w:val="00CB1532"/>
    <w:rsid w:val="00CC0938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27C4"/>
    <w:rsid w:val="00E07D5B"/>
    <w:rsid w:val="00E202F1"/>
    <w:rsid w:val="00E20352"/>
    <w:rsid w:val="00E22D43"/>
    <w:rsid w:val="00E23B98"/>
    <w:rsid w:val="00E26824"/>
    <w:rsid w:val="00E36BA8"/>
    <w:rsid w:val="00E55412"/>
    <w:rsid w:val="00E70112"/>
    <w:rsid w:val="00E73533"/>
    <w:rsid w:val="00E744B8"/>
    <w:rsid w:val="00E8356F"/>
    <w:rsid w:val="00E85C6A"/>
    <w:rsid w:val="00E9357D"/>
    <w:rsid w:val="00E93FB0"/>
    <w:rsid w:val="00EA2B2E"/>
    <w:rsid w:val="00EA46F7"/>
    <w:rsid w:val="00EA5C72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  <w:rsid w:val="00FE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1D87B0"/>
  <w15:docId w15:val="{349CD5E5-9CF5-48A1-B37D-9CBBFAD2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C3C3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locked/>
    <w:rsid w:val="00FC3C3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53</cp:revision>
  <cp:lastPrinted>2024-12-13T12:27:00Z</cp:lastPrinted>
  <dcterms:created xsi:type="dcterms:W3CDTF">2022-12-08T12:01:00Z</dcterms:created>
  <dcterms:modified xsi:type="dcterms:W3CDTF">2024-12-13T12:27:00Z</dcterms:modified>
</cp:coreProperties>
</file>