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F39" w:rsidRDefault="004D4B30" w:rsidP="00342F39">
      <w:pPr>
        <w:jc w:val="center"/>
        <w:rPr>
          <w:rFonts w:ascii="Times New Roman" w:eastAsia="Times New Roman" w:hAnsi="Times New Roman"/>
          <w:b/>
          <w:sz w:val="26"/>
          <w:szCs w:val="26"/>
        </w:rPr>
      </w:pPr>
      <w:r>
        <w:rPr>
          <w:noProof/>
          <w:lang w:eastAsia="ru-RU"/>
        </w:rPr>
        <w:drawing>
          <wp:inline distT="0" distB="0" distL="0" distR="0" wp14:anchorId="5795155E" wp14:editId="0D619F61">
            <wp:extent cx="504825" cy="636519"/>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7"/>
                    <a:stretch>
                      <a:fillRect/>
                    </a:stretch>
                  </pic:blipFill>
                  <pic:spPr bwMode="auto">
                    <a:xfrm>
                      <a:off x="0" y="0"/>
                      <a:ext cx="509920" cy="642943"/>
                    </a:xfrm>
                    <a:prstGeom prst="rect">
                      <a:avLst/>
                    </a:prstGeom>
                  </pic:spPr>
                </pic:pic>
              </a:graphicData>
            </a:graphic>
          </wp:inline>
        </w:drawing>
      </w:r>
    </w:p>
    <w:p w:rsidR="00462426" w:rsidRDefault="004D4B30">
      <w:pPr>
        <w:jc w:val="center"/>
        <w:rPr>
          <w:rFonts w:ascii="Times New Roman" w:hAnsi="Times New Roman"/>
        </w:rPr>
      </w:pPr>
      <w:r>
        <w:rPr>
          <w:rFonts w:ascii="Times New Roman" w:eastAsia="Times New Roman" w:hAnsi="Times New Roman"/>
          <w:b/>
          <w:sz w:val="26"/>
          <w:szCs w:val="26"/>
        </w:rPr>
        <w:t xml:space="preserve">ЗЕМСКОЕ СОБРАНИЕ ГРЯЗОВЕЦКОГО МУНИЦИПАЛЬНОГО ОКРУГА </w:t>
      </w:r>
    </w:p>
    <w:p w:rsidR="00462426" w:rsidRDefault="004D4B30">
      <w:pPr>
        <w:jc w:val="center"/>
        <w:rPr>
          <w:rFonts w:ascii="Times New Roman" w:hAnsi="Times New Roman"/>
        </w:rPr>
      </w:pPr>
      <w:r>
        <w:rPr>
          <w:rFonts w:ascii="Times New Roman" w:eastAsia="Times New Roman" w:hAnsi="Times New Roman"/>
          <w:b/>
          <w:sz w:val="36"/>
          <w:szCs w:val="36"/>
        </w:rPr>
        <w:t>РЕШЕНИЕ</w:t>
      </w:r>
    </w:p>
    <w:p w:rsidR="000B47A8" w:rsidRDefault="000B47A8">
      <w:pPr>
        <w:spacing w:after="0" w:line="240" w:lineRule="auto"/>
        <w:rPr>
          <w:rFonts w:ascii="Times New Roman" w:eastAsia="Times New Roman" w:hAnsi="Times New Roman"/>
          <w:sz w:val="26"/>
          <w:szCs w:val="26"/>
        </w:rPr>
      </w:pPr>
    </w:p>
    <w:p w:rsidR="00201620" w:rsidRPr="00201620" w:rsidRDefault="00201620" w:rsidP="00201620">
      <w:pPr>
        <w:spacing w:after="0" w:line="240" w:lineRule="auto"/>
        <w:rPr>
          <w:rFonts w:ascii="Times New Roman" w:eastAsia="Times New Roman" w:hAnsi="Times New Roman"/>
          <w:sz w:val="26"/>
          <w:szCs w:val="26"/>
        </w:rPr>
      </w:pPr>
      <w:r w:rsidRPr="00201620">
        <w:rPr>
          <w:rFonts w:ascii="Times New Roman" w:eastAsia="Times New Roman" w:hAnsi="Times New Roman"/>
          <w:sz w:val="26"/>
          <w:szCs w:val="26"/>
        </w:rPr>
        <w:t xml:space="preserve">от 27.03.2025                                   № </w:t>
      </w:r>
      <w:r>
        <w:rPr>
          <w:rFonts w:ascii="Times New Roman" w:eastAsia="Times New Roman" w:hAnsi="Times New Roman"/>
          <w:sz w:val="26"/>
          <w:szCs w:val="26"/>
        </w:rPr>
        <w:t>20</w:t>
      </w:r>
    </w:p>
    <w:p w:rsidR="00201620" w:rsidRPr="00201620" w:rsidRDefault="00201620" w:rsidP="00201620">
      <w:pPr>
        <w:spacing w:after="0" w:line="240" w:lineRule="auto"/>
        <w:rPr>
          <w:rFonts w:ascii="Times New Roman" w:eastAsia="Times New Roman" w:hAnsi="Times New Roman"/>
          <w:sz w:val="20"/>
          <w:szCs w:val="20"/>
        </w:rPr>
      </w:pPr>
      <w:r w:rsidRPr="00201620">
        <w:rPr>
          <w:rFonts w:ascii="Times New Roman" w:eastAsia="Times New Roman" w:hAnsi="Times New Roman"/>
          <w:sz w:val="26"/>
          <w:szCs w:val="26"/>
        </w:rPr>
        <w:t xml:space="preserve">                                </w:t>
      </w:r>
      <w:r w:rsidRPr="00201620">
        <w:rPr>
          <w:rFonts w:ascii="Times New Roman" w:eastAsia="Times New Roman" w:hAnsi="Times New Roman"/>
          <w:sz w:val="20"/>
          <w:szCs w:val="20"/>
        </w:rPr>
        <w:t>г. Грязовец</w:t>
      </w:r>
    </w:p>
    <w:tbl>
      <w:tblPr>
        <w:tblW w:w="4936" w:type="dxa"/>
        <w:tblLook w:val="00A0" w:firstRow="1" w:lastRow="0" w:firstColumn="1" w:lastColumn="0" w:noHBand="0" w:noVBand="0"/>
      </w:tblPr>
      <w:tblGrid>
        <w:gridCol w:w="4936"/>
      </w:tblGrid>
      <w:tr w:rsidR="00462426">
        <w:tc>
          <w:tcPr>
            <w:tcW w:w="4936" w:type="dxa"/>
            <w:shd w:val="clear" w:color="auto" w:fill="auto"/>
          </w:tcPr>
          <w:p w:rsidR="00462426" w:rsidRDefault="00462426">
            <w:pPr>
              <w:spacing w:after="0" w:line="240" w:lineRule="auto"/>
              <w:rPr>
                <w:rFonts w:ascii="Times New Roman" w:hAnsi="Times New Roman"/>
                <w:sz w:val="28"/>
                <w:szCs w:val="28"/>
              </w:rPr>
            </w:pPr>
          </w:p>
          <w:p w:rsidR="0050229B" w:rsidRDefault="0050229B">
            <w:pPr>
              <w:spacing w:after="0" w:line="240" w:lineRule="auto"/>
              <w:rPr>
                <w:rFonts w:ascii="Times New Roman" w:hAnsi="Times New Roman"/>
                <w:sz w:val="28"/>
                <w:szCs w:val="28"/>
              </w:rPr>
            </w:pPr>
          </w:p>
        </w:tc>
      </w:tr>
    </w:tbl>
    <w:p w:rsidR="00201620" w:rsidRDefault="00201620">
      <w:pPr>
        <w:spacing w:after="0" w:line="240" w:lineRule="auto"/>
        <w:rPr>
          <w:rFonts w:ascii="Times New Roman" w:hAnsi="Times New Roman"/>
          <w:sz w:val="14"/>
          <w:szCs w:val="32"/>
        </w:rPr>
      </w:pPr>
    </w:p>
    <w:tbl>
      <w:tblPr>
        <w:tblW w:w="4645" w:type="dxa"/>
        <w:tblLook w:val="00A0" w:firstRow="1" w:lastRow="0" w:firstColumn="1" w:lastColumn="0" w:noHBand="0" w:noVBand="0"/>
      </w:tblPr>
      <w:tblGrid>
        <w:gridCol w:w="4645"/>
      </w:tblGrid>
      <w:tr w:rsidR="00462426" w:rsidRPr="00582AC0">
        <w:tc>
          <w:tcPr>
            <w:tcW w:w="4645" w:type="dxa"/>
            <w:shd w:val="clear" w:color="auto" w:fill="auto"/>
          </w:tcPr>
          <w:p w:rsidR="00AD2549" w:rsidRPr="009A606E" w:rsidRDefault="00AD2549" w:rsidP="0012434A">
            <w:pPr>
              <w:spacing w:after="0" w:line="240" w:lineRule="auto"/>
              <w:jc w:val="both"/>
              <w:rPr>
                <w:rFonts w:ascii="Times New Roman" w:hAnsi="Times New Roman"/>
                <w:sz w:val="26"/>
                <w:szCs w:val="26"/>
              </w:rPr>
            </w:pPr>
            <w:r w:rsidRPr="009A606E">
              <w:rPr>
                <w:rFonts w:ascii="Times New Roman" w:hAnsi="Times New Roman"/>
                <w:sz w:val="26"/>
                <w:szCs w:val="26"/>
              </w:rPr>
              <w:t>Об утверждении Положения о муниципальном контроле</w:t>
            </w:r>
            <w:r w:rsidR="0022069E" w:rsidRPr="009A606E">
              <w:rPr>
                <w:rFonts w:ascii="Times New Roman" w:hAnsi="Times New Roman"/>
                <w:sz w:val="26"/>
                <w:szCs w:val="26"/>
              </w:rPr>
              <w:t xml:space="preserve"> в области охраны и использования особо охраняемых природных территорий местного значения</w:t>
            </w:r>
            <w:r w:rsidRPr="009A606E">
              <w:rPr>
                <w:rFonts w:ascii="Times New Roman" w:hAnsi="Times New Roman"/>
                <w:sz w:val="26"/>
                <w:szCs w:val="26"/>
              </w:rPr>
              <w:t xml:space="preserve"> Грязовецкого муниципального округа Вологодской области </w:t>
            </w:r>
          </w:p>
          <w:p w:rsidR="00462426" w:rsidRPr="00582AC0" w:rsidRDefault="00462426" w:rsidP="0012434A">
            <w:pPr>
              <w:spacing w:after="0" w:line="240" w:lineRule="auto"/>
              <w:jc w:val="both"/>
              <w:rPr>
                <w:rFonts w:ascii="Times New Roman" w:hAnsi="Times New Roman"/>
                <w:sz w:val="24"/>
                <w:szCs w:val="24"/>
              </w:rPr>
            </w:pPr>
          </w:p>
        </w:tc>
      </w:tr>
    </w:tbl>
    <w:p w:rsidR="0050229B" w:rsidRDefault="0050229B" w:rsidP="00E11DF4">
      <w:pPr>
        <w:spacing w:after="0" w:line="240" w:lineRule="auto"/>
        <w:rPr>
          <w:rFonts w:ascii="Times New Roman" w:hAnsi="Times New Roman"/>
          <w:b/>
          <w:sz w:val="24"/>
          <w:szCs w:val="24"/>
        </w:rPr>
      </w:pPr>
    </w:p>
    <w:p w:rsidR="00E11DF4" w:rsidRDefault="00E11DF4" w:rsidP="00E11DF4">
      <w:pPr>
        <w:spacing w:after="0" w:line="240" w:lineRule="auto"/>
        <w:rPr>
          <w:rFonts w:ascii="Times New Roman" w:hAnsi="Times New Roman"/>
          <w:b/>
          <w:sz w:val="24"/>
          <w:szCs w:val="24"/>
        </w:rPr>
      </w:pPr>
    </w:p>
    <w:p w:rsidR="00E11DF4" w:rsidRPr="00582AC0" w:rsidRDefault="00E11DF4" w:rsidP="00E11DF4">
      <w:pPr>
        <w:spacing w:after="0" w:line="240" w:lineRule="auto"/>
        <w:rPr>
          <w:rFonts w:ascii="Times New Roman" w:hAnsi="Times New Roman"/>
          <w:b/>
          <w:sz w:val="24"/>
          <w:szCs w:val="24"/>
        </w:rPr>
      </w:pPr>
      <w:bookmarkStart w:id="0" w:name="_GoBack"/>
      <w:bookmarkEnd w:id="0"/>
    </w:p>
    <w:p w:rsidR="00201620" w:rsidRPr="009A606E" w:rsidRDefault="00201620" w:rsidP="00201620">
      <w:pPr>
        <w:suppressLineNumbers/>
        <w:tabs>
          <w:tab w:val="left" w:pos="9639"/>
        </w:tabs>
        <w:spacing w:after="0" w:line="240" w:lineRule="auto"/>
        <w:ind w:right="-1" w:firstLine="709"/>
        <w:jc w:val="both"/>
        <w:rPr>
          <w:rFonts w:ascii="Times New Roman" w:hAnsi="Times New Roman"/>
          <w:sz w:val="26"/>
          <w:szCs w:val="26"/>
        </w:rPr>
      </w:pPr>
      <w:r w:rsidRPr="009A606E">
        <w:rPr>
          <w:rFonts w:ascii="Times New Roman" w:hAnsi="Times New Roman"/>
          <w:sz w:val="26"/>
          <w:szCs w:val="26"/>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Грязовецкого муниципального округа Вологодской области   </w:t>
      </w:r>
    </w:p>
    <w:p w:rsidR="00462426" w:rsidRPr="009A606E" w:rsidRDefault="004D4B30" w:rsidP="000B47A8">
      <w:pPr>
        <w:suppressLineNumbers/>
        <w:tabs>
          <w:tab w:val="left" w:pos="9639"/>
        </w:tabs>
        <w:spacing w:after="0" w:line="240" w:lineRule="auto"/>
        <w:ind w:right="-1" w:firstLine="709"/>
        <w:jc w:val="both"/>
        <w:rPr>
          <w:rFonts w:ascii="Times New Roman" w:hAnsi="Times New Roman"/>
          <w:sz w:val="26"/>
          <w:szCs w:val="26"/>
        </w:rPr>
      </w:pPr>
      <w:r w:rsidRPr="009A606E">
        <w:rPr>
          <w:rFonts w:ascii="Times New Roman" w:eastAsia="Times New Roman" w:hAnsi="Times New Roman"/>
          <w:b/>
          <w:sz w:val="26"/>
          <w:szCs w:val="26"/>
        </w:rPr>
        <w:t>Земское Собрание округа РЕШИЛО:</w:t>
      </w:r>
    </w:p>
    <w:p w:rsidR="000B47A8" w:rsidRPr="009A606E" w:rsidRDefault="004D4B30" w:rsidP="000B47A8">
      <w:pPr>
        <w:suppressLineNumbers/>
        <w:spacing w:after="0" w:line="240" w:lineRule="auto"/>
        <w:ind w:firstLine="709"/>
        <w:jc w:val="both"/>
        <w:rPr>
          <w:rFonts w:ascii="Times New Roman" w:hAnsi="Times New Roman"/>
          <w:sz w:val="26"/>
          <w:szCs w:val="26"/>
        </w:rPr>
      </w:pPr>
      <w:r w:rsidRPr="009A606E">
        <w:rPr>
          <w:rFonts w:ascii="Times New Roman" w:hAnsi="Times New Roman"/>
          <w:sz w:val="26"/>
          <w:szCs w:val="26"/>
        </w:rPr>
        <w:t>1.</w:t>
      </w:r>
      <w:r w:rsidR="0059440A" w:rsidRPr="009A606E">
        <w:rPr>
          <w:rFonts w:ascii="Times New Roman" w:hAnsi="Times New Roman"/>
          <w:sz w:val="26"/>
          <w:szCs w:val="26"/>
        </w:rPr>
        <w:t xml:space="preserve"> </w:t>
      </w:r>
      <w:r w:rsidR="000B47A8" w:rsidRPr="009A606E">
        <w:rPr>
          <w:rFonts w:ascii="Times New Roman" w:hAnsi="Times New Roman"/>
          <w:sz w:val="26"/>
          <w:szCs w:val="26"/>
        </w:rPr>
        <w:t>У</w:t>
      </w:r>
      <w:r w:rsidR="002B136C" w:rsidRPr="009A606E">
        <w:rPr>
          <w:rFonts w:ascii="Times New Roman" w:hAnsi="Times New Roman"/>
          <w:sz w:val="26"/>
          <w:szCs w:val="26"/>
        </w:rPr>
        <w:t>твер</w:t>
      </w:r>
      <w:r w:rsidR="000B47A8" w:rsidRPr="009A606E">
        <w:rPr>
          <w:rFonts w:ascii="Times New Roman" w:hAnsi="Times New Roman"/>
          <w:sz w:val="26"/>
          <w:szCs w:val="26"/>
        </w:rPr>
        <w:t>дить прилагаемое</w:t>
      </w:r>
      <w:r w:rsidR="002B136C" w:rsidRPr="009A606E">
        <w:rPr>
          <w:rFonts w:ascii="Times New Roman" w:hAnsi="Times New Roman"/>
          <w:sz w:val="26"/>
          <w:szCs w:val="26"/>
        </w:rPr>
        <w:t xml:space="preserve"> Положени</w:t>
      </w:r>
      <w:r w:rsidR="000B47A8" w:rsidRPr="009A606E">
        <w:rPr>
          <w:rFonts w:ascii="Times New Roman" w:hAnsi="Times New Roman"/>
          <w:sz w:val="26"/>
          <w:szCs w:val="26"/>
        </w:rPr>
        <w:t>е</w:t>
      </w:r>
      <w:r w:rsidR="002B136C" w:rsidRPr="009A606E">
        <w:rPr>
          <w:rFonts w:ascii="Times New Roman" w:hAnsi="Times New Roman"/>
          <w:sz w:val="26"/>
          <w:szCs w:val="26"/>
        </w:rPr>
        <w:t xml:space="preserve"> о </w:t>
      </w:r>
      <w:r w:rsidR="00157302" w:rsidRPr="009A606E">
        <w:rPr>
          <w:rFonts w:ascii="Times New Roman" w:hAnsi="Times New Roman"/>
          <w:sz w:val="26"/>
          <w:szCs w:val="26"/>
        </w:rPr>
        <w:t>муниципальном контроле в области охраны и использования особо охраняемых природных территорий местного значения Грязовецкого муниципального округа Вологодской области</w:t>
      </w:r>
      <w:r w:rsidR="000B47A8" w:rsidRPr="009A606E">
        <w:rPr>
          <w:rFonts w:ascii="Times New Roman" w:hAnsi="Times New Roman"/>
          <w:sz w:val="26"/>
          <w:szCs w:val="26"/>
        </w:rPr>
        <w:t>.</w:t>
      </w:r>
    </w:p>
    <w:p w:rsidR="00157302" w:rsidRPr="009A606E" w:rsidRDefault="000B47A8" w:rsidP="000B47A8">
      <w:pPr>
        <w:suppressLineNumbers/>
        <w:spacing w:after="0" w:line="240" w:lineRule="auto"/>
        <w:ind w:firstLine="709"/>
        <w:jc w:val="both"/>
        <w:rPr>
          <w:rFonts w:ascii="Times New Roman" w:hAnsi="Times New Roman"/>
          <w:sz w:val="26"/>
          <w:szCs w:val="26"/>
        </w:rPr>
      </w:pPr>
      <w:r w:rsidRPr="009A606E">
        <w:rPr>
          <w:rFonts w:ascii="Times New Roman" w:hAnsi="Times New Roman"/>
          <w:sz w:val="26"/>
          <w:szCs w:val="26"/>
        </w:rPr>
        <w:t>2.</w:t>
      </w:r>
      <w:r w:rsidR="00201620" w:rsidRPr="009A606E">
        <w:rPr>
          <w:rFonts w:ascii="Times New Roman" w:hAnsi="Times New Roman"/>
          <w:sz w:val="26"/>
          <w:szCs w:val="26"/>
        </w:rPr>
        <w:t> </w:t>
      </w:r>
      <w:r w:rsidRPr="009A606E">
        <w:rPr>
          <w:rFonts w:ascii="Times New Roman" w:hAnsi="Times New Roman"/>
          <w:sz w:val="26"/>
          <w:szCs w:val="26"/>
        </w:rPr>
        <w:t xml:space="preserve">Признать утратившим силу </w:t>
      </w:r>
      <w:r w:rsidR="00157302" w:rsidRPr="009A606E">
        <w:rPr>
          <w:rFonts w:ascii="Times New Roman" w:hAnsi="Times New Roman"/>
          <w:sz w:val="26"/>
          <w:szCs w:val="26"/>
        </w:rPr>
        <w:t>решения Земского Собрания Грязовецкого муниципального округа:</w:t>
      </w:r>
    </w:p>
    <w:p w:rsidR="00157302" w:rsidRPr="009A606E" w:rsidRDefault="00B9771A" w:rsidP="000B47A8">
      <w:pPr>
        <w:suppressLineNumbers/>
        <w:spacing w:after="0" w:line="240" w:lineRule="auto"/>
        <w:ind w:firstLine="709"/>
        <w:jc w:val="both"/>
        <w:rPr>
          <w:rFonts w:ascii="Times New Roman" w:hAnsi="Times New Roman"/>
          <w:sz w:val="26"/>
          <w:szCs w:val="26"/>
        </w:rPr>
      </w:pPr>
      <w:r w:rsidRPr="009A606E">
        <w:rPr>
          <w:rFonts w:ascii="Times New Roman" w:hAnsi="Times New Roman"/>
          <w:sz w:val="26"/>
          <w:szCs w:val="26"/>
        </w:rPr>
        <w:t xml:space="preserve">от </w:t>
      </w:r>
      <w:r w:rsidR="003C3621" w:rsidRPr="009A606E">
        <w:rPr>
          <w:rFonts w:ascii="Times New Roman" w:hAnsi="Times New Roman"/>
          <w:sz w:val="26"/>
          <w:szCs w:val="26"/>
        </w:rPr>
        <w:t>24 ноября 2022 года № 87 «Об утверждении Положения о муниципальном контроле в области охраны и использования особо охраняемых природных территорий местного значения Грязовецкого муниципального округа Вологодской области»;</w:t>
      </w:r>
    </w:p>
    <w:p w:rsidR="003C3621" w:rsidRPr="009A606E" w:rsidRDefault="00B9771A" w:rsidP="000B47A8">
      <w:pPr>
        <w:suppressLineNumbers/>
        <w:spacing w:after="0" w:line="240" w:lineRule="auto"/>
        <w:ind w:firstLine="709"/>
        <w:jc w:val="both"/>
        <w:rPr>
          <w:rFonts w:ascii="Times New Roman" w:hAnsi="Times New Roman"/>
          <w:sz w:val="26"/>
          <w:szCs w:val="26"/>
        </w:rPr>
      </w:pPr>
      <w:r w:rsidRPr="009A606E">
        <w:rPr>
          <w:rFonts w:ascii="Times New Roman" w:hAnsi="Times New Roman"/>
          <w:sz w:val="26"/>
          <w:szCs w:val="26"/>
        </w:rPr>
        <w:t xml:space="preserve">от </w:t>
      </w:r>
      <w:r w:rsidR="003C3621" w:rsidRPr="009A606E">
        <w:rPr>
          <w:rFonts w:ascii="Times New Roman" w:hAnsi="Times New Roman"/>
          <w:sz w:val="26"/>
          <w:szCs w:val="26"/>
        </w:rPr>
        <w:t>23 марта 2023 года № 49 «О внесении изменений в решение Земского Собрания Грязовецкого муниципального округа от 24.11.2022 № 87 «Об утверждении Положения о муниципальном контроле в области охраны и использования особо охраняемых природных территорий местного значения Грязовецкого муниципального округа Вологодской области»;</w:t>
      </w:r>
    </w:p>
    <w:p w:rsidR="003C3621" w:rsidRDefault="00B9771A" w:rsidP="000B47A8">
      <w:pPr>
        <w:suppressLineNumbers/>
        <w:spacing w:after="0" w:line="240" w:lineRule="auto"/>
        <w:ind w:firstLine="709"/>
        <w:jc w:val="both"/>
        <w:rPr>
          <w:rFonts w:ascii="Times New Roman" w:hAnsi="Times New Roman"/>
          <w:sz w:val="26"/>
          <w:szCs w:val="26"/>
        </w:rPr>
      </w:pPr>
      <w:r w:rsidRPr="009A606E">
        <w:rPr>
          <w:rFonts w:ascii="Times New Roman" w:hAnsi="Times New Roman"/>
          <w:sz w:val="26"/>
          <w:szCs w:val="26"/>
        </w:rPr>
        <w:t xml:space="preserve">от </w:t>
      </w:r>
      <w:r w:rsidR="003C3621" w:rsidRPr="009A606E">
        <w:rPr>
          <w:rFonts w:ascii="Times New Roman" w:hAnsi="Times New Roman"/>
          <w:sz w:val="26"/>
          <w:szCs w:val="26"/>
        </w:rPr>
        <w:t>22 августа 2024 года № 70 «О внесении изменений в приложение к решению Земского Собрания Грязовецкого муниципального округа от 24 ноября 2022 года № 87.</w:t>
      </w:r>
    </w:p>
    <w:p w:rsidR="0050229B" w:rsidRPr="009A606E" w:rsidRDefault="0050229B" w:rsidP="000B47A8">
      <w:pPr>
        <w:suppressLineNumbers/>
        <w:spacing w:after="0" w:line="240" w:lineRule="auto"/>
        <w:ind w:firstLine="709"/>
        <w:jc w:val="both"/>
        <w:rPr>
          <w:rFonts w:ascii="Times New Roman" w:hAnsi="Times New Roman"/>
          <w:sz w:val="26"/>
          <w:szCs w:val="26"/>
        </w:rPr>
      </w:pPr>
    </w:p>
    <w:p w:rsidR="00F53264" w:rsidRPr="009A606E" w:rsidRDefault="003C3621" w:rsidP="00F53264">
      <w:pPr>
        <w:widowControl w:val="0"/>
        <w:suppressAutoHyphens/>
        <w:spacing w:after="0" w:line="240" w:lineRule="auto"/>
        <w:ind w:firstLine="709"/>
        <w:jc w:val="both"/>
        <w:rPr>
          <w:rFonts w:ascii="Times New Roman" w:eastAsia="Segoe UI" w:hAnsi="Times New Roman"/>
          <w:color w:val="000000"/>
          <w:kern w:val="3"/>
          <w:sz w:val="26"/>
          <w:szCs w:val="26"/>
          <w:lang w:eastAsia="zh-CN" w:bidi="hi-IN"/>
        </w:rPr>
      </w:pPr>
      <w:r w:rsidRPr="009A606E">
        <w:rPr>
          <w:rFonts w:ascii="Times New Roman" w:eastAsia="SimSun" w:hAnsi="Times New Roman"/>
          <w:bCs/>
          <w:kern w:val="2"/>
          <w:sz w:val="26"/>
          <w:szCs w:val="26"/>
          <w:lang w:eastAsia="zh-CN" w:bidi="hi-IN"/>
        </w:rPr>
        <w:lastRenderedPageBreak/>
        <w:t>3</w:t>
      </w:r>
      <w:r w:rsidR="00F53264" w:rsidRPr="009A606E">
        <w:rPr>
          <w:rFonts w:ascii="Times New Roman" w:eastAsia="SimSun" w:hAnsi="Times New Roman"/>
          <w:bCs/>
          <w:kern w:val="2"/>
          <w:sz w:val="26"/>
          <w:szCs w:val="26"/>
          <w:lang w:eastAsia="zh-CN" w:bidi="hi-IN"/>
        </w:rPr>
        <w:t xml:space="preserve">. </w:t>
      </w:r>
      <w:r w:rsidR="00F53264" w:rsidRPr="009A606E">
        <w:rPr>
          <w:rFonts w:ascii="Times New Roman" w:eastAsia="SimSun" w:hAnsi="Times New Roman"/>
          <w:kern w:val="2"/>
          <w:sz w:val="26"/>
          <w:szCs w:val="26"/>
          <w:lang w:eastAsia="zh-CN" w:bidi="hi-IN"/>
        </w:rPr>
        <w:t>Настоящее решение вступает в силу со дня его официального опубликования.</w:t>
      </w:r>
    </w:p>
    <w:p w:rsidR="00462426" w:rsidRPr="009A606E" w:rsidRDefault="00462426" w:rsidP="0059440A">
      <w:pPr>
        <w:suppressLineNumbers/>
        <w:spacing w:after="0" w:line="240" w:lineRule="auto"/>
        <w:ind w:firstLine="851"/>
        <w:jc w:val="both"/>
        <w:rPr>
          <w:rFonts w:ascii="Times New Roman" w:hAnsi="Times New Roman"/>
          <w:sz w:val="26"/>
          <w:szCs w:val="26"/>
        </w:rPr>
      </w:pPr>
    </w:p>
    <w:p w:rsidR="00462426" w:rsidRPr="009A606E" w:rsidRDefault="00462426" w:rsidP="0059440A">
      <w:pPr>
        <w:suppressLineNumbers/>
        <w:spacing w:after="0" w:line="240" w:lineRule="auto"/>
        <w:ind w:firstLine="851"/>
        <w:jc w:val="both"/>
        <w:rPr>
          <w:rFonts w:ascii="Times New Roman" w:hAnsi="Times New Roman"/>
          <w:sz w:val="26"/>
          <w:szCs w:val="26"/>
        </w:rPr>
      </w:pPr>
    </w:p>
    <w:p w:rsidR="000B47A8" w:rsidRPr="009A606E" w:rsidRDefault="000B47A8" w:rsidP="0059440A">
      <w:pPr>
        <w:suppressLineNumbers/>
        <w:spacing w:after="0" w:line="240" w:lineRule="auto"/>
        <w:ind w:firstLine="851"/>
        <w:jc w:val="both"/>
        <w:rPr>
          <w:rFonts w:ascii="Times New Roman" w:hAnsi="Times New Roman"/>
          <w:sz w:val="26"/>
          <w:szCs w:val="26"/>
        </w:rPr>
      </w:pPr>
    </w:p>
    <w:tbl>
      <w:tblPr>
        <w:tblW w:w="9611" w:type="dxa"/>
        <w:tblCellMar>
          <w:left w:w="113" w:type="dxa"/>
        </w:tblCellMar>
        <w:tblLook w:val="0000" w:firstRow="0" w:lastRow="0" w:firstColumn="0" w:lastColumn="0" w:noHBand="0" w:noVBand="0"/>
      </w:tblPr>
      <w:tblGrid>
        <w:gridCol w:w="4933"/>
        <w:gridCol w:w="4678"/>
      </w:tblGrid>
      <w:tr w:rsidR="00462426" w:rsidRPr="009A606E" w:rsidTr="0059440A">
        <w:trPr>
          <w:trHeight w:val="360"/>
        </w:trPr>
        <w:tc>
          <w:tcPr>
            <w:tcW w:w="4933" w:type="dxa"/>
            <w:shd w:val="clear" w:color="auto" w:fill="auto"/>
          </w:tcPr>
          <w:p w:rsidR="00462426" w:rsidRPr="009A606E" w:rsidRDefault="004D4B30" w:rsidP="00201620">
            <w:pPr>
              <w:suppressLineNumbers/>
              <w:spacing w:after="0"/>
              <w:jc w:val="both"/>
              <w:rPr>
                <w:rFonts w:ascii="Times New Roman" w:hAnsi="Times New Roman"/>
                <w:sz w:val="26"/>
                <w:szCs w:val="26"/>
              </w:rPr>
            </w:pPr>
            <w:r w:rsidRPr="009A606E">
              <w:rPr>
                <w:rFonts w:ascii="Times New Roman" w:hAnsi="Times New Roman"/>
                <w:sz w:val="26"/>
                <w:szCs w:val="26"/>
              </w:rPr>
              <w:t>Председатель</w:t>
            </w:r>
            <w:r w:rsidR="0059440A" w:rsidRPr="009A606E">
              <w:rPr>
                <w:rFonts w:ascii="Times New Roman" w:hAnsi="Times New Roman"/>
                <w:sz w:val="26"/>
                <w:szCs w:val="26"/>
              </w:rPr>
              <w:t xml:space="preserve"> </w:t>
            </w:r>
            <w:r w:rsidRPr="009A606E">
              <w:rPr>
                <w:rFonts w:ascii="Times New Roman" w:hAnsi="Times New Roman"/>
                <w:sz w:val="26"/>
                <w:szCs w:val="26"/>
              </w:rPr>
              <w:t xml:space="preserve">Земского Собрания Грязовецкого муниципального округа </w:t>
            </w:r>
          </w:p>
        </w:tc>
        <w:tc>
          <w:tcPr>
            <w:tcW w:w="4678" w:type="dxa"/>
            <w:shd w:val="clear" w:color="auto" w:fill="auto"/>
          </w:tcPr>
          <w:p w:rsidR="00462426" w:rsidRPr="009A606E" w:rsidRDefault="004D4B30" w:rsidP="00201620">
            <w:pPr>
              <w:suppressLineNumbers/>
              <w:spacing w:after="0"/>
              <w:jc w:val="both"/>
              <w:rPr>
                <w:rFonts w:ascii="Times New Roman" w:hAnsi="Times New Roman"/>
                <w:sz w:val="26"/>
                <w:szCs w:val="26"/>
              </w:rPr>
            </w:pPr>
            <w:r w:rsidRPr="009A606E">
              <w:rPr>
                <w:rFonts w:ascii="Times New Roman" w:hAnsi="Times New Roman"/>
                <w:sz w:val="26"/>
                <w:szCs w:val="26"/>
              </w:rPr>
              <w:t xml:space="preserve">Глава Грязовецкого муниципального округа </w:t>
            </w:r>
          </w:p>
        </w:tc>
      </w:tr>
      <w:tr w:rsidR="00462426" w:rsidRPr="009A606E" w:rsidTr="0059440A">
        <w:trPr>
          <w:trHeight w:val="360"/>
        </w:trPr>
        <w:tc>
          <w:tcPr>
            <w:tcW w:w="4933" w:type="dxa"/>
            <w:shd w:val="clear" w:color="auto" w:fill="auto"/>
          </w:tcPr>
          <w:p w:rsidR="00462426" w:rsidRPr="009A606E" w:rsidRDefault="009A606E" w:rsidP="00201620">
            <w:pPr>
              <w:suppressLineNumbers/>
              <w:spacing w:after="0"/>
              <w:jc w:val="both"/>
              <w:rPr>
                <w:rFonts w:ascii="Times New Roman" w:hAnsi="Times New Roman"/>
                <w:sz w:val="26"/>
                <w:szCs w:val="26"/>
              </w:rPr>
            </w:pPr>
            <w:r>
              <w:rPr>
                <w:rFonts w:ascii="Times New Roman" w:hAnsi="Times New Roman"/>
                <w:sz w:val="26"/>
                <w:szCs w:val="26"/>
              </w:rPr>
              <w:t xml:space="preserve">____________________    </w:t>
            </w:r>
            <w:r w:rsidR="00F53264" w:rsidRPr="009A606E">
              <w:rPr>
                <w:rFonts w:ascii="Times New Roman" w:hAnsi="Times New Roman"/>
                <w:sz w:val="26"/>
                <w:szCs w:val="26"/>
              </w:rPr>
              <w:t xml:space="preserve">  </w:t>
            </w:r>
            <w:r w:rsidR="004D4B30" w:rsidRPr="009A606E">
              <w:rPr>
                <w:rFonts w:ascii="Times New Roman" w:hAnsi="Times New Roman"/>
                <w:sz w:val="26"/>
                <w:szCs w:val="26"/>
              </w:rPr>
              <w:t>Н.В.</w:t>
            </w:r>
            <w:r w:rsidR="00201620" w:rsidRPr="009A606E">
              <w:rPr>
                <w:rFonts w:ascii="Times New Roman" w:hAnsi="Times New Roman"/>
                <w:sz w:val="26"/>
                <w:szCs w:val="26"/>
              </w:rPr>
              <w:t xml:space="preserve"> </w:t>
            </w:r>
            <w:r w:rsidR="004D4B30" w:rsidRPr="009A606E">
              <w:rPr>
                <w:rFonts w:ascii="Times New Roman" w:hAnsi="Times New Roman"/>
                <w:sz w:val="26"/>
                <w:szCs w:val="26"/>
              </w:rPr>
              <w:t>Шабалина</w:t>
            </w:r>
          </w:p>
        </w:tc>
        <w:tc>
          <w:tcPr>
            <w:tcW w:w="4678" w:type="dxa"/>
            <w:shd w:val="clear" w:color="auto" w:fill="auto"/>
          </w:tcPr>
          <w:p w:rsidR="00462426" w:rsidRPr="009A606E" w:rsidRDefault="004D4B30" w:rsidP="00201620">
            <w:pPr>
              <w:suppressLineNumbers/>
              <w:spacing w:after="0"/>
              <w:jc w:val="both"/>
              <w:rPr>
                <w:rFonts w:ascii="Times New Roman" w:hAnsi="Times New Roman"/>
                <w:sz w:val="26"/>
                <w:szCs w:val="26"/>
              </w:rPr>
            </w:pPr>
            <w:r w:rsidRPr="009A606E">
              <w:rPr>
                <w:rFonts w:ascii="Times New Roman" w:hAnsi="Times New Roman"/>
                <w:sz w:val="26"/>
                <w:szCs w:val="26"/>
              </w:rPr>
              <w:t>_______________</w:t>
            </w:r>
            <w:r w:rsidR="009A606E">
              <w:rPr>
                <w:rFonts w:ascii="Times New Roman" w:hAnsi="Times New Roman"/>
                <w:sz w:val="26"/>
                <w:szCs w:val="26"/>
              </w:rPr>
              <w:t xml:space="preserve">_____ </w:t>
            </w:r>
            <w:r w:rsidR="00687B52" w:rsidRPr="009A606E">
              <w:rPr>
                <w:rFonts w:ascii="Times New Roman" w:hAnsi="Times New Roman"/>
                <w:sz w:val="26"/>
                <w:szCs w:val="26"/>
              </w:rPr>
              <w:t xml:space="preserve"> </w:t>
            </w:r>
            <w:r w:rsidRPr="009A606E">
              <w:rPr>
                <w:rFonts w:ascii="Times New Roman" w:hAnsi="Times New Roman"/>
                <w:sz w:val="26"/>
                <w:szCs w:val="26"/>
              </w:rPr>
              <w:t xml:space="preserve"> </w:t>
            </w:r>
            <w:r w:rsidR="00853F1F" w:rsidRPr="009A606E">
              <w:rPr>
                <w:rFonts w:ascii="Times New Roman" w:hAnsi="Times New Roman"/>
                <w:sz w:val="26"/>
                <w:szCs w:val="26"/>
              </w:rPr>
              <w:t xml:space="preserve">Н.Н. </w:t>
            </w:r>
            <w:proofErr w:type="spellStart"/>
            <w:r w:rsidR="00853F1F" w:rsidRPr="009A606E">
              <w:rPr>
                <w:rFonts w:ascii="Times New Roman" w:hAnsi="Times New Roman"/>
                <w:sz w:val="26"/>
                <w:szCs w:val="26"/>
              </w:rPr>
              <w:t>Головчак</w:t>
            </w:r>
            <w:proofErr w:type="spellEnd"/>
            <w:r w:rsidR="00853F1F" w:rsidRPr="009A606E">
              <w:rPr>
                <w:rFonts w:ascii="Times New Roman" w:hAnsi="Times New Roman"/>
                <w:sz w:val="26"/>
                <w:szCs w:val="26"/>
              </w:rPr>
              <w:t xml:space="preserve"> </w:t>
            </w:r>
            <w:r w:rsidR="00687B52" w:rsidRPr="009A606E">
              <w:rPr>
                <w:rFonts w:ascii="Times New Roman" w:hAnsi="Times New Roman"/>
                <w:sz w:val="26"/>
                <w:szCs w:val="26"/>
              </w:rPr>
              <w:t xml:space="preserve"> </w:t>
            </w:r>
          </w:p>
        </w:tc>
      </w:tr>
    </w:tbl>
    <w:p w:rsidR="005B2C77" w:rsidRDefault="005B2C77" w:rsidP="002F2B21">
      <w:pPr>
        <w:pStyle w:val="ConsPlusNormal"/>
        <w:suppressLineNumbers/>
        <w:jc w:val="both"/>
        <w:rPr>
          <w:sz w:val="26"/>
          <w:szCs w:val="26"/>
        </w:rPr>
      </w:pPr>
    </w:p>
    <w:p w:rsidR="009A606E" w:rsidRDefault="009A606E" w:rsidP="00201620">
      <w:pPr>
        <w:suppressAutoHyphens/>
        <w:spacing w:after="0" w:line="240" w:lineRule="auto"/>
        <w:ind w:left="5103"/>
        <w:jc w:val="both"/>
        <w:rPr>
          <w:rFonts w:ascii="Times New Roman" w:eastAsia="Times New Roman" w:hAnsi="Times New Roman"/>
          <w:sz w:val="24"/>
          <w:szCs w:val="24"/>
          <w:lang w:eastAsia="ar-SA"/>
        </w:rPr>
      </w:pPr>
    </w:p>
    <w:p w:rsidR="009A606E" w:rsidRDefault="009A606E" w:rsidP="00201620">
      <w:pPr>
        <w:suppressAutoHyphens/>
        <w:spacing w:after="0" w:line="240" w:lineRule="auto"/>
        <w:ind w:left="5103"/>
        <w:jc w:val="both"/>
        <w:rPr>
          <w:rFonts w:ascii="Times New Roman" w:eastAsia="Times New Roman" w:hAnsi="Times New Roman"/>
          <w:sz w:val="24"/>
          <w:szCs w:val="24"/>
          <w:lang w:eastAsia="ar-SA"/>
        </w:rPr>
      </w:pPr>
    </w:p>
    <w:p w:rsidR="009A606E" w:rsidRDefault="009A606E" w:rsidP="00201620">
      <w:pPr>
        <w:suppressAutoHyphens/>
        <w:spacing w:after="0" w:line="240" w:lineRule="auto"/>
        <w:ind w:left="5103"/>
        <w:jc w:val="both"/>
        <w:rPr>
          <w:rFonts w:ascii="Times New Roman" w:eastAsia="Times New Roman" w:hAnsi="Times New Roman"/>
          <w:sz w:val="24"/>
          <w:szCs w:val="24"/>
          <w:lang w:eastAsia="ar-SA"/>
        </w:rPr>
      </w:pPr>
    </w:p>
    <w:p w:rsidR="009A606E" w:rsidRDefault="009A606E" w:rsidP="00201620">
      <w:pPr>
        <w:suppressAutoHyphens/>
        <w:spacing w:after="0" w:line="240" w:lineRule="auto"/>
        <w:ind w:left="5103"/>
        <w:jc w:val="both"/>
        <w:rPr>
          <w:rFonts w:ascii="Times New Roman" w:eastAsia="Times New Roman" w:hAnsi="Times New Roman"/>
          <w:sz w:val="24"/>
          <w:szCs w:val="24"/>
          <w:lang w:eastAsia="ar-SA"/>
        </w:rPr>
      </w:pPr>
    </w:p>
    <w:p w:rsidR="009A606E" w:rsidRDefault="009A606E" w:rsidP="00201620">
      <w:pPr>
        <w:suppressAutoHyphens/>
        <w:spacing w:after="0" w:line="240" w:lineRule="auto"/>
        <w:ind w:left="5103"/>
        <w:jc w:val="both"/>
        <w:rPr>
          <w:rFonts w:ascii="Times New Roman" w:eastAsia="Times New Roman" w:hAnsi="Times New Roman"/>
          <w:sz w:val="24"/>
          <w:szCs w:val="24"/>
          <w:lang w:eastAsia="ar-SA"/>
        </w:rPr>
      </w:pPr>
    </w:p>
    <w:p w:rsidR="009A606E" w:rsidRDefault="009A606E" w:rsidP="00201620">
      <w:pPr>
        <w:suppressAutoHyphens/>
        <w:spacing w:after="0" w:line="240" w:lineRule="auto"/>
        <w:ind w:left="5103"/>
        <w:jc w:val="both"/>
        <w:rPr>
          <w:rFonts w:ascii="Times New Roman" w:eastAsia="Times New Roman" w:hAnsi="Times New Roman"/>
          <w:sz w:val="24"/>
          <w:szCs w:val="24"/>
          <w:lang w:eastAsia="ar-SA"/>
        </w:rPr>
      </w:pPr>
    </w:p>
    <w:p w:rsidR="009A606E" w:rsidRDefault="009A606E" w:rsidP="00201620">
      <w:pPr>
        <w:suppressAutoHyphens/>
        <w:spacing w:after="0" w:line="240" w:lineRule="auto"/>
        <w:ind w:left="5103"/>
        <w:jc w:val="both"/>
        <w:rPr>
          <w:rFonts w:ascii="Times New Roman" w:eastAsia="Times New Roman" w:hAnsi="Times New Roman"/>
          <w:sz w:val="24"/>
          <w:szCs w:val="24"/>
          <w:lang w:eastAsia="ar-SA"/>
        </w:rPr>
      </w:pPr>
    </w:p>
    <w:p w:rsidR="009A606E" w:rsidRDefault="009A606E" w:rsidP="00201620">
      <w:pPr>
        <w:suppressAutoHyphens/>
        <w:spacing w:after="0" w:line="240" w:lineRule="auto"/>
        <w:ind w:left="5103"/>
        <w:jc w:val="both"/>
        <w:rPr>
          <w:rFonts w:ascii="Times New Roman" w:eastAsia="Times New Roman" w:hAnsi="Times New Roman"/>
          <w:sz w:val="24"/>
          <w:szCs w:val="24"/>
          <w:lang w:eastAsia="ar-SA"/>
        </w:rPr>
      </w:pPr>
    </w:p>
    <w:p w:rsidR="009A606E" w:rsidRDefault="009A606E" w:rsidP="00201620">
      <w:pPr>
        <w:suppressAutoHyphens/>
        <w:spacing w:after="0" w:line="240" w:lineRule="auto"/>
        <w:ind w:left="5103"/>
        <w:jc w:val="both"/>
        <w:rPr>
          <w:rFonts w:ascii="Times New Roman" w:eastAsia="Times New Roman" w:hAnsi="Times New Roman"/>
          <w:sz w:val="24"/>
          <w:szCs w:val="24"/>
          <w:lang w:eastAsia="ar-SA"/>
        </w:rPr>
      </w:pPr>
    </w:p>
    <w:p w:rsidR="009A606E" w:rsidRDefault="009A606E" w:rsidP="00201620">
      <w:pPr>
        <w:suppressAutoHyphens/>
        <w:spacing w:after="0" w:line="240" w:lineRule="auto"/>
        <w:ind w:left="5103"/>
        <w:jc w:val="both"/>
        <w:rPr>
          <w:rFonts w:ascii="Times New Roman" w:eastAsia="Times New Roman" w:hAnsi="Times New Roman"/>
          <w:sz w:val="24"/>
          <w:szCs w:val="24"/>
          <w:lang w:eastAsia="ar-SA"/>
        </w:rPr>
      </w:pPr>
    </w:p>
    <w:p w:rsidR="009A606E" w:rsidRDefault="009A606E" w:rsidP="00201620">
      <w:pPr>
        <w:suppressAutoHyphens/>
        <w:spacing w:after="0" w:line="240" w:lineRule="auto"/>
        <w:ind w:left="5103"/>
        <w:jc w:val="both"/>
        <w:rPr>
          <w:rFonts w:ascii="Times New Roman" w:eastAsia="Times New Roman" w:hAnsi="Times New Roman"/>
          <w:sz w:val="24"/>
          <w:szCs w:val="24"/>
          <w:lang w:eastAsia="ar-SA"/>
        </w:rPr>
      </w:pPr>
    </w:p>
    <w:p w:rsidR="009A606E" w:rsidRDefault="009A606E" w:rsidP="00201620">
      <w:pPr>
        <w:suppressAutoHyphens/>
        <w:spacing w:after="0" w:line="240" w:lineRule="auto"/>
        <w:ind w:left="5103"/>
        <w:jc w:val="both"/>
        <w:rPr>
          <w:rFonts w:ascii="Times New Roman" w:eastAsia="Times New Roman" w:hAnsi="Times New Roman"/>
          <w:sz w:val="24"/>
          <w:szCs w:val="24"/>
          <w:lang w:eastAsia="ar-SA"/>
        </w:rPr>
      </w:pPr>
    </w:p>
    <w:p w:rsidR="009A606E" w:rsidRDefault="009A606E" w:rsidP="00201620">
      <w:pPr>
        <w:suppressAutoHyphens/>
        <w:spacing w:after="0" w:line="240" w:lineRule="auto"/>
        <w:ind w:left="5103"/>
        <w:jc w:val="both"/>
        <w:rPr>
          <w:rFonts w:ascii="Times New Roman" w:eastAsia="Times New Roman" w:hAnsi="Times New Roman"/>
          <w:sz w:val="24"/>
          <w:szCs w:val="24"/>
          <w:lang w:eastAsia="ar-SA"/>
        </w:rPr>
      </w:pPr>
    </w:p>
    <w:p w:rsidR="009A606E" w:rsidRDefault="009A606E" w:rsidP="00201620">
      <w:pPr>
        <w:suppressAutoHyphens/>
        <w:spacing w:after="0" w:line="240" w:lineRule="auto"/>
        <w:ind w:left="5103"/>
        <w:jc w:val="both"/>
        <w:rPr>
          <w:rFonts w:ascii="Times New Roman" w:eastAsia="Times New Roman" w:hAnsi="Times New Roman"/>
          <w:sz w:val="24"/>
          <w:szCs w:val="24"/>
          <w:lang w:eastAsia="ar-SA"/>
        </w:rPr>
      </w:pPr>
    </w:p>
    <w:p w:rsidR="009A606E" w:rsidRDefault="009A606E" w:rsidP="00201620">
      <w:pPr>
        <w:suppressAutoHyphens/>
        <w:spacing w:after="0" w:line="240" w:lineRule="auto"/>
        <w:ind w:left="5103"/>
        <w:jc w:val="both"/>
        <w:rPr>
          <w:rFonts w:ascii="Times New Roman" w:eastAsia="Times New Roman" w:hAnsi="Times New Roman"/>
          <w:sz w:val="24"/>
          <w:szCs w:val="24"/>
          <w:lang w:eastAsia="ar-SA"/>
        </w:rPr>
      </w:pPr>
    </w:p>
    <w:p w:rsidR="009A606E" w:rsidRDefault="009A606E" w:rsidP="00201620">
      <w:pPr>
        <w:suppressAutoHyphens/>
        <w:spacing w:after="0" w:line="240" w:lineRule="auto"/>
        <w:ind w:left="5103"/>
        <w:jc w:val="both"/>
        <w:rPr>
          <w:rFonts w:ascii="Times New Roman" w:eastAsia="Times New Roman" w:hAnsi="Times New Roman"/>
          <w:sz w:val="24"/>
          <w:szCs w:val="24"/>
          <w:lang w:eastAsia="ar-SA"/>
        </w:rPr>
      </w:pPr>
    </w:p>
    <w:p w:rsidR="009A606E" w:rsidRDefault="009A606E" w:rsidP="00201620">
      <w:pPr>
        <w:suppressAutoHyphens/>
        <w:spacing w:after="0" w:line="240" w:lineRule="auto"/>
        <w:ind w:left="5103"/>
        <w:jc w:val="both"/>
        <w:rPr>
          <w:rFonts w:ascii="Times New Roman" w:eastAsia="Times New Roman" w:hAnsi="Times New Roman"/>
          <w:sz w:val="24"/>
          <w:szCs w:val="24"/>
          <w:lang w:eastAsia="ar-SA"/>
        </w:rPr>
      </w:pPr>
    </w:p>
    <w:p w:rsidR="009A606E" w:rsidRDefault="009A606E" w:rsidP="00201620">
      <w:pPr>
        <w:suppressAutoHyphens/>
        <w:spacing w:after="0" w:line="240" w:lineRule="auto"/>
        <w:ind w:left="5103"/>
        <w:jc w:val="both"/>
        <w:rPr>
          <w:rFonts w:ascii="Times New Roman" w:eastAsia="Times New Roman" w:hAnsi="Times New Roman"/>
          <w:sz w:val="24"/>
          <w:szCs w:val="24"/>
          <w:lang w:eastAsia="ar-SA"/>
        </w:rPr>
      </w:pPr>
    </w:p>
    <w:p w:rsidR="009A606E" w:rsidRDefault="009A606E" w:rsidP="00201620">
      <w:pPr>
        <w:suppressAutoHyphens/>
        <w:spacing w:after="0" w:line="240" w:lineRule="auto"/>
        <w:ind w:left="5103"/>
        <w:jc w:val="both"/>
        <w:rPr>
          <w:rFonts w:ascii="Times New Roman" w:eastAsia="Times New Roman" w:hAnsi="Times New Roman"/>
          <w:sz w:val="24"/>
          <w:szCs w:val="24"/>
          <w:lang w:eastAsia="ar-SA"/>
        </w:rPr>
      </w:pPr>
    </w:p>
    <w:p w:rsidR="009A606E" w:rsidRDefault="009A606E" w:rsidP="00201620">
      <w:pPr>
        <w:suppressAutoHyphens/>
        <w:spacing w:after="0" w:line="240" w:lineRule="auto"/>
        <w:ind w:left="5103"/>
        <w:jc w:val="both"/>
        <w:rPr>
          <w:rFonts w:ascii="Times New Roman" w:eastAsia="Times New Roman" w:hAnsi="Times New Roman"/>
          <w:sz w:val="24"/>
          <w:szCs w:val="24"/>
          <w:lang w:eastAsia="ar-SA"/>
        </w:rPr>
      </w:pPr>
    </w:p>
    <w:p w:rsidR="009A606E" w:rsidRDefault="009A606E" w:rsidP="00201620">
      <w:pPr>
        <w:suppressAutoHyphens/>
        <w:spacing w:after="0" w:line="240" w:lineRule="auto"/>
        <w:ind w:left="5103"/>
        <w:jc w:val="both"/>
        <w:rPr>
          <w:rFonts w:ascii="Times New Roman" w:eastAsia="Times New Roman" w:hAnsi="Times New Roman"/>
          <w:sz w:val="24"/>
          <w:szCs w:val="24"/>
          <w:lang w:eastAsia="ar-SA"/>
        </w:rPr>
      </w:pPr>
    </w:p>
    <w:p w:rsidR="009A606E" w:rsidRDefault="009A606E" w:rsidP="00201620">
      <w:pPr>
        <w:suppressAutoHyphens/>
        <w:spacing w:after="0" w:line="240" w:lineRule="auto"/>
        <w:ind w:left="5103"/>
        <w:jc w:val="both"/>
        <w:rPr>
          <w:rFonts w:ascii="Times New Roman" w:eastAsia="Times New Roman" w:hAnsi="Times New Roman"/>
          <w:sz w:val="24"/>
          <w:szCs w:val="24"/>
          <w:lang w:eastAsia="ar-SA"/>
        </w:rPr>
      </w:pPr>
    </w:p>
    <w:p w:rsidR="009A606E" w:rsidRDefault="009A606E" w:rsidP="00201620">
      <w:pPr>
        <w:suppressAutoHyphens/>
        <w:spacing w:after="0" w:line="240" w:lineRule="auto"/>
        <w:ind w:left="5103"/>
        <w:jc w:val="both"/>
        <w:rPr>
          <w:rFonts w:ascii="Times New Roman" w:eastAsia="Times New Roman" w:hAnsi="Times New Roman"/>
          <w:sz w:val="24"/>
          <w:szCs w:val="24"/>
          <w:lang w:eastAsia="ar-SA"/>
        </w:rPr>
      </w:pPr>
    </w:p>
    <w:p w:rsidR="009A606E" w:rsidRDefault="009A606E" w:rsidP="00201620">
      <w:pPr>
        <w:suppressAutoHyphens/>
        <w:spacing w:after="0" w:line="240" w:lineRule="auto"/>
        <w:ind w:left="5103"/>
        <w:jc w:val="both"/>
        <w:rPr>
          <w:rFonts w:ascii="Times New Roman" w:eastAsia="Times New Roman" w:hAnsi="Times New Roman"/>
          <w:sz w:val="24"/>
          <w:szCs w:val="24"/>
          <w:lang w:eastAsia="ar-SA"/>
        </w:rPr>
      </w:pPr>
    </w:p>
    <w:p w:rsidR="009A606E" w:rsidRDefault="009A606E" w:rsidP="00201620">
      <w:pPr>
        <w:suppressAutoHyphens/>
        <w:spacing w:after="0" w:line="240" w:lineRule="auto"/>
        <w:ind w:left="5103"/>
        <w:jc w:val="both"/>
        <w:rPr>
          <w:rFonts w:ascii="Times New Roman" w:eastAsia="Times New Roman" w:hAnsi="Times New Roman"/>
          <w:sz w:val="24"/>
          <w:szCs w:val="24"/>
          <w:lang w:eastAsia="ar-SA"/>
        </w:rPr>
      </w:pPr>
    </w:p>
    <w:p w:rsidR="009A606E" w:rsidRDefault="009A606E" w:rsidP="00201620">
      <w:pPr>
        <w:suppressAutoHyphens/>
        <w:spacing w:after="0" w:line="240" w:lineRule="auto"/>
        <w:ind w:left="5103"/>
        <w:jc w:val="both"/>
        <w:rPr>
          <w:rFonts w:ascii="Times New Roman" w:eastAsia="Times New Roman" w:hAnsi="Times New Roman"/>
          <w:sz w:val="24"/>
          <w:szCs w:val="24"/>
          <w:lang w:eastAsia="ar-SA"/>
        </w:rPr>
      </w:pPr>
    </w:p>
    <w:p w:rsidR="009A606E" w:rsidRDefault="009A606E" w:rsidP="00201620">
      <w:pPr>
        <w:suppressAutoHyphens/>
        <w:spacing w:after="0" w:line="240" w:lineRule="auto"/>
        <w:ind w:left="5103"/>
        <w:jc w:val="both"/>
        <w:rPr>
          <w:rFonts w:ascii="Times New Roman" w:eastAsia="Times New Roman" w:hAnsi="Times New Roman"/>
          <w:sz w:val="24"/>
          <w:szCs w:val="24"/>
          <w:lang w:eastAsia="ar-SA"/>
        </w:rPr>
      </w:pPr>
    </w:p>
    <w:p w:rsidR="009A606E" w:rsidRDefault="009A606E" w:rsidP="00201620">
      <w:pPr>
        <w:suppressAutoHyphens/>
        <w:spacing w:after="0" w:line="240" w:lineRule="auto"/>
        <w:ind w:left="5103"/>
        <w:jc w:val="both"/>
        <w:rPr>
          <w:rFonts w:ascii="Times New Roman" w:eastAsia="Times New Roman" w:hAnsi="Times New Roman"/>
          <w:sz w:val="24"/>
          <w:szCs w:val="24"/>
          <w:lang w:eastAsia="ar-SA"/>
        </w:rPr>
      </w:pPr>
    </w:p>
    <w:p w:rsidR="009A606E" w:rsidRDefault="009A606E" w:rsidP="00201620">
      <w:pPr>
        <w:suppressAutoHyphens/>
        <w:spacing w:after="0" w:line="240" w:lineRule="auto"/>
        <w:ind w:left="5103"/>
        <w:jc w:val="both"/>
        <w:rPr>
          <w:rFonts w:ascii="Times New Roman" w:eastAsia="Times New Roman" w:hAnsi="Times New Roman"/>
          <w:sz w:val="24"/>
          <w:szCs w:val="24"/>
          <w:lang w:eastAsia="ar-SA"/>
        </w:rPr>
      </w:pPr>
    </w:p>
    <w:p w:rsidR="009A606E" w:rsidRDefault="009A606E" w:rsidP="00201620">
      <w:pPr>
        <w:suppressAutoHyphens/>
        <w:spacing w:after="0" w:line="240" w:lineRule="auto"/>
        <w:ind w:left="5103"/>
        <w:jc w:val="both"/>
        <w:rPr>
          <w:rFonts w:ascii="Times New Roman" w:eastAsia="Times New Roman" w:hAnsi="Times New Roman"/>
          <w:sz w:val="24"/>
          <w:szCs w:val="24"/>
          <w:lang w:eastAsia="ar-SA"/>
        </w:rPr>
      </w:pPr>
    </w:p>
    <w:p w:rsidR="009A606E" w:rsidRDefault="009A606E" w:rsidP="00201620">
      <w:pPr>
        <w:suppressAutoHyphens/>
        <w:spacing w:after="0" w:line="240" w:lineRule="auto"/>
        <w:ind w:left="5103"/>
        <w:jc w:val="both"/>
        <w:rPr>
          <w:rFonts w:ascii="Times New Roman" w:eastAsia="Times New Roman" w:hAnsi="Times New Roman"/>
          <w:sz w:val="24"/>
          <w:szCs w:val="24"/>
          <w:lang w:eastAsia="ar-SA"/>
        </w:rPr>
      </w:pPr>
    </w:p>
    <w:p w:rsidR="009A606E" w:rsidRDefault="009A606E" w:rsidP="00201620">
      <w:pPr>
        <w:suppressAutoHyphens/>
        <w:spacing w:after="0" w:line="240" w:lineRule="auto"/>
        <w:ind w:left="5103"/>
        <w:jc w:val="both"/>
        <w:rPr>
          <w:rFonts w:ascii="Times New Roman" w:eastAsia="Times New Roman" w:hAnsi="Times New Roman"/>
          <w:sz w:val="24"/>
          <w:szCs w:val="24"/>
          <w:lang w:eastAsia="ar-SA"/>
        </w:rPr>
      </w:pPr>
    </w:p>
    <w:p w:rsidR="009A606E" w:rsidRDefault="009A606E" w:rsidP="00201620">
      <w:pPr>
        <w:suppressAutoHyphens/>
        <w:spacing w:after="0" w:line="240" w:lineRule="auto"/>
        <w:ind w:left="5103"/>
        <w:jc w:val="both"/>
        <w:rPr>
          <w:rFonts w:ascii="Times New Roman" w:eastAsia="Times New Roman" w:hAnsi="Times New Roman"/>
          <w:sz w:val="24"/>
          <w:szCs w:val="24"/>
          <w:lang w:eastAsia="ar-SA"/>
        </w:rPr>
      </w:pPr>
    </w:p>
    <w:p w:rsidR="009A606E" w:rsidRDefault="009A606E" w:rsidP="00201620">
      <w:pPr>
        <w:suppressAutoHyphens/>
        <w:spacing w:after="0" w:line="240" w:lineRule="auto"/>
        <w:ind w:left="5103"/>
        <w:jc w:val="both"/>
        <w:rPr>
          <w:rFonts w:ascii="Times New Roman" w:eastAsia="Times New Roman" w:hAnsi="Times New Roman"/>
          <w:sz w:val="24"/>
          <w:szCs w:val="24"/>
          <w:lang w:eastAsia="ar-SA"/>
        </w:rPr>
      </w:pPr>
    </w:p>
    <w:p w:rsidR="009A606E" w:rsidRDefault="009A606E" w:rsidP="00201620">
      <w:pPr>
        <w:suppressAutoHyphens/>
        <w:spacing w:after="0" w:line="240" w:lineRule="auto"/>
        <w:ind w:left="5103"/>
        <w:jc w:val="both"/>
        <w:rPr>
          <w:rFonts w:ascii="Times New Roman" w:eastAsia="Times New Roman" w:hAnsi="Times New Roman"/>
          <w:sz w:val="24"/>
          <w:szCs w:val="24"/>
          <w:lang w:eastAsia="ar-SA"/>
        </w:rPr>
      </w:pPr>
    </w:p>
    <w:p w:rsidR="009A606E" w:rsidRDefault="009A606E" w:rsidP="00201620">
      <w:pPr>
        <w:suppressAutoHyphens/>
        <w:spacing w:after="0" w:line="240" w:lineRule="auto"/>
        <w:ind w:left="5103"/>
        <w:jc w:val="both"/>
        <w:rPr>
          <w:rFonts w:ascii="Times New Roman" w:eastAsia="Times New Roman" w:hAnsi="Times New Roman"/>
          <w:sz w:val="24"/>
          <w:szCs w:val="24"/>
          <w:lang w:eastAsia="ar-SA"/>
        </w:rPr>
      </w:pPr>
    </w:p>
    <w:p w:rsidR="009A606E" w:rsidRDefault="009A606E" w:rsidP="00201620">
      <w:pPr>
        <w:suppressAutoHyphens/>
        <w:spacing w:after="0" w:line="240" w:lineRule="auto"/>
        <w:ind w:left="5103"/>
        <w:jc w:val="both"/>
        <w:rPr>
          <w:rFonts w:ascii="Times New Roman" w:eastAsia="Times New Roman" w:hAnsi="Times New Roman"/>
          <w:sz w:val="24"/>
          <w:szCs w:val="24"/>
          <w:lang w:eastAsia="ar-SA"/>
        </w:rPr>
      </w:pPr>
    </w:p>
    <w:p w:rsidR="009A606E" w:rsidRDefault="009A606E" w:rsidP="00201620">
      <w:pPr>
        <w:suppressAutoHyphens/>
        <w:spacing w:after="0" w:line="240" w:lineRule="auto"/>
        <w:ind w:left="5103"/>
        <w:jc w:val="both"/>
        <w:rPr>
          <w:rFonts w:ascii="Times New Roman" w:eastAsia="Times New Roman" w:hAnsi="Times New Roman"/>
          <w:sz w:val="24"/>
          <w:szCs w:val="24"/>
          <w:lang w:eastAsia="ar-SA"/>
        </w:rPr>
      </w:pPr>
    </w:p>
    <w:p w:rsidR="009A606E" w:rsidRDefault="009A606E" w:rsidP="00201620">
      <w:pPr>
        <w:suppressAutoHyphens/>
        <w:spacing w:after="0" w:line="240" w:lineRule="auto"/>
        <w:ind w:left="5103"/>
        <w:jc w:val="both"/>
        <w:rPr>
          <w:rFonts w:ascii="Times New Roman" w:eastAsia="Times New Roman" w:hAnsi="Times New Roman"/>
          <w:sz w:val="24"/>
          <w:szCs w:val="24"/>
          <w:lang w:eastAsia="ar-SA"/>
        </w:rPr>
      </w:pPr>
    </w:p>
    <w:p w:rsidR="009A606E" w:rsidRDefault="009A606E" w:rsidP="00201620">
      <w:pPr>
        <w:suppressAutoHyphens/>
        <w:spacing w:after="0" w:line="240" w:lineRule="auto"/>
        <w:ind w:left="5103"/>
        <w:jc w:val="both"/>
        <w:rPr>
          <w:rFonts w:ascii="Times New Roman" w:eastAsia="Times New Roman" w:hAnsi="Times New Roman"/>
          <w:sz w:val="24"/>
          <w:szCs w:val="24"/>
          <w:lang w:eastAsia="ar-SA"/>
        </w:rPr>
      </w:pPr>
    </w:p>
    <w:p w:rsidR="009A606E" w:rsidRDefault="009A606E" w:rsidP="00201620">
      <w:pPr>
        <w:suppressAutoHyphens/>
        <w:spacing w:after="0" w:line="240" w:lineRule="auto"/>
        <w:ind w:left="5103"/>
        <w:jc w:val="both"/>
        <w:rPr>
          <w:rFonts w:ascii="Times New Roman" w:eastAsia="Times New Roman" w:hAnsi="Times New Roman"/>
          <w:sz w:val="24"/>
          <w:szCs w:val="24"/>
          <w:lang w:eastAsia="ar-SA"/>
        </w:rPr>
      </w:pPr>
    </w:p>
    <w:p w:rsidR="009A606E" w:rsidRDefault="009A606E" w:rsidP="00201620">
      <w:pPr>
        <w:suppressAutoHyphens/>
        <w:spacing w:after="0" w:line="240" w:lineRule="auto"/>
        <w:ind w:left="5103"/>
        <w:jc w:val="both"/>
        <w:rPr>
          <w:rFonts w:ascii="Times New Roman" w:eastAsia="Times New Roman" w:hAnsi="Times New Roman"/>
          <w:sz w:val="24"/>
          <w:szCs w:val="24"/>
          <w:lang w:eastAsia="ar-SA"/>
        </w:rPr>
      </w:pPr>
    </w:p>
    <w:p w:rsidR="009A606E" w:rsidRDefault="009A606E" w:rsidP="00201620">
      <w:pPr>
        <w:suppressAutoHyphens/>
        <w:spacing w:after="0" w:line="240" w:lineRule="auto"/>
        <w:ind w:left="5103"/>
        <w:jc w:val="both"/>
        <w:rPr>
          <w:rFonts w:ascii="Times New Roman" w:eastAsia="Times New Roman" w:hAnsi="Times New Roman"/>
          <w:sz w:val="24"/>
          <w:szCs w:val="24"/>
          <w:lang w:eastAsia="ar-SA"/>
        </w:rPr>
      </w:pPr>
    </w:p>
    <w:p w:rsidR="00201620" w:rsidRPr="00201620" w:rsidRDefault="00201620" w:rsidP="00201620">
      <w:pPr>
        <w:suppressAutoHyphens/>
        <w:spacing w:after="0" w:line="240" w:lineRule="auto"/>
        <w:ind w:left="5103"/>
        <w:jc w:val="both"/>
        <w:rPr>
          <w:rFonts w:ascii="Times New Roman" w:eastAsia="Times New Roman" w:hAnsi="Times New Roman"/>
          <w:sz w:val="24"/>
          <w:szCs w:val="24"/>
          <w:lang w:eastAsia="ar-SA"/>
        </w:rPr>
      </w:pPr>
      <w:r w:rsidRPr="003F60FC">
        <w:rPr>
          <w:rFonts w:ascii="Times New Roman" w:eastAsia="Times New Roman" w:hAnsi="Times New Roman"/>
          <w:sz w:val="24"/>
          <w:szCs w:val="24"/>
          <w:lang w:eastAsia="ar-SA"/>
        </w:rPr>
        <w:lastRenderedPageBreak/>
        <w:t xml:space="preserve">Приложение </w:t>
      </w:r>
    </w:p>
    <w:p w:rsidR="00201620" w:rsidRPr="00201620" w:rsidRDefault="00201620" w:rsidP="00201620">
      <w:pPr>
        <w:suppressAutoHyphens/>
        <w:spacing w:after="0" w:line="240" w:lineRule="auto"/>
        <w:ind w:left="5103"/>
        <w:jc w:val="both"/>
        <w:rPr>
          <w:rFonts w:ascii="Times New Roman" w:eastAsia="Times New Roman" w:hAnsi="Times New Roman"/>
          <w:sz w:val="24"/>
          <w:szCs w:val="24"/>
          <w:lang w:eastAsia="ar-SA"/>
        </w:rPr>
      </w:pPr>
      <w:r w:rsidRPr="00201620">
        <w:rPr>
          <w:rFonts w:ascii="Times New Roman" w:eastAsia="Times New Roman" w:hAnsi="Times New Roman"/>
          <w:sz w:val="24"/>
          <w:szCs w:val="24"/>
          <w:lang w:eastAsia="ar-SA"/>
        </w:rPr>
        <w:t xml:space="preserve">Утверждено решением Земского Собрания Грязовецкого муниципального округа               от 27.03.2025 № </w:t>
      </w:r>
      <w:r w:rsidRPr="003F60FC">
        <w:rPr>
          <w:rFonts w:ascii="Times New Roman" w:eastAsia="Times New Roman" w:hAnsi="Times New Roman"/>
          <w:sz w:val="24"/>
          <w:szCs w:val="24"/>
          <w:lang w:eastAsia="ar-SA"/>
        </w:rPr>
        <w:t>20</w:t>
      </w:r>
    </w:p>
    <w:p w:rsidR="0054584F" w:rsidRDefault="0054584F" w:rsidP="0059440A">
      <w:pPr>
        <w:suppressLineNumbers/>
        <w:spacing w:after="0" w:line="240" w:lineRule="auto"/>
        <w:ind w:left="5103"/>
        <w:jc w:val="center"/>
        <w:rPr>
          <w:rFonts w:ascii="Times New Roman" w:hAnsi="Times New Roman"/>
          <w:b/>
          <w:bCs/>
          <w:sz w:val="26"/>
          <w:szCs w:val="26"/>
        </w:rPr>
      </w:pPr>
    </w:p>
    <w:p w:rsidR="00462426" w:rsidRDefault="00462426" w:rsidP="0059440A">
      <w:pPr>
        <w:suppressLineNumbers/>
        <w:spacing w:after="0" w:line="240" w:lineRule="auto"/>
        <w:jc w:val="center"/>
        <w:rPr>
          <w:rFonts w:ascii="Times New Roman" w:hAnsi="Times New Roman"/>
          <w:b/>
          <w:bCs/>
          <w:sz w:val="26"/>
          <w:szCs w:val="26"/>
        </w:rPr>
      </w:pPr>
    </w:p>
    <w:p w:rsidR="002F2B21" w:rsidRPr="002F2B21" w:rsidRDefault="002F2B21" w:rsidP="00B9771A">
      <w:pPr>
        <w:spacing w:after="0" w:line="240" w:lineRule="auto"/>
        <w:ind w:firstLine="709"/>
        <w:jc w:val="center"/>
        <w:rPr>
          <w:rFonts w:ascii="Times New Roman" w:hAnsi="Times New Roman"/>
          <w:sz w:val="26"/>
          <w:szCs w:val="26"/>
        </w:rPr>
      </w:pPr>
      <w:r w:rsidRPr="002F2B21">
        <w:rPr>
          <w:rFonts w:ascii="Times New Roman" w:hAnsi="Times New Roman"/>
          <w:sz w:val="26"/>
          <w:szCs w:val="26"/>
        </w:rPr>
        <w:t>Положение</w:t>
      </w:r>
    </w:p>
    <w:p w:rsidR="002F2B21" w:rsidRPr="002F2B21" w:rsidRDefault="002F2B21" w:rsidP="00B9771A">
      <w:pPr>
        <w:spacing w:after="0" w:line="240" w:lineRule="auto"/>
        <w:ind w:firstLine="709"/>
        <w:jc w:val="center"/>
        <w:rPr>
          <w:rFonts w:ascii="Times New Roman" w:hAnsi="Times New Roman"/>
          <w:sz w:val="26"/>
          <w:szCs w:val="26"/>
        </w:rPr>
      </w:pPr>
      <w:r w:rsidRPr="002F2B21">
        <w:rPr>
          <w:rFonts w:ascii="Times New Roman" w:hAnsi="Times New Roman"/>
          <w:sz w:val="26"/>
          <w:szCs w:val="26"/>
        </w:rPr>
        <w:t xml:space="preserve"> о муниципальном контроле</w:t>
      </w:r>
      <w:r w:rsidR="00C173EA">
        <w:rPr>
          <w:rFonts w:ascii="Times New Roman" w:hAnsi="Times New Roman"/>
          <w:sz w:val="26"/>
          <w:szCs w:val="26"/>
        </w:rPr>
        <w:t xml:space="preserve"> </w:t>
      </w:r>
      <w:r w:rsidR="00C173EA" w:rsidRPr="00C173EA">
        <w:rPr>
          <w:rFonts w:ascii="Times New Roman" w:hAnsi="Times New Roman"/>
          <w:sz w:val="26"/>
          <w:szCs w:val="26"/>
        </w:rPr>
        <w:t xml:space="preserve">в области охраны и использования особо охраняемых природных территорий местного значения Грязовецкого муниципального округа Вологодской области </w:t>
      </w:r>
      <w:r w:rsidRPr="002F2B21">
        <w:rPr>
          <w:rFonts w:ascii="Times New Roman" w:hAnsi="Times New Roman"/>
          <w:sz w:val="26"/>
          <w:szCs w:val="26"/>
        </w:rPr>
        <w:t xml:space="preserve"> </w:t>
      </w:r>
    </w:p>
    <w:p w:rsidR="002F2B21" w:rsidRPr="006F5E15" w:rsidRDefault="002F2B21" w:rsidP="00B9771A">
      <w:pPr>
        <w:spacing w:after="0" w:line="240" w:lineRule="auto"/>
        <w:jc w:val="center"/>
        <w:rPr>
          <w:rFonts w:ascii="XO Thames" w:hAnsi="XO Thames"/>
          <w:sz w:val="28"/>
          <w:shd w:val="clear" w:color="auto" w:fill="FFD821"/>
        </w:rPr>
      </w:pPr>
    </w:p>
    <w:p w:rsidR="002F2B21" w:rsidRPr="002F2B21" w:rsidRDefault="002F2B21" w:rsidP="00B9771A">
      <w:pPr>
        <w:numPr>
          <w:ilvl w:val="0"/>
          <w:numId w:val="2"/>
        </w:numPr>
        <w:spacing w:after="0" w:line="240" w:lineRule="auto"/>
        <w:ind w:left="0" w:firstLine="0"/>
        <w:contextualSpacing/>
        <w:jc w:val="center"/>
        <w:rPr>
          <w:rFonts w:ascii="Times New Roman" w:hAnsi="Times New Roman"/>
          <w:b/>
        </w:rPr>
      </w:pPr>
      <w:r w:rsidRPr="002F2B21">
        <w:rPr>
          <w:rFonts w:ascii="Times New Roman" w:hAnsi="Times New Roman"/>
          <w:b/>
        </w:rPr>
        <w:t>ОБЩИЕ ПОЛОЖЕНИЯ</w:t>
      </w:r>
    </w:p>
    <w:p w:rsidR="002F2B21" w:rsidRPr="006F5E15" w:rsidRDefault="002F2B21" w:rsidP="00B9771A">
      <w:pPr>
        <w:widowControl w:val="0"/>
        <w:spacing w:after="0" w:line="240" w:lineRule="auto"/>
        <w:jc w:val="both"/>
        <w:rPr>
          <w:rFonts w:ascii="XO Thames" w:hAnsi="XO Thames"/>
        </w:rPr>
      </w:pPr>
    </w:p>
    <w:p w:rsidR="000F39F7"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1.1.</w:t>
      </w:r>
      <w:r w:rsidR="00201620">
        <w:rPr>
          <w:rFonts w:ascii="Times New Roman" w:hAnsi="Times New Roman"/>
          <w:sz w:val="26"/>
          <w:szCs w:val="26"/>
        </w:rPr>
        <w:t> </w:t>
      </w:r>
      <w:r w:rsidR="000F39F7" w:rsidRPr="000F39F7">
        <w:rPr>
          <w:rFonts w:ascii="Times New Roman" w:hAnsi="Times New Roman"/>
          <w:sz w:val="26"/>
          <w:szCs w:val="26"/>
        </w:rPr>
        <w:t xml:space="preserve">Настоящее </w:t>
      </w:r>
      <w:r w:rsidR="000F39F7" w:rsidRPr="003F60FC">
        <w:rPr>
          <w:rFonts w:ascii="Times New Roman" w:hAnsi="Times New Roman"/>
          <w:sz w:val="24"/>
          <w:szCs w:val="24"/>
        </w:rPr>
        <w:t>положение</w:t>
      </w:r>
      <w:r w:rsidR="000F39F7" w:rsidRPr="000F39F7">
        <w:rPr>
          <w:rFonts w:ascii="Times New Roman" w:hAnsi="Times New Roman"/>
          <w:sz w:val="26"/>
          <w:szCs w:val="26"/>
        </w:rPr>
        <w:t xml:space="preserve"> устанавливает порядок организации и осуществления муниципального контроля в области охраны и использования особо охраняемых природных территорий местного значения Грязовецкого муниципального округа Вологодской области (далее — контроль в области охраны и использования ООПТ).</w:t>
      </w:r>
    </w:p>
    <w:p w:rsidR="000F39F7" w:rsidRPr="000F39F7" w:rsidRDefault="000F39F7" w:rsidP="00B9771A">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 xml:space="preserve">1.2. </w:t>
      </w:r>
      <w:proofErr w:type="gramStart"/>
      <w:r w:rsidRPr="000F39F7">
        <w:rPr>
          <w:rFonts w:ascii="Times New Roman" w:hAnsi="Times New Roman"/>
          <w:sz w:val="26"/>
          <w:szCs w:val="26"/>
        </w:rPr>
        <w:t>Предметом контроля в области охраны и использования ООПТ является соблюдение юридическими лицами, индивидуальными предпринимателями и гражданами на особо охраняемых природных территориях местного значения обязательных требований, установленных Федеральным законом от 14 марта 1995 г.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w:t>
      </w:r>
      <w:proofErr w:type="gramEnd"/>
      <w:r w:rsidRPr="000F39F7">
        <w:rPr>
          <w:rFonts w:ascii="Times New Roman" w:hAnsi="Times New Roman"/>
          <w:sz w:val="26"/>
          <w:szCs w:val="26"/>
        </w:rPr>
        <w:t xml:space="preserve"> в области охраны и использования особо охраняемых природных территорий, касающихся:</w:t>
      </w:r>
    </w:p>
    <w:p w:rsidR="000F39F7" w:rsidRPr="000F39F7" w:rsidRDefault="000F39F7" w:rsidP="00B9771A">
      <w:pPr>
        <w:widowControl w:val="0"/>
        <w:spacing w:after="0" w:line="240" w:lineRule="auto"/>
        <w:ind w:firstLine="709"/>
        <w:jc w:val="both"/>
        <w:rPr>
          <w:rFonts w:ascii="Times New Roman" w:hAnsi="Times New Roman"/>
          <w:sz w:val="26"/>
          <w:szCs w:val="26"/>
        </w:rPr>
      </w:pPr>
      <w:r w:rsidRPr="000F39F7">
        <w:rPr>
          <w:rFonts w:ascii="Times New Roman" w:hAnsi="Times New Roman"/>
          <w:sz w:val="26"/>
          <w:szCs w:val="26"/>
        </w:rPr>
        <w:t>режима особо охраняемой природной территории;</w:t>
      </w:r>
    </w:p>
    <w:p w:rsidR="000F39F7" w:rsidRDefault="000F39F7" w:rsidP="00B9771A">
      <w:pPr>
        <w:widowControl w:val="0"/>
        <w:spacing w:after="0" w:line="240" w:lineRule="auto"/>
        <w:ind w:firstLine="709"/>
        <w:jc w:val="both"/>
        <w:rPr>
          <w:rFonts w:ascii="Times New Roman" w:hAnsi="Times New Roman"/>
          <w:sz w:val="26"/>
          <w:szCs w:val="26"/>
        </w:rPr>
      </w:pPr>
      <w:r w:rsidRPr="000F39F7">
        <w:rPr>
          <w:rFonts w:ascii="Times New Roman" w:hAnsi="Times New Roman"/>
          <w:sz w:val="26"/>
          <w:szCs w:val="26"/>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w:t>
      </w:r>
      <w:r>
        <w:rPr>
          <w:rFonts w:ascii="Times New Roman" w:hAnsi="Times New Roman"/>
          <w:sz w:val="26"/>
          <w:szCs w:val="26"/>
        </w:rPr>
        <w:t>рриторий;</w:t>
      </w:r>
    </w:p>
    <w:p w:rsidR="000F39F7" w:rsidRDefault="000F39F7" w:rsidP="00B9771A">
      <w:pPr>
        <w:widowControl w:val="0"/>
        <w:spacing w:after="0" w:line="240" w:lineRule="auto"/>
        <w:ind w:firstLine="709"/>
        <w:jc w:val="both"/>
        <w:rPr>
          <w:rFonts w:ascii="Times New Roman" w:hAnsi="Times New Roman"/>
          <w:sz w:val="26"/>
          <w:szCs w:val="26"/>
        </w:rPr>
      </w:pPr>
      <w:r w:rsidRPr="000F39F7">
        <w:rPr>
          <w:rFonts w:ascii="Times New Roman" w:hAnsi="Times New Roman"/>
          <w:sz w:val="26"/>
          <w:szCs w:val="26"/>
        </w:rPr>
        <w:t xml:space="preserve">режима охранных зон особо охраняемых природных территорий.  </w:t>
      </w:r>
    </w:p>
    <w:p w:rsidR="000F39F7" w:rsidRDefault="000F39F7" w:rsidP="00B9771A">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 xml:space="preserve">1.3. </w:t>
      </w:r>
      <w:r w:rsidRPr="002F2B21">
        <w:rPr>
          <w:rFonts w:ascii="Times New Roman" w:hAnsi="Times New Roman"/>
          <w:sz w:val="26"/>
          <w:szCs w:val="26"/>
        </w:rPr>
        <w:t>Целью контроля</w:t>
      </w:r>
      <w:r>
        <w:rPr>
          <w:rFonts w:ascii="Times New Roman" w:hAnsi="Times New Roman"/>
          <w:sz w:val="26"/>
          <w:szCs w:val="26"/>
        </w:rPr>
        <w:t xml:space="preserve"> </w:t>
      </w:r>
      <w:r w:rsidRPr="000F39F7">
        <w:rPr>
          <w:rFonts w:ascii="Times New Roman" w:hAnsi="Times New Roman"/>
          <w:sz w:val="26"/>
          <w:szCs w:val="26"/>
        </w:rPr>
        <w:t>в области охраны и использования ООПТ</w:t>
      </w:r>
      <w:r w:rsidRPr="002F2B21">
        <w:rPr>
          <w:rFonts w:ascii="Times New Roman" w:hAnsi="Times New Roman"/>
          <w:sz w:val="26"/>
          <w:szCs w:val="26"/>
        </w:rPr>
        <w:t xml:space="preserve"> является предупреждение, выявление и пресечение нарушений обязательных требований.</w:t>
      </w:r>
    </w:p>
    <w:p w:rsidR="000F39F7" w:rsidRDefault="000F39F7" w:rsidP="00B9771A">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1.4.</w:t>
      </w:r>
      <w:r w:rsidRPr="000F39F7">
        <w:t xml:space="preserve"> </w:t>
      </w:r>
      <w:r w:rsidRPr="000F39F7">
        <w:rPr>
          <w:rFonts w:ascii="Times New Roman" w:hAnsi="Times New Roman"/>
          <w:sz w:val="26"/>
          <w:szCs w:val="26"/>
        </w:rPr>
        <w:t>К объектам контроля в области охраны и использования ООПТ относятся:</w:t>
      </w:r>
    </w:p>
    <w:p w:rsidR="00BF14C3" w:rsidRDefault="00BF14C3" w:rsidP="00B9771A">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а) особо охраняемые природные территории местного значения Грязовецкого муниципального округа Вологодской области</w:t>
      </w:r>
    </w:p>
    <w:p w:rsidR="00BF14C3" w:rsidRPr="00BF14C3" w:rsidRDefault="00BF14C3" w:rsidP="00B9771A">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б</w:t>
      </w:r>
      <w:r w:rsidR="002F213A" w:rsidRPr="002F213A">
        <w:rPr>
          <w:rFonts w:ascii="Times New Roman" w:hAnsi="Times New Roman"/>
          <w:sz w:val="26"/>
          <w:szCs w:val="26"/>
        </w:rPr>
        <w:t xml:space="preserve">) </w:t>
      </w:r>
      <w:r w:rsidRPr="00BF14C3">
        <w:rPr>
          <w:rFonts w:ascii="Times New Roman" w:hAnsi="Times New Roman"/>
          <w:sz w:val="26"/>
          <w:szCs w:val="26"/>
        </w:rPr>
        <w:t xml:space="preserve">деятельность, действия (бездействие) контролируемых лиц в области охраны и </w:t>
      </w:r>
      <w:proofErr w:type="gramStart"/>
      <w:r w:rsidRPr="00BF14C3">
        <w:rPr>
          <w:rFonts w:ascii="Times New Roman" w:hAnsi="Times New Roman"/>
          <w:sz w:val="26"/>
          <w:szCs w:val="26"/>
        </w:rPr>
        <w:t>использования</w:t>
      </w:r>
      <w:proofErr w:type="gramEnd"/>
      <w:r w:rsidRPr="00BF14C3">
        <w:rPr>
          <w:rFonts w:ascii="Times New Roman" w:hAnsi="Times New Roman"/>
          <w:sz w:val="26"/>
          <w:szCs w:val="26"/>
        </w:rPr>
        <w:t xml:space="preserve"> особо охраняемых природных территорий, в рамках которых должны соблюдаться обязательные требования по соблюдению:</w:t>
      </w:r>
    </w:p>
    <w:p w:rsidR="00BF14C3" w:rsidRPr="00BF14C3" w:rsidRDefault="00BF14C3" w:rsidP="00B9771A">
      <w:pPr>
        <w:widowControl w:val="0"/>
        <w:spacing w:after="0" w:line="240" w:lineRule="auto"/>
        <w:ind w:firstLine="709"/>
        <w:jc w:val="both"/>
        <w:rPr>
          <w:rFonts w:ascii="Times New Roman" w:hAnsi="Times New Roman"/>
          <w:sz w:val="26"/>
          <w:szCs w:val="26"/>
        </w:rPr>
      </w:pPr>
      <w:r w:rsidRPr="00BF14C3">
        <w:rPr>
          <w:rFonts w:ascii="Times New Roman" w:hAnsi="Times New Roman"/>
          <w:sz w:val="26"/>
          <w:szCs w:val="26"/>
        </w:rPr>
        <w:t>- режима особо охраняемой природной территории;</w:t>
      </w:r>
    </w:p>
    <w:p w:rsidR="00BF14C3" w:rsidRPr="00BF14C3" w:rsidRDefault="00BF14C3" w:rsidP="00B9771A">
      <w:pPr>
        <w:widowControl w:val="0"/>
        <w:spacing w:after="0" w:line="240" w:lineRule="auto"/>
        <w:ind w:firstLine="709"/>
        <w:jc w:val="both"/>
        <w:rPr>
          <w:rFonts w:ascii="Times New Roman" w:hAnsi="Times New Roman"/>
          <w:sz w:val="26"/>
          <w:szCs w:val="26"/>
        </w:rPr>
      </w:pPr>
      <w:r w:rsidRPr="00BF14C3">
        <w:rPr>
          <w:rFonts w:ascii="Times New Roman" w:hAnsi="Times New Roman"/>
          <w:sz w:val="26"/>
          <w:szCs w:val="26"/>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BF14C3" w:rsidRDefault="00BF14C3" w:rsidP="00B9771A">
      <w:pPr>
        <w:widowControl w:val="0"/>
        <w:spacing w:after="0" w:line="240" w:lineRule="auto"/>
        <w:ind w:firstLine="709"/>
        <w:jc w:val="both"/>
        <w:rPr>
          <w:rFonts w:ascii="Times New Roman" w:hAnsi="Times New Roman"/>
          <w:sz w:val="26"/>
          <w:szCs w:val="26"/>
        </w:rPr>
      </w:pPr>
      <w:r w:rsidRPr="00BF14C3">
        <w:rPr>
          <w:rFonts w:ascii="Times New Roman" w:hAnsi="Times New Roman"/>
          <w:sz w:val="26"/>
          <w:szCs w:val="26"/>
        </w:rPr>
        <w:t>- режима охранных зон особо охраняемых природных территорий;</w:t>
      </w:r>
    </w:p>
    <w:p w:rsidR="002F213A" w:rsidRPr="002F213A" w:rsidRDefault="00BF14C3" w:rsidP="00B9771A">
      <w:pPr>
        <w:widowControl w:val="0"/>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в</w:t>
      </w:r>
      <w:r w:rsidR="002F213A" w:rsidRPr="002F213A">
        <w:rPr>
          <w:rFonts w:ascii="Times New Roman" w:hAnsi="Times New Roman"/>
          <w:sz w:val="26"/>
          <w:szCs w:val="26"/>
        </w:rPr>
        <w:t xml:space="preserve">) здания, помещения, сооружения, линейные объекты, территории, включая воздушное пространство,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w:t>
      </w:r>
      <w:r w:rsidR="002F213A" w:rsidRPr="002F213A">
        <w:rPr>
          <w:rFonts w:ascii="Times New Roman" w:hAnsi="Times New Roman"/>
          <w:sz w:val="26"/>
          <w:szCs w:val="26"/>
        </w:rPr>
        <w:lastRenderedPageBreak/>
        <w:t>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End"/>
      <w:r w:rsidR="002F213A" w:rsidRPr="002F213A">
        <w:rPr>
          <w:rFonts w:ascii="Times New Roman" w:hAnsi="Times New Roman"/>
          <w:sz w:val="26"/>
          <w:szCs w:val="26"/>
        </w:rPr>
        <w:t xml:space="preserve"> (далее - производственные объекты).</w:t>
      </w:r>
    </w:p>
    <w:p w:rsidR="00672F4D" w:rsidRPr="00672F4D" w:rsidRDefault="00672F4D" w:rsidP="00B9771A">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 xml:space="preserve">1.5. </w:t>
      </w:r>
      <w:r w:rsidRPr="00672F4D">
        <w:rPr>
          <w:rFonts w:ascii="Times New Roman" w:hAnsi="Times New Roman"/>
          <w:sz w:val="26"/>
          <w:szCs w:val="26"/>
        </w:rPr>
        <w:t>Субъектами контроля в области охраны и использования ООПТ являются: физические лица, юридические лица и индивидуальные предприниматели (далее-контролируемые лица).</w:t>
      </w:r>
    </w:p>
    <w:p w:rsidR="00672F4D" w:rsidRDefault="00672F4D" w:rsidP="00B9771A">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П</w:t>
      </w:r>
      <w:r w:rsidRPr="00672F4D">
        <w:rPr>
          <w:rFonts w:ascii="Times New Roman" w:hAnsi="Times New Roman"/>
          <w:sz w:val="26"/>
          <w:szCs w:val="26"/>
        </w:rPr>
        <w:t>ри проведении контроля в области охраны и использования ООПТ проверяют соблюдение гражданами установленного положениями об особо охраняемых природных территориях режима особой охраны, требований в области охраны и использования окружающей среды и природных ресурсов на соответствующих особо охраняемых природных территориях местного значения Грязовецкого муниципального округа.</w:t>
      </w:r>
    </w:p>
    <w:p w:rsidR="00672F4D" w:rsidRPr="00672F4D" w:rsidRDefault="00672F4D" w:rsidP="00B9771A">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 xml:space="preserve">1.6. </w:t>
      </w:r>
      <w:r w:rsidRPr="00672F4D">
        <w:rPr>
          <w:rFonts w:ascii="Times New Roman" w:hAnsi="Times New Roman"/>
          <w:sz w:val="26"/>
          <w:szCs w:val="26"/>
        </w:rPr>
        <w:t>Орган контроля</w:t>
      </w:r>
      <w:r>
        <w:rPr>
          <w:rFonts w:ascii="Times New Roman" w:hAnsi="Times New Roman"/>
          <w:sz w:val="26"/>
          <w:szCs w:val="26"/>
        </w:rPr>
        <w:t xml:space="preserve"> </w:t>
      </w:r>
      <w:r w:rsidRPr="000F39F7">
        <w:rPr>
          <w:rFonts w:ascii="Times New Roman" w:hAnsi="Times New Roman"/>
          <w:sz w:val="26"/>
          <w:szCs w:val="26"/>
        </w:rPr>
        <w:t>в области охраны и использования ООПТ</w:t>
      </w:r>
      <w:r w:rsidRPr="00672F4D">
        <w:rPr>
          <w:rFonts w:ascii="Times New Roman" w:hAnsi="Times New Roman"/>
          <w:sz w:val="26"/>
          <w:szCs w:val="26"/>
        </w:rPr>
        <w:t xml:space="preserve"> обеспечивает учет объектов контроля путем внесения сведений об объектах контроля в Государственную информационную систему «Типовое облачное решение по автоматизации контрольной (надзорной) деятельности» не позднее 2 дней со дня поступления таких сведений.</w:t>
      </w:r>
    </w:p>
    <w:p w:rsidR="00672F4D" w:rsidRDefault="00672F4D" w:rsidP="00B9771A">
      <w:pPr>
        <w:widowControl w:val="0"/>
        <w:spacing w:after="0" w:line="240" w:lineRule="auto"/>
        <w:ind w:firstLine="709"/>
        <w:jc w:val="both"/>
        <w:rPr>
          <w:rFonts w:ascii="Times New Roman" w:hAnsi="Times New Roman"/>
          <w:sz w:val="26"/>
          <w:szCs w:val="26"/>
        </w:rPr>
      </w:pPr>
      <w:proofErr w:type="gramStart"/>
      <w:r w:rsidRPr="00672F4D">
        <w:rPr>
          <w:rFonts w:ascii="Times New Roman" w:hAnsi="Times New Roman"/>
          <w:sz w:val="26"/>
          <w:szCs w:val="26"/>
        </w:rPr>
        <w:t>При сборе, обработке, анализе и учете сведений об объектах контроля для целей их учета орган муниципального земельного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roofErr w:type="gramEnd"/>
    </w:p>
    <w:p w:rsidR="00672F4D" w:rsidRDefault="00672F4D" w:rsidP="00B9771A">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 xml:space="preserve">1.7. </w:t>
      </w:r>
      <w:r w:rsidRPr="00672F4D">
        <w:rPr>
          <w:rFonts w:ascii="Times New Roman" w:hAnsi="Times New Roman"/>
          <w:sz w:val="26"/>
          <w:szCs w:val="26"/>
        </w:rPr>
        <w:t>Понятия, используемые в настоящем Положении, применяются в значениях, определенных Законом № 248-ФЗ.</w:t>
      </w:r>
    </w:p>
    <w:p w:rsidR="00672F4D" w:rsidRDefault="00672F4D" w:rsidP="00672F4D">
      <w:pPr>
        <w:widowControl w:val="0"/>
        <w:spacing w:after="0" w:line="240" w:lineRule="auto"/>
        <w:ind w:firstLine="539"/>
        <w:jc w:val="both"/>
        <w:rPr>
          <w:rFonts w:ascii="Times New Roman" w:hAnsi="Times New Roman"/>
          <w:sz w:val="26"/>
          <w:szCs w:val="26"/>
        </w:rPr>
      </w:pPr>
    </w:p>
    <w:p w:rsidR="00FD1069" w:rsidRDefault="00672F4D" w:rsidP="00672F4D">
      <w:pPr>
        <w:widowControl w:val="0"/>
        <w:spacing w:after="0" w:line="240" w:lineRule="exact"/>
        <w:ind w:left="284"/>
        <w:jc w:val="center"/>
        <w:rPr>
          <w:rFonts w:ascii="Times New Roman" w:hAnsi="Times New Roman"/>
          <w:b/>
        </w:rPr>
      </w:pPr>
      <w:r>
        <w:rPr>
          <w:rFonts w:ascii="Times New Roman" w:hAnsi="Times New Roman"/>
          <w:b/>
        </w:rPr>
        <w:t xml:space="preserve">2. </w:t>
      </w:r>
      <w:r w:rsidRPr="002F2B21">
        <w:rPr>
          <w:rFonts w:ascii="Times New Roman" w:hAnsi="Times New Roman"/>
          <w:b/>
        </w:rPr>
        <w:t xml:space="preserve">КОНТРОЛЬНЫЙ ОРГАН, ОСУЩЕСТВЛЯЮЩИЙ </w:t>
      </w:r>
      <w:r w:rsidR="00FD1069">
        <w:rPr>
          <w:rFonts w:ascii="Times New Roman" w:hAnsi="Times New Roman"/>
          <w:b/>
        </w:rPr>
        <w:t>КОНТРОЛЬ В ОБЛАСТИ ОХРАНЫ И ИСПОЛЬЗОВАНИЯ ООПТ</w:t>
      </w:r>
    </w:p>
    <w:p w:rsidR="00FD1069" w:rsidRDefault="00FD1069" w:rsidP="00FD1069">
      <w:pPr>
        <w:widowControl w:val="0"/>
        <w:spacing w:after="0" w:line="240" w:lineRule="exact"/>
        <w:ind w:left="284"/>
        <w:jc w:val="both"/>
        <w:rPr>
          <w:rFonts w:ascii="Times New Roman" w:hAnsi="Times New Roman"/>
          <w:b/>
        </w:rPr>
      </w:pPr>
    </w:p>
    <w:p w:rsidR="00FD1069" w:rsidRDefault="00FD1069" w:rsidP="00B9771A">
      <w:pPr>
        <w:widowControl w:val="0"/>
        <w:spacing w:after="0" w:line="240" w:lineRule="auto"/>
        <w:ind w:firstLine="709"/>
        <w:jc w:val="both"/>
        <w:rPr>
          <w:rFonts w:ascii="Times New Roman" w:hAnsi="Times New Roman"/>
          <w:sz w:val="26"/>
          <w:szCs w:val="26"/>
        </w:rPr>
      </w:pPr>
      <w:r w:rsidRPr="00FD1069">
        <w:rPr>
          <w:rFonts w:ascii="Times New Roman" w:hAnsi="Times New Roman"/>
          <w:sz w:val="26"/>
          <w:szCs w:val="26"/>
        </w:rPr>
        <w:t xml:space="preserve">2.1. </w:t>
      </w:r>
      <w:r w:rsidRPr="002F2B21">
        <w:rPr>
          <w:rFonts w:ascii="Times New Roman" w:hAnsi="Times New Roman"/>
          <w:sz w:val="26"/>
          <w:szCs w:val="26"/>
        </w:rPr>
        <w:t>Контрольным органом, уполномоченным на осуществление контроля</w:t>
      </w:r>
      <w:r>
        <w:rPr>
          <w:rFonts w:ascii="Times New Roman" w:hAnsi="Times New Roman"/>
          <w:sz w:val="26"/>
          <w:szCs w:val="26"/>
        </w:rPr>
        <w:t xml:space="preserve"> </w:t>
      </w:r>
      <w:r w:rsidRPr="000F39F7">
        <w:rPr>
          <w:rFonts w:ascii="Times New Roman" w:hAnsi="Times New Roman"/>
          <w:sz w:val="26"/>
          <w:szCs w:val="26"/>
        </w:rPr>
        <w:t>в области охраны и использования ООПТ</w:t>
      </w:r>
      <w:r w:rsidRPr="002F2B21">
        <w:rPr>
          <w:rFonts w:ascii="Times New Roman" w:hAnsi="Times New Roman"/>
          <w:sz w:val="26"/>
          <w:szCs w:val="26"/>
        </w:rPr>
        <w:t xml:space="preserve">, является администрация Грязовецкого муниципального округа Вологодской области  в лице  </w:t>
      </w:r>
      <w:r>
        <w:rPr>
          <w:rFonts w:ascii="Times New Roman" w:hAnsi="Times New Roman"/>
          <w:sz w:val="26"/>
          <w:szCs w:val="26"/>
        </w:rPr>
        <w:t>Отдела природных ресурсов и охраны окружающей среды</w:t>
      </w:r>
      <w:r w:rsidRPr="002F2B21">
        <w:rPr>
          <w:rFonts w:ascii="Times New Roman" w:hAnsi="Times New Roman"/>
          <w:sz w:val="26"/>
          <w:szCs w:val="26"/>
        </w:rPr>
        <w:t xml:space="preserve"> администрации Грязовецкого муниципального округа Вологодской области</w:t>
      </w:r>
      <w:r w:rsidRPr="002F2B21">
        <w:rPr>
          <w:rFonts w:ascii="Times New Roman" w:hAnsi="Times New Roman"/>
          <w:i/>
          <w:sz w:val="26"/>
          <w:szCs w:val="26"/>
        </w:rPr>
        <w:t xml:space="preserve"> </w:t>
      </w:r>
      <w:r w:rsidRPr="002F2B21">
        <w:rPr>
          <w:rFonts w:ascii="Times New Roman" w:hAnsi="Times New Roman"/>
          <w:sz w:val="26"/>
          <w:szCs w:val="26"/>
        </w:rPr>
        <w:t>(далее – орган контроля</w:t>
      </w:r>
      <w:r w:rsidRPr="00FD1069">
        <w:t xml:space="preserve"> </w:t>
      </w:r>
      <w:r w:rsidRPr="00FD1069">
        <w:rPr>
          <w:rFonts w:ascii="Times New Roman" w:hAnsi="Times New Roman"/>
          <w:sz w:val="26"/>
          <w:szCs w:val="26"/>
        </w:rPr>
        <w:t>в области охраны и использования ООПТ</w:t>
      </w:r>
      <w:r w:rsidRPr="002F2B21">
        <w:rPr>
          <w:rFonts w:ascii="Times New Roman" w:hAnsi="Times New Roman"/>
          <w:sz w:val="26"/>
          <w:szCs w:val="26"/>
        </w:rPr>
        <w:t xml:space="preserve">, </w:t>
      </w:r>
      <w:r>
        <w:rPr>
          <w:rFonts w:ascii="Times New Roman" w:hAnsi="Times New Roman"/>
          <w:sz w:val="26"/>
          <w:szCs w:val="26"/>
        </w:rPr>
        <w:t>Отдел</w:t>
      </w:r>
      <w:r w:rsidRPr="002F2B21">
        <w:rPr>
          <w:rFonts w:ascii="Times New Roman" w:hAnsi="Times New Roman"/>
          <w:i/>
          <w:sz w:val="26"/>
          <w:szCs w:val="26"/>
        </w:rPr>
        <w:t>)</w:t>
      </w:r>
      <w:r w:rsidRPr="002F2B21">
        <w:rPr>
          <w:rFonts w:ascii="Times New Roman" w:hAnsi="Times New Roman"/>
          <w:sz w:val="26"/>
          <w:szCs w:val="26"/>
        </w:rPr>
        <w:t>.</w:t>
      </w:r>
    </w:p>
    <w:p w:rsidR="00FD1069" w:rsidRPr="00FD1069" w:rsidRDefault="00FD1069" w:rsidP="00B9771A">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 xml:space="preserve">2.2. </w:t>
      </w:r>
      <w:r w:rsidRPr="00FD1069">
        <w:rPr>
          <w:rFonts w:ascii="Times New Roman" w:hAnsi="Times New Roman"/>
          <w:sz w:val="26"/>
          <w:szCs w:val="26"/>
        </w:rPr>
        <w:t>Должностным лицом контрольного органа по осуществлению контроля</w:t>
      </w:r>
      <w:r>
        <w:rPr>
          <w:rFonts w:ascii="Times New Roman" w:hAnsi="Times New Roman"/>
          <w:sz w:val="26"/>
          <w:szCs w:val="26"/>
        </w:rPr>
        <w:t xml:space="preserve"> </w:t>
      </w:r>
      <w:r w:rsidRPr="000F39F7">
        <w:rPr>
          <w:rFonts w:ascii="Times New Roman" w:hAnsi="Times New Roman"/>
          <w:sz w:val="26"/>
          <w:szCs w:val="26"/>
        </w:rPr>
        <w:t>в области охраны и использования ООПТ</w:t>
      </w:r>
      <w:r w:rsidRPr="00FD1069">
        <w:rPr>
          <w:rFonts w:ascii="Times New Roman" w:hAnsi="Times New Roman"/>
          <w:sz w:val="26"/>
          <w:szCs w:val="26"/>
        </w:rPr>
        <w:t xml:space="preserve">, уполномоченным принимать решения о проведении профилактических и контрольных мероприятий, является начальник </w:t>
      </w:r>
      <w:r>
        <w:rPr>
          <w:rFonts w:ascii="Times New Roman" w:hAnsi="Times New Roman"/>
          <w:sz w:val="26"/>
          <w:szCs w:val="26"/>
        </w:rPr>
        <w:t>Отдела</w:t>
      </w:r>
      <w:r w:rsidRPr="00FD1069">
        <w:rPr>
          <w:rFonts w:ascii="Times New Roman" w:hAnsi="Times New Roman"/>
          <w:sz w:val="26"/>
          <w:szCs w:val="26"/>
        </w:rPr>
        <w:t xml:space="preserve">. </w:t>
      </w:r>
    </w:p>
    <w:p w:rsidR="00FD1069" w:rsidRDefault="00FD1069" w:rsidP="00B9771A">
      <w:pPr>
        <w:widowControl w:val="0"/>
        <w:spacing w:after="0" w:line="240" w:lineRule="auto"/>
        <w:ind w:firstLine="709"/>
        <w:jc w:val="both"/>
        <w:rPr>
          <w:rFonts w:ascii="Times New Roman" w:hAnsi="Times New Roman"/>
          <w:sz w:val="26"/>
          <w:szCs w:val="26"/>
        </w:rPr>
      </w:pPr>
      <w:r w:rsidRPr="00FD1069">
        <w:rPr>
          <w:rFonts w:ascii="Times New Roman" w:hAnsi="Times New Roman"/>
          <w:sz w:val="26"/>
          <w:szCs w:val="26"/>
        </w:rPr>
        <w:t>2.3. Должностными лицами контрольного органа, уполномоченными на осуществление контроля</w:t>
      </w:r>
      <w:r w:rsidR="00C6117E">
        <w:rPr>
          <w:rFonts w:ascii="Times New Roman" w:hAnsi="Times New Roman"/>
          <w:sz w:val="26"/>
          <w:szCs w:val="26"/>
        </w:rPr>
        <w:t xml:space="preserve"> </w:t>
      </w:r>
      <w:r w:rsidR="00C6117E" w:rsidRPr="000F39F7">
        <w:rPr>
          <w:rFonts w:ascii="Times New Roman" w:hAnsi="Times New Roman"/>
          <w:sz w:val="26"/>
          <w:szCs w:val="26"/>
        </w:rPr>
        <w:t>в области охраны и использования ООПТ</w:t>
      </w:r>
      <w:r w:rsidRPr="00FD1069">
        <w:rPr>
          <w:rFonts w:ascii="Times New Roman" w:hAnsi="Times New Roman"/>
          <w:sz w:val="26"/>
          <w:szCs w:val="26"/>
        </w:rPr>
        <w:t>, являются:</w:t>
      </w:r>
    </w:p>
    <w:p w:rsidR="00C6117E" w:rsidRDefault="00C6117E" w:rsidP="00B9771A">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начальник Отдела, главные специалисты отдела.</w:t>
      </w:r>
    </w:p>
    <w:p w:rsidR="000D59D3" w:rsidRPr="000D59D3" w:rsidRDefault="000D59D3" w:rsidP="00B9771A">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 xml:space="preserve">2.4. </w:t>
      </w:r>
      <w:r w:rsidRPr="000D59D3">
        <w:rPr>
          <w:rFonts w:ascii="Times New Roman" w:hAnsi="Times New Roman"/>
          <w:sz w:val="26"/>
          <w:szCs w:val="26"/>
        </w:rPr>
        <w:t>Должностные лица органа муниципального контроля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Вологодской области, муниципальными правовыми актами Грязовецкого муниципального округа Вологодской области.</w:t>
      </w:r>
    </w:p>
    <w:p w:rsidR="000D59D3" w:rsidRDefault="000D59D3" w:rsidP="00B9771A">
      <w:pPr>
        <w:widowControl w:val="0"/>
        <w:spacing w:after="0" w:line="240" w:lineRule="auto"/>
        <w:ind w:firstLine="709"/>
        <w:jc w:val="both"/>
        <w:rPr>
          <w:rFonts w:ascii="Times New Roman" w:hAnsi="Times New Roman"/>
          <w:sz w:val="26"/>
          <w:szCs w:val="26"/>
        </w:rPr>
      </w:pPr>
      <w:r w:rsidRPr="000D59D3">
        <w:rPr>
          <w:rFonts w:ascii="Times New Roman" w:hAnsi="Times New Roman"/>
          <w:sz w:val="26"/>
          <w:szCs w:val="26"/>
        </w:rPr>
        <w:t>2.5. Права и обязанности должностных лиц органа муниципального контроля осуществляются в соответствии со статьей 29 Закона № 248-ФЗ.</w:t>
      </w:r>
    </w:p>
    <w:p w:rsidR="000D59D3" w:rsidRDefault="000D59D3" w:rsidP="00B9771A">
      <w:pPr>
        <w:widowControl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 xml:space="preserve">2.6. </w:t>
      </w:r>
      <w:r w:rsidRPr="000D59D3">
        <w:rPr>
          <w:rFonts w:ascii="Times New Roman" w:hAnsi="Times New Roman"/>
          <w:sz w:val="26"/>
          <w:szCs w:val="26"/>
        </w:rPr>
        <w:t>Должностные лица, осуществляющие контроль, должны иметь служебные удостоверения</w:t>
      </w:r>
      <w:r w:rsidR="007451C9">
        <w:rPr>
          <w:rFonts w:ascii="Times New Roman" w:hAnsi="Times New Roman"/>
          <w:sz w:val="26"/>
          <w:szCs w:val="26"/>
        </w:rPr>
        <w:t>.</w:t>
      </w:r>
    </w:p>
    <w:p w:rsidR="00C6117E" w:rsidRPr="002F2B21" w:rsidRDefault="00C6117E" w:rsidP="00FD1069">
      <w:pPr>
        <w:widowControl w:val="0"/>
        <w:spacing w:after="0" w:line="240" w:lineRule="auto"/>
        <w:ind w:firstLine="539"/>
        <w:jc w:val="both"/>
        <w:rPr>
          <w:rFonts w:ascii="Times New Roman" w:hAnsi="Times New Roman"/>
          <w:strike/>
          <w:sz w:val="26"/>
          <w:szCs w:val="26"/>
        </w:rPr>
      </w:pPr>
    </w:p>
    <w:p w:rsidR="007451C9" w:rsidRPr="002F2B21" w:rsidRDefault="007451C9" w:rsidP="00B9771A">
      <w:pPr>
        <w:widowControl w:val="0"/>
        <w:spacing w:after="0" w:line="240" w:lineRule="exact"/>
        <w:ind w:left="284"/>
        <w:jc w:val="center"/>
        <w:rPr>
          <w:rFonts w:ascii="Times New Roman" w:hAnsi="Times New Roman"/>
          <w:b/>
        </w:rPr>
      </w:pPr>
      <w:r>
        <w:rPr>
          <w:rFonts w:ascii="Times New Roman" w:hAnsi="Times New Roman"/>
          <w:b/>
        </w:rPr>
        <w:t xml:space="preserve">3. </w:t>
      </w:r>
      <w:r w:rsidRPr="002F2B21">
        <w:rPr>
          <w:rFonts w:ascii="Times New Roman" w:hAnsi="Times New Roman"/>
          <w:b/>
        </w:rPr>
        <w:t xml:space="preserve">УПРАВЛЕНИЕ РИСКАМИ ПРИЧИНЕНИЯ ВРЕДА (УЩЕРБА) ОХРАНЯЕМЫМ ЗАКОНОМ ЦЕННОСТЯМ ПРИ ОСУЩЕСТВЛЕНИИ КОНТРОЛЯ </w:t>
      </w:r>
      <w:r w:rsidR="00210710">
        <w:rPr>
          <w:rFonts w:ascii="Times New Roman" w:hAnsi="Times New Roman"/>
          <w:b/>
        </w:rPr>
        <w:t>В ОБЛАСТИ ОХРАНЫ И ИСПОЛЬЗОВАНИЯ ООПТ</w:t>
      </w:r>
    </w:p>
    <w:p w:rsidR="00672F4D" w:rsidRDefault="00672F4D" w:rsidP="00672F4D">
      <w:pPr>
        <w:widowControl w:val="0"/>
        <w:spacing w:after="0" w:line="240" w:lineRule="auto"/>
        <w:ind w:firstLine="539"/>
        <w:jc w:val="both"/>
        <w:rPr>
          <w:rFonts w:ascii="Times New Roman" w:hAnsi="Times New Roman"/>
          <w:sz w:val="26"/>
          <w:szCs w:val="26"/>
        </w:rPr>
      </w:pPr>
    </w:p>
    <w:p w:rsidR="00672F4D" w:rsidRDefault="007451C9" w:rsidP="00B9771A">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 xml:space="preserve">3.1. Контроль в области охраны и использования ООПТ </w:t>
      </w:r>
      <w:r w:rsidRPr="002F2B21">
        <w:rPr>
          <w:rFonts w:ascii="Times New Roman" w:hAnsi="Times New Roman"/>
          <w:sz w:val="26"/>
          <w:szCs w:val="26"/>
        </w:rPr>
        <w:t>осуществляется на основе управления рисками причинения вреда (ущерба) охраняемым законом ценностям</w:t>
      </w:r>
      <w:r>
        <w:rPr>
          <w:rFonts w:ascii="Times New Roman" w:hAnsi="Times New Roman"/>
          <w:sz w:val="26"/>
          <w:szCs w:val="26"/>
        </w:rPr>
        <w:t>.</w:t>
      </w:r>
    </w:p>
    <w:p w:rsidR="007451C9" w:rsidRDefault="007451C9" w:rsidP="00B9771A">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 xml:space="preserve">3.2. </w:t>
      </w:r>
      <w:proofErr w:type="gramStart"/>
      <w:r w:rsidR="002F213A" w:rsidRPr="002F213A">
        <w:rPr>
          <w:rFonts w:ascii="Times New Roman" w:hAnsi="Times New Roman"/>
          <w:sz w:val="26"/>
          <w:szCs w:val="26"/>
        </w:rPr>
        <w:t>В зависимости от тяжести причинения вреда (ущерба) охраняемым законом ценностям и вероятности наступления негативных событий, которые могут повлечь причинение вреда (ущерба) охраняемым законом ценностям, контрольные (надзорные) органы при осуществлении</w:t>
      </w:r>
      <w:r w:rsidR="002F213A">
        <w:rPr>
          <w:rFonts w:ascii="Times New Roman" w:hAnsi="Times New Roman"/>
          <w:sz w:val="26"/>
          <w:szCs w:val="26"/>
        </w:rPr>
        <w:t xml:space="preserve"> контроля в области охраны и использования ООПТ</w:t>
      </w:r>
      <w:r w:rsidR="002F213A" w:rsidRPr="002F213A">
        <w:rPr>
          <w:rFonts w:ascii="Times New Roman" w:hAnsi="Times New Roman"/>
          <w:sz w:val="26"/>
          <w:szCs w:val="26"/>
        </w:rPr>
        <w:t xml:space="preserve"> относят объекты контроля к одной из следующих категорий риска причинения вреда (ущерба) охраняемым законом ценностям (далее - категории риска):</w:t>
      </w:r>
      <w:proofErr w:type="gramEnd"/>
    </w:p>
    <w:p w:rsidR="00034983" w:rsidRPr="00034983" w:rsidRDefault="00034983" w:rsidP="00B9771A">
      <w:pPr>
        <w:widowControl w:val="0"/>
        <w:spacing w:after="0" w:line="240" w:lineRule="auto"/>
        <w:ind w:firstLine="709"/>
        <w:jc w:val="both"/>
        <w:rPr>
          <w:rFonts w:ascii="Times New Roman" w:hAnsi="Times New Roman"/>
          <w:sz w:val="26"/>
          <w:szCs w:val="26"/>
        </w:rPr>
      </w:pPr>
      <w:r w:rsidRPr="00034983">
        <w:rPr>
          <w:rFonts w:ascii="Times New Roman" w:hAnsi="Times New Roman"/>
          <w:sz w:val="26"/>
          <w:szCs w:val="26"/>
        </w:rPr>
        <w:t>- средний риск;</w:t>
      </w:r>
    </w:p>
    <w:p w:rsidR="00034983" w:rsidRPr="00034983" w:rsidRDefault="00034983" w:rsidP="00B9771A">
      <w:pPr>
        <w:widowControl w:val="0"/>
        <w:spacing w:after="0" w:line="240" w:lineRule="auto"/>
        <w:ind w:firstLine="709"/>
        <w:jc w:val="both"/>
        <w:rPr>
          <w:rFonts w:ascii="Times New Roman" w:hAnsi="Times New Roman"/>
          <w:sz w:val="26"/>
          <w:szCs w:val="26"/>
        </w:rPr>
      </w:pPr>
      <w:r w:rsidRPr="00034983">
        <w:rPr>
          <w:rFonts w:ascii="Times New Roman" w:hAnsi="Times New Roman"/>
          <w:sz w:val="26"/>
          <w:szCs w:val="26"/>
        </w:rPr>
        <w:t>- умеренный риск;</w:t>
      </w:r>
    </w:p>
    <w:p w:rsidR="00034983" w:rsidRDefault="00034983" w:rsidP="00B9771A">
      <w:pPr>
        <w:widowControl w:val="0"/>
        <w:spacing w:after="0" w:line="240" w:lineRule="auto"/>
        <w:ind w:firstLine="709"/>
        <w:jc w:val="both"/>
        <w:rPr>
          <w:rFonts w:ascii="Times New Roman" w:hAnsi="Times New Roman"/>
          <w:sz w:val="26"/>
          <w:szCs w:val="26"/>
        </w:rPr>
      </w:pPr>
      <w:r w:rsidRPr="00034983">
        <w:rPr>
          <w:rFonts w:ascii="Times New Roman" w:hAnsi="Times New Roman"/>
          <w:sz w:val="26"/>
          <w:szCs w:val="26"/>
        </w:rPr>
        <w:t>- низкий риск.</w:t>
      </w:r>
    </w:p>
    <w:p w:rsidR="002F213A" w:rsidRPr="002F213A" w:rsidRDefault="00034983" w:rsidP="00B9771A">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3.3.</w:t>
      </w:r>
      <w:r w:rsidR="002F213A" w:rsidRPr="002F213A">
        <w:t xml:space="preserve"> </w:t>
      </w:r>
      <w:r w:rsidR="002F213A" w:rsidRPr="002F213A">
        <w:rPr>
          <w:rFonts w:ascii="Times New Roman" w:hAnsi="Times New Roman"/>
          <w:sz w:val="26"/>
          <w:szCs w:val="26"/>
        </w:rPr>
        <w:t>Критериями отнесения объектов контроля к категории риска с учетом тяжести причинения вреда (ущерба) охраняемым законом ценностям и вероятности наступления негативных событий, которые могут повлечь причинение вреда (ущерба) охраняемым законом ценностям (далее - критерии риска), являются:</w:t>
      </w:r>
    </w:p>
    <w:p w:rsidR="002F213A" w:rsidRPr="002F213A" w:rsidRDefault="002F213A" w:rsidP="00B9771A">
      <w:pPr>
        <w:widowControl w:val="0"/>
        <w:spacing w:after="0" w:line="240" w:lineRule="auto"/>
        <w:ind w:firstLine="709"/>
        <w:jc w:val="both"/>
        <w:rPr>
          <w:rFonts w:ascii="Times New Roman" w:hAnsi="Times New Roman"/>
          <w:sz w:val="26"/>
          <w:szCs w:val="26"/>
        </w:rPr>
      </w:pPr>
      <w:r w:rsidRPr="002F213A">
        <w:rPr>
          <w:rFonts w:ascii="Times New Roman" w:hAnsi="Times New Roman"/>
          <w:sz w:val="26"/>
          <w:szCs w:val="26"/>
        </w:rPr>
        <w:t>а) место нахождения объектов контроля;</w:t>
      </w:r>
    </w:p>
    <w:p w:rsidR="002F213A" w:rsidRDefault="002F213A" w:rsidP="00B9771A">
      <w:pPr>
        <w:widowControl w:val="0"/>
        <w:spacing w:after="0" w:line="240" w:lineRule="auto"/>
        <w:ind w:firstLine="709"/>
        <w:jc w:val="both"/>
        <w:rPr>
          <w:rFonts w:ascii="Times New Roman" w:hAnsi="Times New Roman"/>
          <w:sz w:val="26"/>
          <w:szCs w:val="26"/>
        </w:rPr>
      </w:pPr>
      <w:r w:rsidRPr="002F213A">
        <w:rPr>
          <w:rFonts w:ascii="Times New Roman" w:hAnsi="Times New Roman"/>
          <w:sz w:val="26"/>
          <w:szCs w:val="26"/>
        </w:rPr>
        <w:t>б) наличие выявленных нарушений обязательных требований, за которые к контролируемому лицу и (или) его должностному лицу применены меры ответственности.</w:t>
      </w:r>
      <w:r w:rsidR="00034983">
        <w:rPr>
          <w:rFonts w:ascii="Times New Roman" w:hAnsi="Times New Roman"/>
          <w:sz w:val="26"/>
          <w:szCs w:val="26"/>
        </w:rPr>
        <w:t xml:space="preserve"> </w:t>
      </w:r>
    </w:p>
    <w:p w:rsidR="00B21E4E" w:rsidRDefault="00B21E4E" w:rsidP="00B9771A">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 xml:space="preserve">3.4. В рамках осуществления контроля в области охраны и использования ООПТ объекты </w:t>
      </w:r>
      <w:r w:rsidRPr="00B21E4E">
        <w:rPr>
          <w:rFonts w:ascii="Times New Roman" w:hAnsi="Times New Roman"/>
          <w:sz w:val="26"/>
          <w:szCs w:val="26"/>
        </w:rPr>
        <w:t>контроля относятся к следующим категориям риска:</w:t>
      </w:r>
    </w:p>
    <w:p w:rsidR="00B21E4E" w:rsidRDefault="00B21E4E" w:rsidP="00B9771A">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а) к категории среднего риска:</w:t>
      </w:r>
    </w:p>
    <w:p w:rsidR="00820303" w:rsidRDefault="00B21E4E" w:rsidP="00B9771A">
      <w:pPr>
        <w:widowControl w:val="0"/>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 xml:space="preserve">- деятельность </w:t>
      </w:r>
      <w:r w:rsidRPr="00B21E4E">
        <w:rPr>
          <w:rFonts w:ascii="Times New Roman" w:hAnsi="Times New Roman"/>
          <w:sz w:val="26"/>
          <w:szCs w:val="26"/>
        </w:rPr>
        <w:t>юридических лиц (организаций, в тои числе коммерческих и некоммерческих организаций любых форм собственности и организационно-правовых форм), индивидуал</w:t>
      </w:r>
      <w:r>
        <w:rPr>
          <w:rFonts w:ascii="Times New Roman" w:hAnsi="Times New Roman"/>
          <w:sz w:val="26"/>
          <w:szCs w:val="26"/>
        </w:rPr>
        <w:t xml:space="preserve">ьных предпринимателей, граждан </w:t>
      </w:r>
      <w:r w:rsidR="00820303" w:rsidRPr="00820303">
        <w:rPr>
          <w:rFonts w:ascii="Times New Roman" w:hAnsi="Times New Roman"/>
          <w:sz w:val="26"/>
          <w:szCs w:val="26"/>
        </w:rPr>
        <w:t>в границах</w:t>
      </w:r>
      <w:r w:rsidR="00820303">
        <w:rPr>
          <w:rFonts w:ascii="Times New Roman" w:hAnsi="Times New Roman"/>
          <w:sz w:val="26"/>
          <w:szCs w:val="26"/>
        </w:rPr>
        <w:t xml:space="preserve"> </w:t>
      </w:r>
      <w:r w:rsidR="00820303" w:rsidRPr="00820303">
        <w:rPr>
          <w:rFonts w:ascii="Times New Roman" w:hAnsi="Times New Roman"/>
          <w:sz w:val="26"/>
          <w:szCs w:val="26"/>
        </w:rPr>
        <w:t>природных парков, государственных природных заказников, памятников природы, дендрологических парков и ботанических садов;</w:t>
      </w:r>
      <w:proofErr w:type="gramEnd"/>
    </w:p>
    <w:p w:rsidR="00B21E4E" w:rsidRDefault="00B21E4E" w:rsidP="00B9771A">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б) к категории умеренного риска:</w:t>
      </w:r>
    </w:p>
    <w:p w:rsidR="00442062" w:rsidRDefault="00B21E4E" w:rsidP="00B9771A">
      <w:pPr>
        <w:widowControl w:val="0"/>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 xml:space="preserve">- </w:t>
      </w:r>
      <w:r w:rsidRPr="00B21E4E">
        <w:rPr>
          <w:rFonts w:ascii="Times New Roman" w:hAnsi="Times New Roman"/>
          <w:sz w:val="26"/>
          <w:szCs w:val="26"/>
        </w:rPr>
        <w:t xml:space="preserve">деятельность юридических лиц (организаций, в тои числе коммерческих и некоммерческих организаций любых форм собственности и организационно-правовых форм), индивидуальных предпринимателей, граждан </w:t>
      </w:r>
      <w:r w:rsidR="00820303" w:rsidRPr="00820303">
        <w:rPr>
          <w:rFonts w:ascii="Times New Roman" w:hAnsi="Times New Roman"/>
          <w:sz w:val="26"/>
          <w:szCs w:val="26"/>
        </w:rPr>
        <w:t xml:space="preserve">в границах охранных зон памятников природы; </w:t>
      </w:r>
      <w:r w:rsidR="00442062">
        <w:rPr>
          <w:rFonts w:ascii="Times New Roman" w:hAnsi="Times New Roman"/>
          <w:sz w:val="26"/>
          <w:szCs w:val="26"/>
        </w:rPr>
        <w:t>в) к категории низкого риска:</w:t>
      </w:r>
      <w:proofErr w:type="gramEnd"/>
    </w:p>
    <w:p w:rsidR="00820303" w:rsidRDefault="00820303" w:rsidP="00B9771A">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в) к категории низкого риска:</w:t>
      </w:r>
    </w:p>
    <w:p w:rsidR="00820303" w:rsidRDefault="00820303" w:rsidP="00B9771A">
      <w:pPr>
        <w:widowControl w:val="0"/>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 xml:space="preserve">- </w:t>
      </w:r>
      <w:r w:rsidRPr="00820303">
        <w:rPr>
          <w:rFonts w:ascii="Times New Roman" w:hAnsi="Times New Roman"/>
          <w:sz w:val="26"/>
          <w:szCs w:val="26"/>
        </w:rPr>
        <w:t>деятельность юридических лиц (организаций, в тои числе коммерческих и некоммерческих организаций любых форм собственности и организационно-правовых форм), индивидуальных предпринимателей, граждан в границах</w:t>
      </w:r>
      <w:r>
        <w:rPr>
          <w:rFonts w:ascii="Times New Roman" w:hAnsi="Times New Roman"/>
          <w:sz w:val="26"/>
          <w:szCs w:val="26"/>
        </w:rPr>
        <w:t xml:space="preserve"> особо охраняемых природных территорий местного значения и их охранных зон.</w:t>
      </w:r>
      <w:proofErr w:type="gramEnd"/>
    </w:p>
    <w:p w:rsidR="00D620D2" w:rsidRPr="00D620D2" w:rsidRDefault="00442062" w:rsidP="00B9771A">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 xml:space="preserve">3.5. </w:t>
      </w:r>
      <w:r w:rsidR="00D620D2" w:rsidRPr="00D620D2">
        <w:rPr>
          <w:rFonts w:ascii="Times New Roman" w:hAnsi="Times New Roman"/>
          <w:sz w:val="26"/>
          <w:szCs w:val="26"/>
        </w:rPr>
        <w:t>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r w:rsidR="00447D49">
        <w:rPr>
          <w:rFonts w:ascii="Times New Roman" w:hAnsi="Times New Roman"/>
          <w:sz w:val="26"/>
          <w:szCs w:val="26"/>
        </w:rPr>
        <w:t xml:space="preserve">. </w:t>
      </w:r>
      <w:r w:rsidR="00447D49" w:rsidRPr="00447D49">
        <w:rPr>
          <w:rFonts w:ascii="Times New Roman" w:hAnsi="Times New Roman"/>
          <w:sz w:val="26"/>
          <w:szCs w:val="26"/>
        </w:rPr>
        <w:t>В случае</w:t>
      </w:r>
      <w:proofErr w:type="gramStart"/>
      <w:r w:rsidR="00447D49" w:rsidRPr="00447D49">
        <w:rPr>
          <w:rFonts w:ascii="Times New Roman" w:hAnsi="Times New Roman"/>
          <w:sz w:val="26"/>
          <w:szCs w:val="26"/>
        </w:rPr>
        <w:t>,</w:t>
      </w:r>
      <w:proofErr w:type="gramEnd"/>
      <w:r w:rsidR="00447D49" w:rsidRPr="00447D49">
        <w:rPr>
          <w:rFonts w:ascii="Times New Roman" w:hAnsi="Times New Roman"/>
          <w:sz w:val="26"/>
          <w:szCs w:val="26"/>
        </w:rPr>
        <w:t xml:space="preserve"> если объект контроля не отнесен контрольным (надзорным) органом к определенной категории риска, он считается </w:t>
      </w:r>
      <w:r w:rsidR="00447D49" w:rsidRPr="00447D49">
        <w:rPr>
          <w:rFonts w:ascii="Times New Roman" w:hAnsi="Times New Roman"/>
          <w:sz w:val="26"/>
          <w:szCs w:val="26"/>
        </w:rPr>
        <w:lastRenderedPageBreak/>
        <w:t>отнесенным к категории низкого риска.</w:t>
      </w:r>
    </w:p>
    <w:p w:rsidR="00324E5B" w:rsidRDefault="00C97602" w:rsidP="00B9771A">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 xml:space="preserve">3.6. </w:t>
      </w:r>
      <w:r w:rsidR="00324E5B" w:rsidRPr="00324E5B">
        <w:rPr>
          <w:rFonts w:ascii="Times New Roman" w:hAnsi="Times New Roman"/>
          <w:sz w:val="26"/>
          <w:szCs w:val="26"/>
        </w:rPr>
        <w:t>Проведение контрольных (надзорных) мероприятий в зависимости от присвоенной категории риска осуществляется со следующей периодичностью:</w:t>
      </w:r>
    </w:p>
    <w:p w:rsidR="00324E5B" w:rsidRPr="00324E5B" w:rsidRDefault="00324E5B" w:rsidP="00B9771A">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а</w:t>
      </w:r>
      <w:r w:rsidRPr="00324E5B">
        <w:rPr>
          <w:rFonts w:ascii="Times New Roman" w:hAnsi="Times New Roman"/>
          <w:sz w:val="26"/>
          <w:szCs w:val="26"/>
        </w:rPr>
        <w:t>) категории среднего риска - один раз в 5 лет;</w:t>
      </w:r>
    </w:p>
    <w:p w:rsidR="00324E5B" w:rsidRDefault="00324E5B" w:rsidP="00B9771A">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б</w:t>
      </w:r>
      <w:r w:rsidRPr="00324E5B">
        <w:rPr>
          <w:rFonts w:ascii="Times New Roman" w:hAnsi="Times New Roman"/>
          <w:sz w:val="26"/>
          <w:szCs w:val="26"/>
        </w:rPr>
        <w:t>) категории умеренного риска - один раз в 6 лет.</w:t>
      </w:r>
    </w:p>
    <w:p w:rsidR="00034983" w:rsidRDefault="002643CB" w:rsidP="00B9771A">
      <w:pPr>
        <w:widowControl w:val="0"/>
        <w:spacing w:after="0" w:line="240" w:lineRule="auto"/>
        <w:ind w:firstLine="709"/>
        <w:jc w:val="both"/>
        <w:rPr>
          <w:rFonts w:ascii="Times New Roman" w:hAnsi="Times New Roman"/>
          <w:sz w:val="26"/>
          <w:szCs w:val="26"/>
        </w:rPr>
      </w:pPr>
      <w:r w:rsidRPr="002643CB">
        <w:rPr>
          <w:rFonts w:ascii="Times New Roman" w:hAnsi="Times New Roman"/>
          <w:sz w:val="26"/>
          <w:szCs w:val="26"/>
        </w:rPr>
        <w:t>Плановые контрольные (надзорные) мероприятия не проводятся в отношении объектов контроля, отнесенных к категории низкого риска.</w:t>
      </w:r>
    </w:p>
    <w:p w:rsidR="00672F4D" w:rsidRDefault="00324E5B" w:rsidP="00B9771A">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 xml:space="preserve">3.7. </w:t>
      </w:r>
      <w:r w:rsidRPr="002F2B21">
        <w:rPr>
          <w:rFonts w:ascii="Times New Roman" w:hAnsi="Times New Roman"/>
          <w:sz w:val="26"/>
          <w:szCs w:val="26"/>
        </w:rPr>
        <w:t>Положения настоящего раздела подлежат применению с учетом действия положений пункта 11(3) постановления Правительства Российской Федерации от 10 марта 2022 года № 336 «Об особенностях организации и осуществления государственного контроля (надзора), муниципального контроля».</w:t>
      </w:r>
    </w:p>
    <w:p w:rsidR="00672F4D" w:rsidRDefault="00672F4D" w:rsidP="00672F4D">
      <w:pPr>
        <w:widowControl w:val="0"/>
        <w:spacing w:after="0" w:line="240" w:lineRule="auto"/>
        <w:ind w:firstLine="539"/>
        <w:jc w:val="both"/>
        <w:rPr>
          <w:rFonts w:ascii="Times New Roman" w:hAnsi="Times New Roman"/>
          <w:sz w:val="26"/>
          <w:szCs w:val="26"/>
        </w:rPr>
      </w:pPr>
    </w:p>
    <w:p w:rsidR="00324E5B" w:rsidRPr="00324E5B" w:rsidRDefault="00324E5B" w:rsidP="00324E5B">
      <w:pPr>
        <w:widowControl w:val="0"/>
        <w:spacing w:after="0" w:line="240" w:lineRule="auto"/>
        <w:ind w:firstLine="539"/>
        <w:jc w:val="center"/>
        <w:rPr>
          <w:rFonts w:ascii="Times New Roman" w:hAnsi="Times New Roman"/>
          <w:b/>
        </w:rPr>
      </w:pPr>
      <w:r w:rsidRPr="00324E5B">
        <w:rPr>
          <w:rFonts w:ascii="Times New Roman" w:hAnsi="Times New Roman"/>
          <w:b/>
        </w:rPr>
        <w:t>4.</w:t>
      </w:r>
      <w:r w:rsidRPr="00324E5B">
        <w:t xml:space="preserve"> </w:t>
      </w:r>
      <w:r w:rsidRPr="00324E5B">
        <w:rPr>
          <w:rFonts w:ascii="Times New Roman" w:hAnsi="Times New Roman"/>
          <w:b/>
        </w:rPr>
        <w:t>ПРОФИЛАКТИКА РИСКОВ ПРИЧИНЕНИЯ ВРЕДА</w:t>
      </w:r>
    </w:p>
    <w:p w:rsidR="00672F4D" w:rsidRPr="00324E5B" w:rsidRDefault="00324E5B" w:rsidP="00324E5B">
      <w:pPr>
        <w:widowControl w:val="0"/>
        <w:spacing w:after="0" w:line="240" w:lineRule="auto"/>
        <w:ind w:firstLine="539"/>
        <w:jc w:val="center"/>
        <w:rPr>
          <w:rFonts w:ascii="Times New Roman" w:hAnsi="Times New Roman"/>
          <w:b/>
        </w:rPr>
      </w:pPr>
      <w:r w:rsidRPr="00324E5B">
        <w:rPr>
          <w:rFonts w:ascii="Times New Roman" w:hAnsi="Times New Roman"/>
          <w:b/>
        </w:rPr>
        <w:t>(УЩЕРБА) ОХРАНЯЕМЫМ ЗАКОНОМ ЦЕННОСТЯМ</w:t>
      </w:r>
    </w:p>
    <w:p w:rsidR="00672F4D" w:rsidRDefault="00672F4D" w:rsidP="00672F4D">
      <w:pPr>
        <w:widowControl w:val="0"/>
        <w:spacing w:after="0" w:line="240" w:lineRule="auto"/>
        <w:ind w:firstLine="539"/>
        <w:jc w:val="both"/>
        <w:rPr>
          <w:rFonts w:ascii="Times New Roman" w:hAnsi="Times New Roman"/>
          <w:sz w:val="26"/>
          <w:szCs w:val="26"/>
        </w:rPr>
      </w:pP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4.1</w:t>
      </w:r>
      <w:r w:rsidR="00B9771A">
        <w:rPr>
          <w:rFonts w:ascii="Times New Roman" w:hAnsi="Times New Roman"/>
          <w:sz w:val="26"/>
          <w:szCs w:val="26"/>
        </w:rPr>
        <w:t>.</w:t>
      </w:r>
      <w:r w:rsidRPr="002F2B21">
        <w:rPr>
          <w:rFonts w:ascii="Times New Roman" w:hAnsi="Times New Roman"/>
          <w:sz w:val="26"/>
          <w:szCs w:val="26"/>
        </w:rPr>
        <w:t xml:space="preserve"> </w:t>
      </w:r>
      <w:proofErr w:type="gramStart"/>
      <w:r w:rsidRPr="002F2B21">
        <w:rPr>
          <w:rFonts w:ascii="Times New Roman" w:hAnsi="Times New Roman"/>
          <w:sz w:val="26"/>
          <w:szCs w:val="26"/>
        </w:rPr>
        <w:t xml:space="preserve">Профилактические мероприятия осуществляются органами </w:t>
      </w:r>
      <w:r w:rsidR="00324E5B">
        <w:rPr>
          <w:rFonts w:ascii="Times New Roman" w:hAnsi="Times New Roman"/>
          <w:sz w:val="26"/>
          <w:szCs w:val="26"/>
        </w:rPr>
        <w:t xml:space="preserve">контроля в области охраны и использования ООПТ </w:t>
      </w:r>
      <w:r w:rsidRPr="002F2B21">
        <w:rPr>
          <w:rFonts w:ascii="Times New Roman" w:hAnsi="Times New Roman"/>
          <w:sz w:val="26"/>
          <w:szCs w:val="26"/>
        </w:rPr>
        <w:t>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создания условий для доведения обязательных требований до контролируемых лиц, способов их соблюдения.</w:t>
      </w:r>
      <w:proofErr w:type="gramEnd"/>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При осуществлении контроля</w:t>
      </w:r>
      <w:r w:rsidR="00324E5B">
        <w:rPr>
          <w:rFonts w:ascii="Times New Roman" w:hAnsi="Times New Roman"/>
          <w:sz w:val="26"/>
          <w:szCs w:val="26"/>
        </w:rPr>
        <w:t xml:space="preserve"> в области охраны и использования ООПТ</w:t>
      </w:r>
      <w:r w:rsidRPr="002F2B21">
        <w:rPr>
          <w:rFonts w:ascii="Times New Roman" w:hAnsi="Times New Roman"/>
          <w:sz w:val="26"/>
          <w:szCs w:val="26"/>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2F2B21" w:rsidRPr="002F2B21" w:rsidRDefault="002F2B21" w:rsidP="00B9771A">
      <w:pPr>
        <w:widowControl w:val="0"/>
        <w:spacing w:after="0" w:line="240" w:lineRule="auto"/>
        <w:ind w:firstLine="709"/>
        <w:jc w:val="both"/>
        <w:rPr>
          <w:rFonts w:ascii="Times New Roman" w:hAnsi="Times New Roman"/>
          <w:sz w:val="26"/>
          <w:szCs w:val="26"/>
        </w:rPr>
      </w:pPr>
      <w:proofErr w:type="gramStart"/>
      <w:r w:rsidRPr="002F2B21">
        <w:rPr>
          <w:rFonts w:ascii="Times New Roman" w:hAnsi="Times New Roman"/>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на осуществление контроля</w:t>
      </w:r>
      <w:r w:rsidR="00324E5B">
        <w:rPr>
          <w:rFonts w:ascii="Times New Roman" w:hAnsi="Times New Roman"/>
          <w:sz w:val="26"/>
          <w:szCs w:val="26"/>
        </w:rPr>
        <w:t xml:space="preserve"> в области охраны и использования ООПТ</w:t>
      </w:r>
      <w:r w:rsidRPr="002F2B21">
        <w:rPr>
          <w:rFonts w:ascii="Times New Roman" w:hAnsi="Times New Roman"/>
          <w:sz w:val="26"/>
          <w:szCs w:val="26"/>
        </w:rPr>
        <w:t xml:space="preserve"> незамедлительно направляет информацию об этом руководителю (заместителю руководителя) органа </w:t>
      </w:r>
      <w:r w:rsidR="00324E5B" w:rsidRPr="00324E5B">
        <w:rPr>
          <w:rFonts w:ascii="Times New Roman" w:hAnsi="Times New Roman"/>
          <w:sz w:val="26"/>
          <w:szCs w:val="26"/>
        </w:rPr>
        <w:t xml:space="preserve">контроля в области охраны и использования ООПТ </w:t>
      </w:r>
      <w:r w:rsidRPr="002F2B21">
        <w:rPr>
          <w:rFonts w:ascii="Times New Roman" w:hAnsi="Times New Roman"/>
          <w:sz w:val="26"/>
          <w:szCs w:val="26"/>
        </w:rPr>
        <w:t>для принятия решения о проведении контрольных</w:t>
      </w:r>
      <w:proofErr w:type="gramEnd"/>
      <w:r w:rsidRPr="002F2B21">
        <w:rPr>
          <w:rFonts w:ascii="Times New Roman" w:hAnsi="Times New Roman"/>
          <w:sz w:val="26"/>
          <w:szCs w:val="26"/>
        </w:rPr>
        <w:t xml:space="preserve"> мероприятий.</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4.2</w:t>
      </w:r>
      <w:r w:rsidR="00B9771A">
        <w:rPr>
          <w:rFonts w:ascii="Times New Roman" w:hAnsi="Times New Roman"/>
          <w:sz w:val="26"/>
          <w:szCs w:val="26"/>
        </w:rPr>
        <w:t>.</w:t>
      </w:r>
      <w:r w:rsidRPr="002F2B21">
        <w:rPr>
          <w:rFonts w:ascii="Times New Roman" w:hAnsi="Times New Roman"/>
          <w:sz w:val="26"/>
          <w:szCs w:val="26"/>
        </w:rPr>
        <w:t xml:space="preserve"> При осуществлении </w:t>
      </w:r>
      <w:r w:rsidR="00324E5B" w:rsidRPr="00324E5B">
        <w:rPr>
          <w:rFonts w:ascii="Times New Roman" w:hAnsi="Times New Roman"/>
          <w:sz w:val="26"/>
          <w:szCs w:val="26"/>
        </w:rPr>
        <w:t xml:space="preserve">контроля в области охраны и использования ООПТ </w:t>
      </w:r>
      <w:r w:rsidRPr="002F2B21">
        <w:rPr>
          <w:rFonts w:ascii="Times New Roman" w:hAnsi="Times New Roman"/>
          <w:sz w:val="26"/>
          <w:szCs w:val="26"/>
        </w:rPr>
        <w:t>могут проводиться следующие виды профилактических мероприятий:</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информирование;</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обобщение правоприменительной практики;</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объявление предостережений;</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консультирование;</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профилактический визит.</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 xml:space="preserve">4.3. Информирование осуществляется органом </w:t>
      </w:r>
      <w:r w:rsidR="002C0894" w:rsidRPr="002C0894">
        <w:rPr>
          <w:rFonts w:ascii="Times New Roman" w:hAnsi="Times New Roman"/>
          <w:sz w:val="26"/>
          <w:szCs w:val="26"/>
        </w:rPr>
        <w:t>контроля в области охраны и использования ООПТ</w:t>
      </w:r>
      <w:r w:rsidRPr="002F2B21">
        <w:rPr>
          <w:rFonts w:ascii="Times New Roman" w:hAnsi="Times New Roman"/>
          <w:sz w:val="26"/>
          <w:szCs w:val="26"/>
        </w:rPr>
        <w:t xml:space="preserve"> по вопросам соблюдения обязательных требований посредством размещения соответствующих сведений на официальном сайте Грязовецкого муниципального округа Вологодской области в информационно-</w:t>
      </w:r>
      <w:r w:rsidRPr="002F2B21">
        <w:rPr>
          <w:rFonts w:ascii="Times New Roman" w:hAnsi="Times New Roman"/>
          <w:sz w:val="26"/>
          <w:szCs w:val="26"/>
        </w:rPr>
        <w:lastRenderedPageBreak/>
        <w:t>телекоммуникационной сети «Интернет» (далее – сайт в сети «Интернет») и средствах массовой информации.</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 xml:space="preserve">Орган </w:t>
      </w:r>
      <w:r w:rsidR="002C0894" w:rsidRPr="002C0894">
        <w:rPr>
          <w:rFonts w:ascii="Times New Roman" w:hAnsi="Times New Roman"/>
          <w:sz w:val="26"/>
          <w:szCs w:val="26"/>
        </w:rPr>
        <w:t xml:space="preserve">контроля в области охраны и использования ООПТ </w:t>
      </w:r>
      <w:r w:rsidRPr="002F2B21">
        <w:rPr>
          <w:rFonts w:ascii="Times New Roman" w:hAnsi="Times New Roman"/>
          <w:sz w:val="26"/>
          <w:szCs w:val="26"/>
        </w:rPr>
        <w:t xml:space="preserve">обязан размещать и поддерживать в актуальном состоянии на сайте в сети «Интернет» сведения, предусмотренные </w:t>
      </w:r>
      <w:hyperlink r:id="rId8" w:history="1">
        <w:r w:rsidRPr="002F2B21">
          <w:rPr>
            <w:rFonts w:ascii="Times New Roman" w:hAnsi="Times New Roman"/>
            <w:sz w:val="26"/>
            <w:szCs w:val="26"/>
          </w:rPr>
          <w:t>частью 3 статьи 46</w:t>
        </w:r>
      </w:hyperlink>
      <w:r w:rsidRPr="002F2B21">
        <w:rPr>
          <w:rFonts w:ascii="Times New Roman" w:hAnsi="Times New Roman"/>
          <w:sz w:val="26"/>
          <w:szCs w:val="26"/>
        </w:rPr>
        <w:t xml:space="preserve"> Закона № 248-ФЗ.</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 xml:space="preserve">4.4. Обобщение правоприменительной практики осуществляется органом </w:t>
      </w:r>
      <w:r w:rsidR="002C0894" w:rsidRPr="002C0894">
        <w:rPr>
          <w:rFonts w:ascii="Times New Roman" w:hAnsi="Times New Roman"/>
          <w:sz w:val="26"/>
          <w:szCs w:val="26"/>
        </w:rPr>
        <w:t xml:space="preserve">контроля в области охраны и использования ООПТ </w:t>
      </w:r>
      <w:r w:rsidRPr="002F2B21">
        <w:rPr>
          <w:rFonts w:ascii="Times New Roman" w:hAnsi="Times New Roman"/>
          <w:sz w:val="26"/>
          <w:szCs w:val="26"/>
        </w:rPr>
        <w:t>посредством сбора и анализа данных о проведенных контрольных (надзорных) мероприятиях и их результатах.</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 xml:space="preserve">По итогам обобщения правоприменительной практики органом </w:t>
      </w:r>
      <w:r w:rsidR="002C0894" w:rsidRPr="002C0894">
        <w:rPr>
          <w:rFonts w:ascii="Times New Roman" w:hAnsi="Times New Roman"/>
          <w:sz w:val="26"/>
          <w:szCs w:val="26"/>
        </w:rPr>
        <w:t>контроля в области охраны и использования ООПТ</w:t>
      </w:r>
      <w:r w:rsidRPr="002F2B21">
        <w:rPr>
          <w:rFonts w:ascii="Times New Roman" w:hAnsi="Times New Roman"/>
          <w:sz w:val="26"/>
          <w:szCs w:val="26"/>
        </w:rPr>
        <w:t xml:space="preserve"> ежегодно готовятся доклады, содержащие результаты обобщения правоприменительной практики по осуществлению </w:t>
      </w:r>
      <w:r w:rsidR="002C0894" w:rsidRPr="002C0894">
        <w:rPr>
          <w:rFonts w:ascii="Times New Roman" w:hAnsi="Times New Roman"/>
          <w:sz w:val="26"/>
          <w:szCs w:val="26"/>
        </w:rPr>
        <w:t>контроля в области охраны и использования ООПТ</w:t>
      </w:r>
      <w:r w:rsidRPr="002F2B21">
        <w:rPr>
          <w:rFonts w:ascii="Times New Roman" w:hAnsi="Times New Roman"/>
          <w:sz w:val="26"/>
          <w:szCs w:val="26"/>
        </w:rPr>
        <w:t>, которые утверждаются и размещаются в срок до 1 июля года, следующего за отчетным годом, на сайте в сети «Интернет».</w:t>
      </w:r>
    </w:p>
    <w:p w:rsidR="002F2B21" w:rsidRPr="002F2B21" w:rsidRDefault="002F2B21"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t xml:space="preserve">4.5. </w:t>
      </w:r>
      <w:proofErr w:type="gramStart"/>
      <w:r w:rsidRPr="002F2B21">
        <w:rPr>
          <w:rFonts w:ascii="Times New Roman" w:hAnsi="Times New Roman"/>
          <w:sz w:val="26"/>
          <w:szCs w:val="26"/>
        </w:rPr>
        <w:t xml:space="preserve">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w:t>
      </w:r>
      <w:r w:rsidR="002C0894" w:rsidRPr="002C0894">
        <w:rPr>
          <w:rFonts w:ascii="Times New Roman" w:hAnsi="Times New Roman"/>
          <w:sz w:val="26"/>
          <w:szCs w:val="26"/>
        </w:rPr>
        <w:t xml:space="preserve">контроля в области охраны и использования ООПТ </w:t>
      </w:r>
      <w:r w:rsidRPr="002F2B21">
        <w:rPr>
          <w:rFonts w:ascii="Times New Roman" w:hAnsi="Times New Roman"/>
          <w:sz w:val="26"/>
          <w:szCs w:val="26"/>
        </w:rPr>
        <w:t>сведений о готовящихся нарушениях обязательных требований, и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w:t>
      </w:r>
      <w:proofErr w:type="gramEnd"/>
      <w:r w:rsidRPr="002F2B21">
        <w:rPr>
          <w:rFonts w:ascii="Times New Roman" w:hAnsi="Times New Roman"/>
          <w:sz w:val="26"/>
          <w:szCs w:val="26"/>
        </w:rPr>
        <w:t>) охраняемым законом ценностям с предложением  о принятии мер по обеспечению соблюдения обязательных требований.</w:t>
      </w:r>
    </w:p>
    <w:p w:rsidR="002F2B21" w:rsidRPr="002F2B21" w:rsidRDefault="002F2B21"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t xml:space="preserve">Предостережения объявляются руководителем (заместителем руководителя) органа </w:t>
      </w:r>
      <w:r w:rsidR="002C0894" w:rsidRPr="002C0894">
        <w:rPr>
          <w:rFonts w:ascii="Times New Roman" w:hAnsi="Times New Roman"/>
          <w:sz w:val="26"/>
          <w:szCs w:val="26"/>
        </w:rPr>
        <w:t xml:space="preserve">контроля в области охраны и использования ООПТ </w:t>
      </w:r>
      <w:r w:rsidRPr="002F2B21">
        <w:rPr>
          <w:rFonts w:ascii="Times New Roman" w:hAnsi="Times New Roman"/>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Объявляемые предостережения регистрируются в журнале учета предостережений с присвоением регистрационного номера.</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 xml:space="preserve">В случае объявления органом </w:t>
      </w:r>
      <w:r w:rsidR="002C0894" w:rsidRPr="002C0894">
        <w:rPr>
          <w:rFonts w:ascii="Times New Roman" w:hAnsi="Times New Roman"/>
          <w:sz w:val="26"/>
          <w:szCs w:val="26"/>
        </w:rPr>
        <w:t xml:space="preserve">контроля в области охраны и использования ООПТ </w:t>
      </w:r>
      <w:r w:rsidRPr="002F2B21">
        <w:rPr>
          <w:rFonts w:ascii="Times New Roman" w:hAnsi="Times New Roman"/>
          <w:sz w:val="26"/>
          <w:szCs w:val="26"/>
        </w:rPr>
        <w:t xml:space="preserve">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w:t>
      </w:r>
      <w:r w:rsidR="002C0894" w:rsidRPr="002C0894">
        <w:rPr>
          <w:rFonts w:ascii="Times New Roman" w:hAnsi="Times New Roman"/>
          <w:sz w:val="26"/>
          <w:szCs w:val="26"/>
        </w:rPr>
        <w:t>контроля в области охраны и использования ООПТ</w:t>
      </w:r>
      <w:r w:rsidRPr="002F2B21">
        <w:rPr>
          <w:rFonts w:ascii="Times New Roman" w:hAnsi="Times New Roman"/>
          <w:sz w:val="26"/>
          <w:szCs w:val="26"/>
        </w:rPr>
        <w:t xml:space="preserve">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 xml:space="preserve">В случае принятия представленных в возражении контролируемого лица доводов руководитель (заместитель руководителя) органа </w:t>
      </w:r>
      <w:r w:rsidR="002C0894" w:rsidRPr="002C0894">
        <w:rPr>
          <w:rFonts w:ascii="Times New Roman" w:hAnsi="Times New Roman"/>
          <w:sz w:val="26"/>
          <w:szCs w:val="26"/>
        </w:rPr>
        <w:t>контроля в области охраны и использования ООПТ</w:t>
      </w:r>
      <w:r w:rsidRPr="002F2B21">
        <w:rPr>
          <w:rFonts w:ascii="Times New Roman" w:hAnsi="Times New Roman"/>
          <w:sz w:val="26"/>
          <w:szCs w:val="26"/>
        </w:rPr>
        <w:t xml:space="preserve">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4.6. Консультирование осуществляется в устной или письменной форме по следующим вопросам:</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 xml:space="preserve">а) организация и осуществление </w:t>
      </w:r>
      <w:r w:rsidR="002C0894" w:rsidRPr="002C0894">
        <w:rPr>
          <w:rFonts w:ascii="Times New Roman" w:hAnsi="Times New Roman"/>
          <w:sz w:val="26"/>
          <w:szCs w:val="26"/>
        </w:rPr>
        <w:t>контроля в области охраны и использования ООПТ</w:t>
      </w:r>
      <w:r w:rsidRPr="002F2B21">
        <w:rPr>
          <w:rFonts w:ascii="Times New Roman" w:hAnsi="Times New Roman"/>
          <w:sz w:val="26"/>
          <w:szCs w:val="26"/>
        </w:rPr>
        <w:t>;</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 xml:space="preserve">б) порядок осуществления контрольных мероприятий, установленных </w:t>
      </w:r>
      <w:r w:rsidRPr="002F2B21">
        <w:rPr>
          <w:rFonts w:ascii="Times New Roman" w:hAnsi="Times New Roman"/>
          <w:sz w:val="26"/>
          <w:szCs w:val="26"/>
        </w:rPr>
        <w:lastRenderedPageBreak/>
        <w:t>настоящим Положением;</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 xml:space="preserve">в) порядок обжалования действий (бездействия) должностных лиц органа </w:t>
      </w:r>
      <w:r w:rsidR="002C0894" w:rsidRPr="002C0894">
        <w:rPr>
          <w:rFonts w:ascii="Times New Roman" w:hAnsi="Times New Roman"/>
          <w:sz w:val="26"/>
          <w:szCs w:val="26"/>
        </w:rPr>
        <w:t>контроля в области охраны и использования ООПТ</w:t>
      </w:r>
      <w:r w:rsidRPr="002F2B21">
        <w:rPr>
          <w:rFonts w:ascii="Times New Roman" w:hAnsi="Times New Roman"/>
          <w:sz w:val="26"/>
          <w:szCs w:val="26"/>
        </w:rPr>
        <w:t>;</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 xml:space="preserve">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w:t>
      </w:r>
      <w:r w:rsidR="002C0894" w:rsidRPr="002C0894">
        <w:rPr>
          <w:rFonts w:ascii="Times New Roman" w:hAnsi="Times New Roman"/>
          <w:sz w:val="26"/>
          <w:szCs w:val="26"/>
        </w:rPr>
        <w:t xml:space="preserve">контроля в области охраны и использования ООПТ </w:t>
      </w:r>
      <w:r w:rsidRPr="002F2B21">
        <w:rPr>
          <w:rFonts w:ascii="Times New Roman" w:hAnsi="Times New Roman"/>
          <w:sz w:val="26"/>
          <w:szCs w:val="26"/>
        </w:rPr>
        <w:t>в рамках контрольных мероприятий.</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Консультирование в письменной форме осуществляется должностным лицом в следующих случаях:</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а) контролируемым лицом представлен письменный запрос о представлении письменного ответа по вопросам консультирования;</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б) за время консультирования предоставить ответ на поставленные вопросы невозможно;</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в) ответ на поставленные вопросы требует дополнительного запроса сведений.</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 xml:space="preserve">При осуществлении консультирования должностное лицо органа </w:t>
      </w:r>
      <w:r w:rsidR="002C0894" w:rsidRPr="002C0894">
        <w:rPr>
          <w:rFonts w:ascii="Times New Roman" w:hAnsi="Times New Roman"/>
          <w:sz w:val="26"/>
          <w:szCs w:val="26"/>
        </w:rPr>
        <w:t xml:space="preserve">контроля в области охраны и использования ООПТ </w:t>
      </w:r>
      <w:r w:rsidRPr="002F2B21">
        <w:rPr>
          <w:rFonts w:ascii="Times New Roman" w:hAnsi="Times New Roman"/>
          <w:sz w:val="26"/>
          <w:szCs w:val="26"/>
        </w:rPr>
        <w:t>обязано соблюдать конфиденциальность информации, доступ к которой ограничен в соответствии с законодательством Российской Федерации.</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w:t>
      </w:r>
      <w:r w:rsidR="0024074C" w:rsidRPr="0024074C">
        <w:rPr>
          <w:rFonts w:ascii="Times New Roman" w:hAnsi="Times New Roman"/>
          <w:sz w:val="26"/>
          <w:szCs w:val="26"/>
        </w:rPr>
        <w:t>контроля в области охраны и использования ООПТ</w:t>
      </w:r>
      <w:r w:rsidRPr="002F2B21">
        <w:rPr>
          <w:rFonts w:ascii="Times New Roman" w:hAnsi="Times New Roman"/>
          <w:sz w:val="26"/>
          <w:szCs w:val="26"/>
        </w:rPr>
        <w:t>, иных участников контрольного мероприятия, а также результаты проведенных в рамках контрольного мероприятия экспертизы, испытаний.</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 xml:space="preserve">Информация, ставшая известной должностному лицу органа </w:t>
      </w:r>
      <w:r w:rsidR="0024074C" w:rsidRPr="0024074C">
        <w:rPr>
          <w:rFonts w:ascii="Times New Roman" w:hAnsi="Times New Roman"/>
          <w:sz w:val="26"/>
          <w:szCs w:val="26"/>
        </w:rPr>
        <w:t>контроля в области охраны и использования ООПТ</w:t>
      </w:r>
      <w:r w:rsidRPr="002F2B21">
        <w:rPr>
          <w:rFonts w:ascii="Times New Roman" w:hAnsi="Times New Roman"/>
          <w:sz w:val="26"/>
          <w:szCs w:val="26"/>
        </w:rPr>
        <w:t xml:space="preserve"> в ходе консультирования, не может использоваться органом </w:t>
      </w:r>
      <w:r w:rsidR="0024074C" w:rsidRPr="0024074C">
        <w:rPr>
          <w:rFonts w:ascii="Times New Roman" w:hAnsi="Times New Roman"/>
          <w:sz w:val="26"/>
          <w:szCs w:val="26"/>
        </w:rPr>
        <w:t xml:space="preserve">контроля в области охраны и использования ООПТ </w:t>
      </w:r>
      <w:r w:rsidRPr="002F2B21">
        <w:rPr>
          <w:rFonts w:ascii="Times New Roman" w:hAnsi="Times New Roman"/>
          <w:sz w:val="26"/>
          <w:szCs w:val="26"/>
        </w:rPr>
        <w:t>в целях оценки контролируемого лица по вопросам соблюдения обязательных требований.</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 xml:space="preserve">Органы </w:t>
      </w:r>
      <w:r w:rsidR="0024074C" w:rsidRPr="0024074C">
        <w:rPr>
          <w:rFonts w:ascii="Times New Roman" w:hAnsi="Times New Roman"/>
          <w:sz w:val="26"/>
          <w:szCs w:val="26"/>
        </w:rPr>
        <w:t xml:space="preserve">контроля в области охраны и использования ООПТ </w:t>
      </w:r>
      <w:r w:rsidRPr="002F2B21">
        <w:rPr>
          <w:rFonts w:ascii="Times New Roman" w:hAnsi="Times New Roman"/>
          <w:sz w:val="26"/>
          <w:szCs w:val="26"/>
        </w:rPr>
        <w:t>ведут журналы учета консультирований.</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 xml:space="preserve">В случае поступления в орган </w:t>
      </w:r>
      <w:r w:rsidR="0024074C" w:rsidRPr="0024074C">
        <w:rPr>
          <w:rFonts w:ascii="Times New Roman" w:hAnsi="Times New Roman"/>
          <w:sz w:val="26"/>
          <w:szCs w:val="26"/>
        </w:rPr>
        <w:t>контроля в области охраны и использования ООПТ</w:t>
      </w:r>
      <w:r w:rsidRPr="002F2B21">
        <w:rPr>
          <w:rFonts w:ascii="Times New Roman" w:hAnsi="Times New Roman"/>
          <w:sz w:val="26"/>
          <w:szCs w:val="26"/>
        </w:rPr>
        <w:t xml:space="preserve"> 5 и более однотипных обращений контролируемых лиц и их представителей консультирование осуществляется посредством размещения на сайте в сети «Интернет» письменного разъяснения.</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4.7.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2F2B21" w:rsidRPr="002F2B21" w:rsidRDefault="002F2B21" w:rsidP="00B9771A">
      <w:pPr>
        <w:widowControl w:val="0"/>
        <w:spacing w:after="0" w:line="240" w:lineRule="auto"/>
        <w:ind w:firstLine="709"/>
        <w:jc w:val="both"/>
        <w:rPr>
          <w:rFonts w:ascii="Times New Roman" w:hAnsi="Times New Roman"/>
          <w:sz w:val="26"/>
          <w:szCs w:val="26"/>
        </w:rPr>
      </w:pPr>
      <w:proofErr w:type="gramStart"/>
      <w:r w:rsidRPr="002F2B21">
        <w:rPr>
          <w:rFonts w:ascii="Times New Roman" w:hAnsi="Times New Roman"/>
          <w:sz w:val="26"/>
          <w:szCs w:val="26"/>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 а инспектор органа </w:t>
      </w:r>
      <w:r w:rsidR="0024074C" w:rsidRPr="0024074C">
        <w:rPr>
          <w:rFonts w:ascii="Times New Roman" w:hAnsi="Times New Roman"/>
          <w:sz w:val="26"/>
          <w:szCs w:val="26"/>
        </w:rPr>
        <w:t>контроля в</w:t>
      </w:r>
      <w:proofErr w:type="gramEnd"/>
      <w:r w:rsidR="0024074C" w:rsidRPr="0024074C">
        <w:rPr>
          <w:rFonts w:ascii="Times New Roman" w:hAnsi="Times New Roman"/>
          <w:sz w:val="26"/>
          <w:szCs w:val="26"/>
        </w:rPr>
        <w:t xml:space="preserve"> области охраны и использования ООПТ </w:t>
      </w:r>
      <w:r w:rsidRPr="002F2B21">
        <w:rPr>
          <w:rFonts w:ascii="Times New Roman" w:hAnsi="Times New Roman"/>
          <w:sz w:val="26"/>
          <w:szCs w:val="26"/>
        </w:rPr>
        <w:t>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2F2B21" w:rsidRPr="002F2B21" w:rsidRDefault="002F2B21"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lastRenderedPageBreak/>
        <w:t xml:space="preserve">Профилактический визит проводится по инициативе органа </w:t>
      </w:r>
      <w:r w:rsidR="00C5682F" w:rsidRPr="00C5682F">
        <w:rPr>
          <w:rFonts w:ascii="Times New Roman" w:hAnsi="Times New Roman"/>
          <w:sz w:val="26"/>
          <w:szCs w:val="26"/>
        </w:rPr>
        <w:t>контроля в области охраны и использования ООПТ</w:t>
      </w:r>
      <w:r w:rsidRPr="002F2B21">
        <w:rPr>
          <w:rFonts w:ascii="Times New Roman" w:hAnsi="Times New Roman"/>
          <w:sz w:val="26"/>
          <w:szCs w:val="26"/>
        </w:rPr>
        <w:t xml:space="preserve"> (обязательный профилактический визит) или по инициативе контролируемого лица.</w:t>
      </w:r>
    </w:p>
    <w:p w:rsidR="002F2B21" w:rsidRPr="002F2B21" w:rsidRDefault="002F2B21"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52 Закона № 248-ФЗ.</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4.</w:t>
      </w:r>
      <w:r w:rsidR="00EC2FF7">
        <w:rPr>
          <w:rFonts w:ascii="Times New Roman" w:hAnsi="Times New Roman"/>
          <w:sz w:val="26"/>
          <w:szCs w:val="26"/>
        </w:rPr>
        <w:t>7</w:t>
      </w:r>
      <w:r w:rsidRPr="002F2B21">
        <w:rPr>
          <w:rFonts w:ascii="Times New Roman" w:hAnsi="Times New Roman"/>
          <w:sz w:val="26"/>
          <w:szCs w:val="26"/>
        </w:rPr>
        <w:t>.1. Обязательный профилактический визит проводится в соответствии с пунктом 4 части 1 статьи Закона № 248-ФЗ.</w:t>
      </w:r>
    </w:p>
    <w:p w:rsidR="002F2B21" w:rsidRPr="002F2B21" w:rsidRDefault="002F2B21"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2F2B21" w:rsidRPr="002F2B21" w:rsidRDefault="002F2B21"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t>Обязательный профилактический визит не предусматривает отказ контролируемого лица от его проведения.</w:t>
      </w:r>
    </w:p>
    <w:p w:rsidR="002F2B21" w:rsidRPr="002F2B21" w:rsidRDefault="002F2B21"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t>В рамках обязательного профилактического визита инспектор органа контроля</w:t>
      </w:r>
      <w:r w:rsidR="00EC2FF7">
        <w:rPr>
          <w:rFonts w:ascii="Times New Roman" w:hAnsi="Times New Roman"/>
          <w:sz w:val="26"/>
          <w:szCs w:val="26"/>
        </w:rPr>
        <w:t xml:space="preserve"> в области охраны и использования ООПТ </w:t>
      </w:r>
      <w:r w:rsidRPr="002F2B21">
        <w:rPr>
          <w:rFonts w:ascii="Times New Roman" w:hAnsi="Times New Roman"/>
          <w:sz w:val="26"/>
          <w:szCs w:val="26"/>
        </w:rPr>
        <w:t>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2F2B21" w:rsidRPr="002F2B21" w:rsidRDefault="002F2B21"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2F2B21" w:rsidRPr="002F2B21" w:rsidRDefault="002F2B21"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2F2B21" w:rsidRPr="002F2B21" w:rsidRDefault="002F2B21"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Закона № 248-ФЗ.</w:t>
      </w:r>
    </w:p>
    <w:p w:rsidR="002F2B21" w:rsidRPr="002F2B21" w:rsidRDefault="002F2B21"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Закона № 248-ФЗ.</w:t>
      </w:r>
    </w:p>
    <w:p w:rsidR="002F2B21" w:rsidRPr="002F2B21" w:rsidRDefault="002F2B21"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t>В случае невозможности проведения обязательного профилактического визита и (или) уклонения контролируемого лица от ег</w:t>
      </w:r>
      <w:r w:rsidR="00EC2FF7">
        <w:rPr>
          <w:rFonts w:ascii="Times New Roman" w:hAnsi="Times New Roman"/>
          <w:sz w:val="26"/>
          <w:szCs w:val="26"/>
        </w:rPr>
        <w:t>о проведения инспектором органа к</w:t>
      </w:r>
      <w:r w:rsidRPr="002F2B21">
        <w:rPr>
          <w:rFonts w:ascii="Times New Roman" w:hAnsi="Times New Roman"/>
          <w:sz w:val="26"/>
          <w:szCs w:val="26"/>
        </w:rPr>
        <w:t>онтроля</w:t>
      </w:r>
      <w:r w:rsidR="00EC2FF7">
        <w:rPr>
          <w:rFonts w:ascii="Times New Roman" w:hAnsi="Times New Roman"/>
          <w:sz w:val="26"/>
          <w:szCs w:val="26"/>
        </w:rPr>
        <w:t xml:space="preserve"> </w:t>
      </w:r>
      <w:r w:rsidR="00EC2FF7" w:rsidRPr="00EC2FF7">
        <w:rPr>
          <w:rFonts w:ascii="Times New Roman" w:hAnsi="Times New Roman"/>
          <w:sz w:val="26"/>
          <w:szCs w:val="26"/>
        </w:rPr>
        <w:t>в области охраны и использования ООПТ</w:t>
      </w:r>
      <w:r w:rsidRPr="002F2B21">
        <w:rPr>
          <w:rFonts w:ascii="Times New Roman" w:hAnsi="Times New Roman"/>
          <w:sz w:val="26"/>
          <w:szCs w:val="26"/>
        </w:rPr>
        <w:t xml:space="preserve"> составляется акт о невозможности проведения обязательного профилактического визита в порядке, предусмотренном частью 10 статьи 65 Закона № 248-ФЗ.</w:t>
      </w:r>
    </w:p>
    <w:p w:rsidR="002F2B21" w:rsidRPr="002F2B21" w:rsidRDefault="002F2B21"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t xml:space="preserve">В случае невозможности проведения обязательного профилактического визита уполномоченное должностное лицо органа </w:t>
      </w:r>
      <w:r w:rsidR="00EC2FF7" w:rsidRPr="00EC2FF7">
        <w:rPr>
          <w:rFonts w:ascii="Times New Roman" w:hAnsi="Times New Roman"/>
          <w:sz w:val="26"/>
          <w:szCs w:val="26"/>
        </w:rPr>
        <w:t xml:space="preserve">контроля в области охраны и использования ООПТ </w:t>
      </w:r>
      <w:r w:rsidRPr="002F2B21">
        <w:rPr>
          <w:rFonts w:ascii="Times New Roman" w:hAnsi="Times New Roman"/>
          <w:sz w:val="26"/>
          <w:szCs w:val="26"/>
        </w:rPr>
        <w:t xml:space="preserve">вправе не позднее трех месяцев </w:t>
      </w:r>
      <w:proofErr w:type="gramStart"/>
      <w:r w:rsidRPr="002F2B21">
        <w:rPr>
          <w:rFonts w:ascii="Times New Roman" w:hAnsi="Times New Roman"/>
          <w:sz w:val="26"/>
          <w:szCs w:val="26"/>
        </w:rPr>
        <w:t>с даты составления</w:t>
      </w:r>
      <w:proofErr w:type="gramEnd"/>
      <w:r w:rsidRPr="002F2B21">
        <w:rPr>
          <w:rFonts w:ascii="Times New Roman" w:hAnsi="Times New Roman"/>
          <w:sz w:val="26"/>
          <w:szCs w:val="26"/>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2F2B21" w:rsidRDefault="002F2B21"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Закона № 248-ФЗ.</w:t>
      </w:r>
    </w:p>
    <w:p w:rsidR="0068581E" w:rsidRPr="002F2B21" w:rsidRDefault="0068581E" w:rsidP="00B9771A">
      <w:pPr>
        <w:spacing w:after="0" w:line="240" w:lineRule="auto"/>
        <w:ind w:firstLine="709"/>
        <w:jc w:val="both"/>
        <w:rPr>
          <w:rFonts w:ascii="Times New Roman" w:hAnsi="Times New Roman"/>
          <w:sz w:val="26"/>
          <w:szCs w:val="26"/>
        </w:rPr>
      </w:pPr>
      <w:r>
        <w:rPr>
          <w:rFonts w:ascii="Times New Roman" w:hAnsi="Times New Roman"/>
          <w:sz w:val="26"/>
          <w:szCs w:val="26"/>
        </w:rPr>
        <w:t>В соответствии с пунктом 5 статьи 25 Закона № 248-ФЗ обязательные профилактические визиты в отношении объектов контроля низкого риска не проводятся.</w:t>
      </w:r>
    </w:p>
    <w:p w:rsidR="002F2B21" w:rsidRPr="002F2B21" w:rsidRDefault="002F2B21"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lastRenderedPageBreak/>
        <w:t>4.</w:t>
      </w:r>
      <w:r w:rsidR="00EC2FF7">
        <w:rPr>
          <w:rFonts w:ascii="Times New Roman" w:hAnsi="Times New Roman"/>
          <w:sz w:val="26"/>
          <w:szCs w:val="26"/>
        </w:rPr>
        <w:t>7</w:t>
      </w:r>
      <w:r w:rsidRPr="002F2B21">
        <w:rPr>
          <w:rFonts w:ascii="Times New Roman" w:hAnsi="Times New Roman"/>
          <w:sz w:val="26"/>
          <w:szCs w:val="26"/>
        </w:rPr>
        <w:t>.2.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2F2B21" w:rsidRPr="002F2B21" w:rsidRDefault="002F2B21" w:rsidP="00B9771A">
      <w:pPr>
        <w:spacing w:after="0" w:line="240" w:lineRule="auto"/>
        <w:ind w:firstLine="709"/>
        <w:jc w:val="both"/>
        <w:rPr>
          <w:rFonts w:ascii="Times New Roman" w:hAnsi="Times New Roman"/>
          <w:sz w:val="26"/>
          <w:szCs w:val="26"/>
        </w:rPr>
      </w:pPr>
      <w:proofErr w:type="gramStart"/>
      <w:r w:rsidRPr="002F2B21">
        <w:rPr>
          <w:rFonts w:ascii="Times New Roman" w:hAnsi="Times New Roman"/>
          <w:sz w:val="26"/>
          <w:szCs w:val="26"/>
        </w:rPr>
        <w:t>Контролируемое лицо подает заявление о проведении профилактического визита (далее в настоящей статье - заявление)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roofErr w:type="gramEnd"/>
      <w:r w:rsidRPr="002F2B21">
        <w:rPr>
          <w:rFonts w:ascii="Times New Roman" w:hAnsi="Times New Roman"/>
          <w:sz w:val="26"/>
          <w:szCs w:val="26"/>
        </w:rPr>
        <w:t xml:space="preserve">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2F2B21" w:rsidRPr="002F2B21" w:rsidRDefault="002F2B21"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t xml:space="preserve">В случае принятия решения о проведении профилактического визита орган </w:t>
      </w:r>
      <w:r w:rsidR="00B876E1" w:rsidRPr="00B876E1">
        <w:rPr>
          <w:rFonts w:ascii="Times New Roman" w:hAnsi="Times New Roman"/>
          <w:sz w:val="26"/>
          <w:szCs w:val="26"/>
        </w:rPr>
        <w:t>контроля в области охраны и использования ООПТ</w:t>
      </w:r>
      <w:r w:rsidRPr="002F2B21">
        <w:rPr>
          <w:rFonts w:ascii="Times New Roman" w:hAnsi="Times New Roman"/>
          <w:sz w:val="26"/>
          <w:szCs w:val="26"/>
        </w:rPr>
        <w:t xml:space="preserve">  в течение 20 рабочих дней согласовывает дату его проведения с контролируемым лицом любым способом, обеспечивающим фиксирование такого согласования.</w:t>
      </w:r>
    </w:p>
    <w:p w:rsidR="002F2B21" w:rsidRPr="002F2B21" w:rsidRDefault="002F2B21"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t>Решение об отказе в проведении профилактического визита принимается в следующих случаях:</w:t>
      </w:r>
    </w:p>
    <w:p w:rsidR="002F2B21" w:rsidRPr="002F2B21" w:rsidRDefault="002F2B21"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t>а) от контролируемого лица поступило уведомление об отзыве заявления;</w:t>
      </w:r>
    </w:p>
    <w:p w:rsidR="002F2B21" w:rsidRPr="002F2B21" w:rsidRDefault="002F2B21"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t>б)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F2B21" w:rsidRPr="002F2B21" w:rsidRDefault="002F2B21"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t xml:space="preserve">в) в течение года до даты подачи заявления органом </w:t>
      </w:r>
      <w:r w:rsidR="00B876E1" w:rsidRPr="00B876E1">
        <w:rPr>
          <w:rFonts w:ascii="Times New Roman" w:hAnsi="Times New Roman"/>
          <w:sz w:val="26"/>
          <w:szCs w:val="26"/>
        </w:rPr>
        <w:t>контроля в области охраны и использования ООПТ</w:t>
      </w:r>
      <w:r w:rsidRPr="002F2B21">
        <w:rPr>
          <w:rFonts w:ascii="Times New Roman" w:hAnsi="Times New Roman"/>
          <w:sz w:val="26"/>
          <w:szCs w:val="26"/>
        </w:rPr>
        <w:t xml:space="preserve"> проведен профилактический визит по ранее поданному заявлению;</w:t>
      </w:r>
    </w:p>
    <w:p w:rsidR="002F2B21" w:rsidRPr="002F2B21" w:rsidRDefault="002F2B21"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t xml:space="preserve">г) заявление содержит нецензурные либо оскорбительные выражения, угрозы жизни, здоровью и имуществу должностных лиц органа </w:t>
      </w:r>
      <w:r w:rsidR="00B876E1" w:rsidRPr="00B876E1">
        <w:rPr>
          <w:rFonts w:ascii="Times New Roman" w:hAnsi="Times New Roman"/>
          <w:sz w:val="26"/>
          <w:szCs w:val="26"/>
        </w:rPr>
        <w:t>контроля в области охраны и использования ООПТ</w:t>
      </w:r>
      <w:r w:rsidRPr="002F2B21">
        <w:rPr>
          <w:rFonts w:ascii="Times New Roman" w:hAnsi="Times New Roman"/>
          <w:sz w:val="26"/>
          <w:szCs w:val="26"/>
        </w:rPr>
        <w:t xml:space="preserve"> либо членов их семей.</w:t>
      </w:r>
    </w:p>
    <w:p w:rsidR="002F2B21" w:rsidRPr="002F2B21" w:rsidRDefault="002F2B21"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t>Решение об отказе в проведении профилактического визита может быть обжаловано контролируемым лицом в порядке, установленном Законом № 248-ФЗ.</w:t>
      </w:r>
    </w:p>
    <w:p w:rsidR="002F2B21" w:rsidRPr="002F2B21" w:rsidRDefault="002F2B21"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t xml:space="preserve">Контролируемое лицо вправе отозвать заявление либо направить отказ от проведения профилактического визита, уведомив об этом орган </w:t>
      </w:r>
      <w:r w:rsidR="00B876E1" w:rsidRPr="00B876E1">
        <w:rPr>
          <w:rFonts w:ascii="Times New Roman" w:hAnsi="Times New Roman"/>
          <w:sz w:val="26"/>
          <w:szCs w:val="26"/>
        </w:rPr>
        <w:t>контроля в области охраны и использования ООПТ</w:t>
      </w:r>
      <w:r w:rsidRPr="002F2B21">
        <w:rPr>
          <w:rFonts w:ascii="Times New Roman" w:hAnsi="Times New Roman"/>
          <w:sz w:val="26"/>
          <w:szCs w:val="26"/>
        </w:rPr>
        <w:t xml:space="preserve"> не </w:t>
      </w:r>
      <w:proofErr w:type="gramStart"/>
      <w:r w:rsidRPr="002F2B21">
        <w:rPr>
          <w:rFonts w:ascii="Times New Roman" w:hAnsi="Times New Roman"/>
          <w:sz w:val="26"/>
          <w:szCs w:val="26"/>
        </w:rPr>
        <w:t>позднее</w:t>
      </w:r>
      <w:proofErr w:type="gramEnd"/>
      <w:r w:rsidRPr="002F2B21">
        <w:rPr>
          <w:rFonts w:ascii="Times New Roman" w:hAnsi="Times New Roman"/>
          <w:sz w:val="26"/>
          <w:szCs w:val="26"/>
        </w:rPr>
        <w:t xml:space="preserve"> чем за 5 рабочих дней до даты его проведения.</w:t>
      </w:r>
    </w:p>
    <w:p w:rsidR="002F2B21" w:rsidRPr="002F2B21" w:rsidRDefault="002F2B21"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t xml:space="preserve">В рамках профилактического визита при согласии контролируемого лица инспектор органа </w:t>
      </w:r>
      <w:r w:rsidR="00B876E1" w:rsidRPr="00B876E1">
        <w:rPr>
          <w:rFonts w:ascii="Times New Roman" w:hAnsi="Times New Roman"/>
          <w:sz w:val="26"/>
          <w:szCs w:val="26"/>
        </w:rPr>
        <w:t>контроля в области охраны и использования ООПТ</w:t>
      </w:r>
      <w:r w:rsidRPr="002F2B21">
        <w:rPr>
          <w:rFonts w:ascii="Times New Roman" w:hAnsi="Times New Roman"/>
          <w:sz w:val="26"/>
          <w:szCs w:val="26"/>
        </w:rPr>
        <w:t xml:space="preserve"> проводит отбор проб (образцов), инструментальное обследование, испытание.</w:t>
      </w:r>
    </w:p>
    <w:p w:rsidR="002F2B21" w:rsidRPr="002F2B21" w:rsidRDefault="002F2B21"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t>Разъяснения и рекомендации, полученные контролируемым лицом в ходе профилактического визита, носят рекомендательный характер.</w:t>
      </w:r>
    </w:p>
    <w:p w:rsidR="002F2B21" w:rsidRPr="002F2B21" w:rsidRDefault="002F2B21"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2F2B21" w:rsidRDefault="002F2B21"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t>В случае</w:t>
      </w:r>
      <w:proofErr w:type="gramStart"/>
      <w:r w:rsidRPr="002F2B21">
        <w:rPr>
          <w:rFonts w:ascii="Times New Roman" w:hAnsi="Times New Roman"/>
          <w:sz w:val="26"/>
          <w:szCs w:val="26"/>
        </w:rPr>
        <w:t>,</w:t>
      </w:r>
      <w:proofErr w:type="gramEnd"/>
      <w:r w:rsidRPr="002F2B21">
        <w:rPr>
          <w:rFonts w:ascii="Times New Roman" w:hAnsi="Times New Roman"/>
          <w:sz w:val="26"/>
          <w:szCs w:val="26"/>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органа </w:t>
      </w:r>
      <w:r w:rsidR="00B876E1" w:rsidRPr="00B876E1">
        <w:rPr>
          <w:rFonts w:ascii="Times New Roman" w:hAnsi="Times New Roman"/>
          <w:sz w:val="26"/>
          <w:szCs w:val="26"/>
        </w:rPr>
        <w:t xml:space="preserve">контроля в области охраны и использования ООПТ </w:t>
      </w:r>
      <w:r w:rsidRPr="002F2B21">
        <w:rPr>
          <w:rFonts w:ascii="Times New Roman" w:hAnsi="Times New Roman"/>
          <w:sz w:val="26"/>
          <w:szCs w:val="26"/>
        </w:rPr>
        <w:t xml:space="preserve">незамедлительно направляет информацию об этом руководителю органа </w:t>
      </w:r>
      <w:r w:rsidR="00B876E1" w:rsidRPr="00B876E1">
        <w:rPr>
          <w:rFonts w:ascii="Times New Roman" w:hAnsi="Times New Roman"/>
          <w:sz w:val="26"/>
          <w:szCs w:val="26"/>
        </w:rPr>
        <w:t xml:space="preserve">контроля в </w:t>
      </w:r>
      <w:r w:rsidR="00B876E1" w:rsidRPr="00B876E1">
        <w:rPr>
          <w:rFonts w:ascii="Times New Roman" w:hAnsi="Times New Roman"/>
          <w:sz w:val="26"/>
          <w:szCs w:val="26"/>
        </w:rPr>
        <w:lastRenderedPageBreak/>
        <w:t xml:space="preserve">области охраны и использования ООПТ </w:t>
      </w:r>
      <w:r w:rsidRPr="002F2B21">
        <w:rPr>
          <w:rFonts w:ascii="Times New Roman" w:hAnsi="Times New Roman"/>
          <w:sz w:val="26"/>
          <w:szCs w:val="26"/>
        </w:rPr>
        <w:t xml:space="preserve">для принятия решения о проведении контрольных мероприятий в форме отчета о проведенном профилактическом </w:t>
      </w:r>
      <w:proofErr w:type="gramStart"/>
      <w:r w:rsidRPr="002F2B21">
        <w:rPr>
          <w:rFonts w:ascii="Times New Roman" w:hAnsi="Times New Roman"/>
          <w:sz w:val="26"/>
          <w:szCs w:val="26"/>
        </w:rPr>
        <w:t>визите</w:t>
      </w:r>
      <w:proofErr w:type="gramEnd"/>
      <w:r w:rsidRPr="002F2B21">
        <w:rPr>
          <w:rFonts w:ascii="Times New Roman" w:hAnsi="Times New Roman"/>
          <w:sz w:val="26"/>
          <w:szCs w:val="26"/>
        </w:rPr>
        <w:t>.</w:t>
      </w:r>
    </w:p>
    <w:p w:rsidR="0068581E" w:rsidRPr="002F2B21" w:rsidRDefault="0068581E" w:rsidP="002F2B21">
      <w:pPr>
        <w:spacing w:after="0" w:line="240" w:lineRule="auto"/>
        <w:ind w:firstLine="540"/>
        <w:jc w:val="both"/>
        <w:rPr>
          <w:rFonts w:ascii="Times New Roman" w:hAnsi="Times New Roman"/>
          <w:sz w:val="26"/>
          <w:szCs w:val="26"/>
        </w:rPr>
      </w:pPr>
    </w:p>
    <w:p w:rsidR="00B876E1" w:rsidRDefault="00B876E1" w:rsidP="00B876E1">
      <w:pPr>
        <w:widowControl w:val="0"/>
        <w:spacing w:after="0" w:line="240" w:lineRule="auto"/>
        <w:jc w:val="center"/>
        <w:rPr>
          <w:rFonts w:ascii="Times New Roman" w:hAnsi="Times New Roman"/>
          <w:b/>
        </w:rPr>
      </w:pPr>
      <w:r>
        <w:rPr>
          <w:rFonts w:ascii="Times New Roman" w:hAnsi="Times New Roman"/>
          <w:b/>
        </w:rPr>
        <w:t xml:space="preserve">5. </w:t>
      </w:r>
      <w:r w:rsidR="002F2B21" w:rsidRPr="002F2B21">
        <w:rPr>
          <w:rFonts w:ascii="Times New Roman" w:hAnsi="Times New Roman"/>
          <w:b/>
        </w:rPr>
        <w:t xml:space="preserve">ОСУЩЕСТВЛЕНИЕ </w:t>
      </w:r>
      <w:r>
        <w:rPr>
          <w:rFonts w:ascii="Times New Roman" w:hAnsi="Times New Roman"/>
          <w:b/>
        </w:rPr>
        <w:t xml:space="preserve">КОНТРОЛЯ </w:t>
      </w:r>
    </w:p>
    <w:p w:rsidR="002F2B21" w:rsidRPr="002F2B21" w:rsidRDefault="00B876E1" w:rsidP="00B876E1">
      <w:pPr>
        <w:widowControl w:val="0"/>
        <w:spacing w:after="0" w:line="240" w:lineRule="auto"/>
        <w:jc w:val="center"/>
        <w:rPr>
          <w:rFonts w:ascii="Times New Roman" w:hAnsi="Times New Roman"/>
          <w:b/>
        </w:rPr>
      </w:pPr>
      <w:r>
        <w:rPr>
          <w:rFonts w:ascii="Times New Roman" w:hAnsi="Times New Roman"/>
          <w:b/>
        </w:rPr>
        <w:t>В ОБЛАСТИ ОХРАНЫ И ИСПОЛЬЗОВАНИЯ ООПТ</w:t>
      </w:r>
    </w:p>
    <w:p w:rsidR="002F2B21" w:rsidRPr="006F5E15" w:rsidRDefault="002F2B21" w:rsidP="002F2B21">
      <w:pPr>
        <w:contextualSpacing/>
        <w:jc w:val="center"/>
        <w:rPr>
          <w:rFonts w:ascii="XO Thames" w:hAnsi="XO Thames"/>
          <w:sz w:val="21"/>
        </w:rPr>
      </w:pPr>
    </w:p>
    <w:p w:rsidR="002F2B21" w:rsidRPr="002F2B21" w:rsidRDefault="002F2B21" w:rsidP="00B9771A">
      <w:pPr>
        <w:widowControl w:val="0"/>
        <w:spacing w:after="0" w:line="240" w:lineRule="auto"/>
        <w:ind w:firstLine="709"/>
        <w:jc w:val="both"/>
        <w:rPr>
          <w:rFonts w:ascii="Times New Roman" w:hAnsi="Times New Roman"/>
          <w:strike/>
          <w:sz w:val="26"/>
          <w:szCs w:val="26"/>
        </w:rPr>
      </w:pPr>
      <w:r w:rsidRPr="002F2B21">
        <w:rPr>
          <w:rFonts w:ascii="Times New Roman" w:hAnsi="Times New Roman"/>
          <w:sz w:val="26"/>
          <w:szCs w:val="26"/>
        </w:rPr>
        <w:t xml:space="preserve">5.1. </w:t>
      </w:r>
      <w:proofErr w:type="gramStart"/>
      <w:r w:rsidRPr="002F2B21">
        <w:rPr>
          <w:rFonts w:ascii="Times New Roman" w:hAnsi="Times New Roman"/>
          <w:sz w:val="26"/>
          <w:szCs w:val="26"/>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формируемых в соответствии с </w:t>
      </w:r>
      <w:hyperlink r:id="rId9" w:history="1">
        <w:r w:rsidRPr="002F2B21">
          <w:rPr>
            <w:rFonts w:ascii="Times New Roman" w:hAnsi="Times New Roman"/>
            <w:sz w:val="26"/>
            <w:szCs w:val="26"/>
          </w:rPr>
          <w:t>Правилами</w:t>
        </w:r>
      </w:hyperlink>
      <w:r w:rsidRPr="002F2B21">
        <w:rPr>
          <w:rFonts w:ascii="Times New Roman" w:hAnsi="Times New Roman"/>
          <w:sz w:val="26"/>
          <w:szCs w:val="26"/>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2F2B21">
        <w:rPr>
          <w:rFonts w:ascii="Times New Roman" w:hAnsi="Times New Roman"/>
          <w:sz w:val="26"/>
          <w:szCs w:val="26"/>
        </w:rPr>
        <w:t xml:space="preserve"> 31.12.2020 № 2428. </w:t>
      </w:r>
    </w:p>
    <w:p w:rsidR="002F2B21" w:rsidRPr="002F2B21" w:rsidRDefault="002F2B21" w:rsidP="00B9771A">
      <w:pPr>
        <w:widowControl w:val="0"/>
        <w:spacing w:after="0" w:line="240" w:lineRule="auto"/>
        <w:ind w:firstLine="709"/>
        <w:jc w:val="both"/>
        <w:rPr>
          <w:rFonts w:ascii="Times New Roman" w:hAnsi="Times New Roman"/>
          <w:strike/>
          <w:sz w:val="26"/>
          <w:szCs w:val="26"/>
        </w:rPr>
      </w:pPr>
      <w:r w:rsidRPr="002F2B21">
        <w:rPr>
          <w:rFonts w:ascii="Times New Roman" w:hAnsi="Times New Roman"/>
          <w:sz w:val="26"/>
          <w:szCs w:val="26"/>
        </w:rPr>
        <w:t xml:space="preserve">5.2. Контрольные мероприятия в отношении граждан, юридических лиц и индивидуальных предпринимателей проводятся должностными лицами органов </w:t>
      </w:r>
      <w:r w:rsidR="00890C06" w:rsidRPr="00890C06">
        <w:rPr>
          <w:rFonts w:ascii="Times New Roman" w:hAnsi="Times New Roman"/>
          <w:sz w:val="26"/>
          <w:szCs w:val="26"/>
        </w:rPr>
        <w:t xml:space="preserve">контроля в области охраны и использования ООПТ </w:t>
      </w:r>
      <w:r w:rsidRPr="002F2B21">
        <w:rPr>
          <w:rFonts w:ascii="Times New Roman" w:hAnsi="Times New Roman"/>
          <w:sz w:val="26"/>
          <w:szCs w:val="26"/>
        </w:rPr>
        <w:t>в соответствии с Законом № 248-ФЗ.</w:t>
      </w:r>
    </w:p>
    <w:p w:rsidR="002F2B21" w:rsidRPr="002F2B21" w:rsidRDefault="002F2B21"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t>5.3.</w:t>
      </w:r>
      <w:r w:rsidR="00201620">
        <w:rPr>
          <w:rFonts w:ascii="Times New Roman" w:hAnsi="Times New Roman"/>
          <w:sz w:val="26"/>
          <w:szCs w:val="26"/>
        </w:rPr>
        <w:t> </w:t>
      </w:r>
      <w:proofErr w:type="gramStart"/>
      <w:r w:rsidRPr="002F2B21">
        <w:rPr>
          <w:rFonts w:ascii="Times New Roman" w:hAnsi="Times New Roman"/>
          <w:sz w:val="26"/>
          <w:szCs w:val="26"/>
        </w:rPr>
        <w:t xml:space="preserve">В целях фиксации должностным лицом, уполномоченным на осуществление </w:t>
      </w:r>
      <w:r w:rsidR="00890C06" w:rsidRPr="00890C06">
        <w:rPr>
          <w:rFonts w:ascii="Times New Roman" w:hAnsi="Times New Roman"/>
          <w:sz w:val="26"/>
          <w:szCs w:val="26"/>
        </w:rPr>
        <w:t xml:space="preserve">контроля в области охраны и использования ООПТ </w:t>
      </w:r>
      <w:r w:rsidRPr="002F2B21">
        <w:rPr>
          <w:rFonts w:ascii="Times New Roman" w:hAnsi="Times New Roman"/>
          <w:sz w:val="26"/>
          <w:szCs w:val="26"/>
        </w:rPr>
        <w:t>(далее - инспектор), и лицами, обладающими специальными знаниями и навыками, необходимыми для оказания содействия контрольным органам, в том числе при применении технических средств, привлекаемыми к совершению контрольных действий (далее - специалисты), доказательств нарушений обязательных требований могут использоваться фотосъемка, аудио- и видеозапись.</w:t>
      </w:r>
      <w:proofErr w:type="gramEnd"/>
    </w:p>
    <w:p w:rsidR="002F2B21" w:rsidRPr="002F2B21" w:rsidRDefault="002F2B21"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t>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мероприятий, совершении контрольных действий принимается инспекторами и специалистами самостоятельно.</w:t>
      </w:r>
    </w:p>
    <w:p w:rsidR="002F2B21" w:rsidRPr="002F2B21" w:rsidRDefault="002F2B21"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w:t>
      </w:r>
    </w:p>
    <w:p w:rsidR="002F2B21" w:rsidRPr="002F2B21" w:rsidRDefault="002F2B21"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t>Проведение фотосъемки, аудио- и видеозаписи осуществляется с обязательным уведомлением контролируемого лица.</w:t>
      </w:r>
    </w:p>
    <w:p w:rsidR="002F2B21" w:rsidRPr="002F2B21" w:rsidRDefault="002F2B21"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rsidR="002F2B21" w:rsidRPr="002F2B21" w:rsidRDefault="002F2B21"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2F2B21" w:rsidRPr="002F2B21" w:rsidRDefault="002F2B21"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t>Результаты проведения фотосъемки, аудио- и видеозаписи являются приложением к акту контрольного  мероприятия.</w:t>
      </w:r>
    </w:p>
    <w:p w:rsidR="002F2B21" w:rsidRPr="002F2B21" w:rsidRDefault="002F2B21"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t>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71075"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lastRenderedPageBreak/>
        <w:t>5.4.</w:t>
      </w:r>
      <w:r w:rsidR="00E71075">
        <w:rPr>
          <w:rFonts w:ascii="Times New Roman" w:hAnsi="Times New Roman"/>
          <w:sz w:val="26"/>
          <w:szCs w:val="26"/>
        </w:rPr>
        <w:t xml:space="preserve"> </w:t>
      </w:r>
      <w:r w:rsidR="00E71075" w:rsidRPr="00E71075">
        <w:rPr>
          <w:rFonts w:ascii="Times New Roman" w:hAnsi="Times New Roman"/>
          <w:sz w:val="26"/>
          <w:szCs w:val="26"/>
        </w:rPr>
        <w:t>Отбор проб (образцов) осуществляется непосредственно в ходе проведения контрольного мероприятия должностным</w:t>
      </w:r>
      <w:r w:rsidR="00E71075">
        <w:rPr>
          <w:rFonts w:ascii="Times New Roman" w:hAnsi="Times New Roman"/>
          <w:sz w:val="26"/>
          <w:szCs w:val="26"/>
        </w:rPr>
        <w:t>и</w:t>
      </w:r>
      <w:r w:rsidR="00E71075" w:rsidRPr="00E71075">
        <w:rPr>
          <w:rFonts w:ascii="Times New Roman" w:hAnsi="Times New Roman"/>
          <w:sz w:val="26"/>
          <w:szCs w:val="26"/>
        </w:rPr>
        <w:t xml:space="preserve"> лиц</w:t>
      </w:r>
      <w:r w:rsidR="00E71075">
        <w:rPr>
          <w:rFonts w:ascii="Times New Roman" w:hAnsi="Times New Roman"/>
          <w:sz w:val="26"/>
          <w:szCs w:val="26"/>
        </w:rPr>
        <w:t xml:space="preserve">ами органов </w:t>
      </w:r>
      <w:r w:rsidR="00E71075" w:rsidRPr="00E71075">
        <w:rPr>
          <w:rFonts w:ascii="Times New Roman" w:hAnsi="Times New Roman"/>
          <w:sz w:val="26"/>
          <w:szCs w:val="26"/>
        </w:rPr>
        <w:t>контроля в области охраны и использования ООПТ, уполномоченными на проведение контрольного мероприятия либо экспер</w:t>
      </w:r>
      <w:r w:rsidR="00E71075">
        <w:rPr>
          <w:rFonts w:ascii="Times New Roman" w:hAnsi="Times New Roman"/>
          <w:sz w:val="26"/>
          <w:szCs w:val="26"/>
        </w:rPr>
        <w:t>тами</w:t>
      </w:r>
      <w:r w:rsidR="00E71075" w:rsidRPr="00E71075">
        <w:rPr>
          <w:rFonts w:ascii="Times New Roman" w:hAnsi="Times New Roman"/>
          <w:sz w:val="26"/>
          <w:szCs w:val="26"/>
        </w:rPr>
        <w:t xml:space="preserve"> (специалист</w:t>
      </w:r>
      <w:r w:rsidR="00E71075">
        <w:rPr>
          <w:rFonts w:ascii="Times New Roman" w:hAnsi="Times New Roman"/>
          <w:sz w:val="26"/>
          <w:szCs w:val="26"/>
        </w:rPr>
        <w:t>ами</w:t>
      </w:r>
      <w:r w:rsidR="00E71075" w:rsidRPr="00E71075">
        <w:rPr>
          <w:rFonts w:ascii="Times New Roman" w:hAnsi="Times New Roman"/>
          <w:sz w:val="26"/>
          <w:szCs w:val="26"/>
        </w:rPr>
        <w:t>), привлекаемыми для совершения отдельных контрольных действий в соответствии со статьей 34 Закона № 248-ФЗ</w:t>
      </w:r>
      <w:r w:rsidR="00E71075">
        <w:rPr>
          <w:rFonts w:ascii="Times New Roman" w:hAnsi="Times New Roman"/>
          <w:sz w:val="26"/>
          <w:szCs w:val="26"/>
        </w:rPr>
        <w:t>.</w:t>
      </w:r>
    </w:p>
    <w:p w:rsidR="00E71075" w:rsidRPr="00E71075" w:rsidRDefault="00E71075" w:rsidP="00B9771A">
      <w:pPr>
        <w:widowControl w:val="0"/>
        <w:spacing w:after="0" w:line="240" w:lineRule="auto"/>
        <w:ind w:firstLine="709"/>
        <w:jc w:val="both"/>
        <w:rPr>
          <w:rFonts w:ascii="Times New Roman" w:hAnsi="Times New Roman"/>
          <w:sz w:val="26"/>
          <w:szCs w:val="26"/>
        </w:rPr>
      </w:pPr>
      <w:proofErr w:type="gramStart"/>
      <w:r w:rsidRPr="00E71075">
        <w:rPr>
          <w:rFonts w:ascii="Times New Roman" w:hAnsi="Times New Roman"/>
          <w:sz w:val="26"/>
          <w:szCs w:val="26"/>
        </w:rPr>
        <w:t>Отбор проб (образцов) древесной растительности, воды, почвы, воздуха, сточных и (или) дренажных вод, сбросов загрязняющих веществ, отходов производства и потребления осуществляется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w:t>
      </w:r>
      <w:proofErr w:type="gramEnd"/>
      <w:r w:rsidRPr="00E71075">
        <w:rPr>
          <w:rFonts w:ascii="Times New Roman" w:hAnsi="Times New Roman"/>
          <w:sz w:val="26"/>
          <w:szCs w:val="26"/>
        </w:rPr>
        <w:t>) на экспертизу в экспертную организацию.</w:t>
      </w:r>
    </w:p>
    <w:p w:rsidR="00E71075" w:rsidRPr="00E71075" w:rsidRDefault="00E71075" w:rsidP="00B9771A">
      <w:pPr>
        <w:widowControl w:val="0"/>
        <w:spacing w:after="0" w:line="240" w:lineRule="auto"/>
        <w:ind w:firstLine="709"/>
        <w:jc w:val="both"/>
        <w:rPr>
          <w:rFonts w:ascii="Times New Roman" w:hAnsi="Times New Roman"/>
          <w:sz w:val="26"/>
          <w:szCs w:val="26"/>
        </w:rPr>
      </w:pPr>
      <w:r w:rsidRPr="00E71075">
        <w:rPr>
          <w:rFonts w:ascii="Times New Roman" w:hAnsi="Times New Roman"/>
          <w:sz w:val="26"/>
          <w:szCs w:val="26"/>
        </w:rPr>
        <w:t>Отбор проб (образцов) осуществляется в присутствии контролируемого лица или его представителя и (или) с применением видеозаписи.</w:t>
      </w:r>
    </w:p>
    <w:p w:rsidR="00E71075" w:rsidRPr="00E71075" w:rsidRDefault="00E71075" w:rsidP="00B9771A">
      <w:pPr>
        <w:widowControl w:val="0"/>
        <w:spacing w:after="0" w:line="240" w:lineRule="auto"/>
        <w:ind w:firstLine="709"/>
        <w:jc w:val="both"/>
        <w:rPr>
          <w:rFonts w:ascii="Times New Roman" w:hAnsi="Times New Roman"/>
          <w:sz w:val="26"/>
          <w:szCs w:val="26"/>
        </w:rPr>
      </w:pPr>
      <w:r w:rsidRPr="00E71075">
        <w:rPr>
          <w:rFonts w:ascii="Times New Roman" w:hAnsi="Times New Roman"/>
          <w:sz w:val="26"/>
          <w:szCs w:val="26"/>
        </w:rPr>
        <w:t>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E71075" w:rsidRPr="00E71075" w:rsidRDefault="00E71075" w:rsidP="00B9771A">
      <w:pPr>
        <w:widowControl w:val="0"/>
        <w:spacing w:after="0" w:line="240" w:lineRule="auto"/>
        <w:ind w:firstLine="709"/>
        <w:jc w:val="both"/>
        <w:rPr>
          <w:rFonts w:ascii="Times New Roman" w:hAnsi="Times New Roman"/>
          <w:sz w:val="26"/>
          <w:szCs w:val="26"/>
        </w:rPr>
      </w:pPr>
      <w:proofErr w:type="gramStart"/>
      <w:r w:rsidRPr="00E71075">
        <w:rPr>
          <w:rFonts w:ascii="Times New Roman" w:hAnsi="Times New Roman"/>
          <w:sz w:val="26"/>
          <w:szCs w:val="26"/>
        </w:rPr>
        <w:t>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roofErr w:type="gramEnd"/>
    </w:p>
    <w:p w:rsidR="00E71075" w:rsidRDefault="00E71075" w:rsidP="00B9771A">
      <w:pPr>
        <w:widowControl w:val="0"/>
        <w:spacing w:after="0" w:line="240" w:lineRule="auto"/>
        <w:ind w:firstLine="709"/>
        <w:jc w:val="both"/>
        <w:rPr>
          <w:rFonts w:ascii="Times New Roman" w:hAnsi="Times New Roman"/>
          <w:sz w:val="26"/>
          <w:szCs w:val="26"/>
        </w:rPr>
      </w:pPr>
      <w:r w:rsidRPr="00E71075">
        <w:rPr>
          <w:rFonts w:ascii="Times New Roman" w:hAnsi="Times New Roman"/>
          <w:sz w:val="26"/>
          <w:szCs w:val="26"/>
        </w:rPr>
        <w:t>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 xml:space="preserve">5.5. </w:t>
      </w:r>
      <w:proofErr w:type="gramStart"/>
      <w:r w:rsidRPr="002F2B21">
        <w:rPr>
          <w:rFonts w:ascii="Times New Roman" w:hAnsi="Times New Roman"/>
          <w:sz w:val="26"/>
          <w:szCs w:val="2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10" w:history="1">
        <w:r w:rsidRPr="002F2B21">
          <w:rPr>
            <w:rFonts w:ascii="Times New Roman" w:hAnsi="Times New Roman"/>
            <w:sz w:val="26"/>
            <w:szCs w:val="26"/>
          </w:rPr>
          <w:t>частью 2 статьи 90</w:t>
        </w:r>
      </w:hyperlink>
      <w:r w:rsidRPr="002F2B21">
        <w:rPr>
          <w:rFonts w:ascii="Times New Roman" w:hAnsi="Times New Roman"/>
          <w:sz w:val="26"/>
          <w:szCs w:val="26"/>
        </w:rPr>
        <w:t xml:space="preserve"> Закона № 248-ФЗ.</w:t>
      </w:r>
      <w:proofErr w:type="gramEnd"/>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5.6.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 xml:space="preserve">С 01 сентября 2025 года по результатам проведения контрольного мероприятия без взаимодействия акт составляется в случае выявления нарушений обязательных </w:t>
      </w:r>
      <w:r w:rsidRPr="002F2B21">
        <w:rPr>
          <w:rFonts w:ascii="Times New Roman" w:hAnsi="Times New Roman"/>
          <w:sz w:val="26"/>
          <w:szCs w:val="26"/>
        </w:rPr>
        <w:lastRenderedPageBreak/>
        <w:t>требований.</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Оформление акта производится в день окончания проведения такого мероприятия на месте проведения контрольного мероприятия.</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С 01 сентября 2025 года оформление акта производится в день окончания проведения такого мероприятия на месте проведения контрольного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Законом № 248-ФЗ.</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2F2B21" w:rsidRPr="002F2B21" w:rsidRDefault="002F2B21"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t xml:space="preserve">5.7. Контрольные мероприятия без взаимодействия с контролируемыми лицами проводятся должностными лицами органа </w:t>
      </w:r>
      <w:r w:rsidR="006E0BAC" w:rsidRPr="00890C06">
        <w:rPr>
          <w:rFonts w:ascii="Times New Roman" w:hAnsi="Times New Roman"/>
          <w:sz w:val="26"/>
          <w:szCs w:val="26"/>
        </w:rPr>
        <w:t xml:space="preserve">контроля в области охраны и использования ООПТ </w:t>
      </w:r>
      <w:r w:rsidRPr="002F2B21">
        <w:rPr>
          <w:rFonts w:ascii="Times New Roman" w:hAnsi="Times New Roman"/>
          <w:sz w:val="26"/>
          <w:szCs w:val="26"/>
        </w:rPr>
        <w:t xml:space="preserve">на основании заданий уполномоченных должностных лиц органа </w:t>
      </w:r>
      <w:r w:rsidR="006E0BAC" w:rsidRPr="00890C06">
        <w:rPr>
          <w:rFonts w:ascii="Times New Roman" w:hAnsi="Times New Roman"/>
          <w:sz w:val="26"/>
          <w:szCs w:val="26"/>
        </w:rPr>
        <w:t>контроля в области охраны и использования ООПТ</w:t>
      </w:r>
      <w:r w:rsidRPr="002F2B21">
        <w:rPr>
          <w:rFonts w:ascii="Times New Roman" w:hAnsi="Times New Roman"/>
          <w:sz w:val="26"/>
          <w:szCs w:val="26"/>
        </w:rPr>
        <w:t xml:space="preserve">, включая задания, содержащиеся в планах работы органа </w:t>
      </w:r>
      <w:r w:rsidR="006E0BAC" w:rsidRPr="00890C06">
        <w:rPr>
          <w:rFonts w:ascii="Times New Roman" w:hAnsi="Times New Roman"/>
          <w:sz w:val="26"/>
          <w:szCs w:val="26"/>
        </w:rPr>
        <w:t>контроля в области охраны и использования ООПТ</w:t>
      </w:r>
      <w:r w:rsidRPr="002F2B21">
        <w:rPr>
          <w:rFonts w:ascii="Times New Roman" w:hAnsi="Times New Roman"/>
          <w:sz w:val="26"/>
          <w:szCs w:val="26"/>
        </w:rPr>
        <w:t>.</w:t>
      </w:r>
    </w:p>
    <w:p w:rsidR="002F2B21" w:rsidRPr="002F2B21" w:rsidRDefault="002F2B21"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t>5.8.</w:t>
      </w:r>
      <w:r w:rsidR="00201620">
        <w:rPr>
          <w:rFonts w:ascii="Times New Roman" w:hAnsi="Times New Roman"/>
          <w:sz w:val="26"/>
          <w:szCs w:val="26"/>
        </w:rPr>
        <w:t> </w:t>
      </w:r>
      <w:r w:rsidRPr="002F2B21">
        <w:rPr>
          <w:rFonts w:ascii="Times New Roman" w:hAnsi="Times New Roman"/>
          <w:sz w:val="26"/>
          <w:szCs w:val="26"/>
        </w:rPr>
        <w:t xml:space="preserve">Планирование контрольных мероприятий без взаимодействия с контролируемыми лицами осуществляется с использованием индикаторов риска нарушения обязательных требований при осуществлении </w:t>
      </w:r>
      <w:r w:rsidR="006E0BAC" w:rsidRPr="00890C06">
        <w:rPr>
          <w:rFonts w:ascii="Times New Roman" w:hAnsi="Times New Roman"/>
          <w:sz w:val="26"/>
          <w:szCs w:val="26"/>
        </w:rPr>
        <w:t xml:space="preserve">контроля в области охраны и использования ООПТ </w:t>
      </w:r>
      <w:r w:rsidRPr="002F2B21">
        <w:rPr>
          <w:rFonts w:ascii="Times New Roman" w:hAnsi="Times New Roman"/>
          <w:sz w:val="26"/>
          <w:szCs w:val="26"/>
        </w:rPr>
        <w:t xml:space="preserve">и с учетом категорий риска, к которым отнесены объекты </w:t>
      </w:r>
      <w:r w:rsidR="006E0BAC" w:rsidRPr="00890C06">
        <w:rPr>
          <w:rFonts w:ascii="Times New Roman" w:hAnsi="Times New Roman"/>
          <w:sz w:val="26"/>
          <w:szCs w:val="26"/>
        </w:rPr>
        <w:t>контроля в области охраны и использования ООПТ</w:t>
      </w:r>
      <w:r w:rsidRPr="002F2B21">
        <w:rPr>
          <w:rFonts w:ascii="Times New Roman" w:hAnsi="Times New Roman"/>
          <w:sz w:val="26"/>
          <w:szCs w:val="26"/>
        </w:rPr>
        <w:t xml:space="preserve">. </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5.9. Информация о контрольных мероприятиях размещается в едином реестре контрольных (надзорных) мероприятий.</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 xml:space="preserve">5.10. </w:t>
      </w:r>
      <w:proofErr w:type="gramStart"/>
      <w:r w:rsidRPr="002F2B21">
        <w:rPr>
          <w:rFonts w:ascii="Times New Roman" w:hAnsi="Times New Roman"/>
          <w:sz w:val="26"/>
          <w:szCs w:val="26"/>
        </w:rPr>
        <w:t xml:space="preserve">Информирование контролируемых лиц о совершаемых должностными лицами органов </w:t>
      </w:r>
      <w:r w:rsidR="00491AA4" w:rsidRPr="00890C06">
        <w:rPr>
          <w:rFonts w:ascii="Times New Roman" w:hAnsi="Times New Roman"/>
          <w:sz w:val="26"/>
          <w:szCs w:val="26"/>
        </w:rPr>
        <w:t xml:space="preserve">контроля в области охраны и использования ООПТ </w:t>
      </w:r>
      <w:r w:rsidRPr="002F2B21">
        <w:rPr>
          <w:rFonts w:ascii="Times New Roman" w:hAnsi="Times New Roman"/>
          <w:sz w:val="26"/>
          <w:szCs w:val="26"/>
        </w:rPr>
        <w:t>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w:t>
      </w:r>
      <w:proofErr w:type="gramEnd"/>
      <w:r w:rsidRPr="002F2B21">
        <w:rPr>
          <w:rFonts w:ascii="Times New Roman" w:hAnsi="Times New Roman"/>
          <w:sz w:val="26"/>
          <w:szCs w:val="26"/>
        </w:rPr>
        <w:t xml:space="preserve">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2F2B21" w:rsidRPr="002F2B21" w:rsidRDefault="002F2B21" w:rsidP="00B9771A">
      <w:pPr>
        <w:widowControl w:val="0"/>
        <w:spacing w:after="0" w:line="240" w:lineRule="auto"/>
        <w:ind w:firstLine="709"/>
        <w:jc w:val="both"/>
        <w:rPr>
          <w:rFonts w:ascii="Times New Roman" w:hAnsi="Times New Roman"/>
          <w:sz w:val="26"/>
          <w:szCs w:val="26"/>
        </w:rPr>
      </w:pPr>
      <w:proofErr w:type="gramStart"/>
      <w:r w:rsidRPr="002F2B21">
        <w:rPr>
          <w:rFonts w:ascii="Times New Roman" w:hAnsi="Times New Roman"/>
          <w:sz w:val="26"/>
          <w:szCs w:val="26"/>
        </w:rPr>
        <w:t xml:space="preserve">Гражданин, не осуществляющий предпринимательскую деятельность, являющийся контролируемым лицом, информируется о совершаемых должностными лицами органа </w:t>
      </w:r>
      <w:r w:rsidR="00491AA4" w:rsidRPr="00890C06">
        <w:rPr>
          <w:rFonts w:ascii="Times New Roman" w:hAnsi="Times New Roman"/>
          <w:sz w:val="26"/>
          <w:szCs w:val="26"/>
        </w:rPr>
        <w:t xml:space="preserve">контроля в области охраны и использования ООПТ </w:t>
      </w:r>
      <w:r w:rsidRPr="002F2B21">
        <w:rPr>
          <w:rFonts w:ascii="Times New Roman" w:hAnsi="Times New Roman"/>
          <w:sz w:val="26"/>
          <w:szCs w:val="26"/>
        </w:rPr>
        <w:t xml:space="preserve">действиях и принимаемых решениях путем направления ему документов на бумажном носителе в случае направления им в орган </w:t>
      </w:r>
      <w:r w:rsidR="00491AA4" w:rsidRPr="00890C06">
        <w:rPr>
          <w:rFonts w:ascii="Times New Roman" w:hAnsi="Times New Roman"/>
          <w:sz w:val="26"/>
          <w:szCs w:val="26"/>
        </w:rPr>
        <w:t xml:space="preserve">контроля в области охраны и использования ООПТ </w:t>
      </w:r>
      <w:r w:rsidRPr="002F2B21">
        <w:rPr>
          <w:rFonts w:ascii="Times New Roman" w:hAnsi="Times New Roman"/>
          <w:sz w:val="26"/>
          <w:szCs w:val="26"/>
        </w:rPr>
        <w:t xml:space="preserve">уведомления о необходимости получения документов на бумажном носителе либо отсутствия у органа </w:t>
      </w:r>
      <w:r w:rsidR="00491AA4" w:rsidRPr="00890C06">
        <w:rPr>
          <w:rFonts w:ascii="Times New Roman" w:hAnsi="Times New Roman"/>
          <w:sz w:val="26"/>
          <w:szCs w:val="26"/>
        </w:rPr>
        <w:t>контроля в области</w:t>
      </w:r>
      <w:proofErr w:type="gramEnd"/>
      <w:r w:rsidR="00491AA4" w:rsidRPr="00890C06">
        <w:rPr>
          <w:rFonts w:ascii="Times New Roman" w:hAnsi="Times New Roman"/>
          <w:sz w:val="26"/>
          <w:szCs w:val="26"/>
        </w:rPr>
        <w:t xml:space="preserve"> охраны и использования ООПТ </w:t>
      </w:r>
      <w:r w:rsidRPr="002F2B21">
        <w:rPr>
          <w:rFonts w:ascii="Times New Roman" w:hAnsi="Times New Roman"/>
          <w:sz w:val="26"/>
          <w:szCs w:val="26"/>
        </w:rPr>
        <w:t>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w:t>
      </w:r>
      <w:proofErr w:type="gramStart"/>
      <w:r w:rsidRPr="002F2B21">
        <w:rPr>
          <w:rFonts w:ascii="Times New Roman" w:hAnsi="Times New Roman"/>
          <w:sz w:val="26"/>
          <w:szCs w:val="26"/>
        </w:rPr>
        <w:t>ии и ау</w:t>
      </w:r>
      <w:proofErr w:type="gramEnd"/>
      <w:r w:rsidRPr="002F2B21">
        <w:rPr>
          <w:rFonts w:ascii="Times New Roman" w:hAnsi="Times New Roman"/>
          <w:sz w:val="26"/>
          <w:szCs w:val="26"/>
        </w:rPr>
        <w:t xml:space="preserve">тентификации). Указанный гражданин вправе направлять в орган </w:t>
      </w:r>
      <w:r w:rsidR="00491AA4" w:rsidRPr="00890C06">
        <w:rPr>
          <w:rFonts w:ascii="Times New Roman" w:hAnsi="Times New Roman"/>
          <w:sz w:val="26"/>
          <w:szCs w:val="26"/>
        </w:rPr>
        <w:t>контроля в области охраны и использования ООПТ</w:t>
      </w:r>
      <w:r w:rsidRPr="002F2B21">
        <w:rPr>
          <w:rFonts w:ascii="Times New Roman" w:hAnsi="Times New Roman"/>
          <w:sz w:val="26"/>
          <w:szCs w:val="26"/>
        </w:rPr>
        <w:t xml:space="preserve"> документы на </w:t>
      </w:r>
      <w:r w:rsidRPr="002F2B21">
        <w:rPr>
          <w:rFonts w:ascii="Times New Roman" w:hAnsi="Times New Roman"/>
          <w:sz w:val="26"/>
          <w:szCs w:val="26"/>
        </w:rPr>
        <w:lastRenderedPageBreak/>
        <w:t>бумажном носителе.</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5.11.</w:t>
      </w:r>
      <w:r w:rsidR="00201620">
        <w:rPr>
          <w:rFonts w:ascii="Times New Roman" w:hAnsi="Times New Roman"/>
          <w:sz w:val="26"/>
          <w:szCs w:val="26"/>
        </w:rPr>
        <w:t> </w:t>
      </w:r>
      <w:r w:rsidRPr="002F2B21">
        <w:rPr>
          <w:rFonts w:ascii="Times New Roman" w:hAnsi="Times New Roman"/>
          <w:sz w:val="26"/>
          <w:szCs w:val="26"/>
        </w:rPr>
        <w:t xml:space="preserve">Индивидуальный предприниматель, гражданин, являющиеся контролируемыми лицами, вправе представить в орган </w:t>
      </w:r>
      <w:r w:rsidR="00491AA4" w:rsidRPr="00890C06">
        <w:rPr>
          <w:rFonts w:ascii="Times New Roman" w:hAnsi="Times New Roman"/>
          <w:sz w:val="26"/>
          <w:szCs w:val="26"/>
        </w:rPr>
        <w:t>контроля в области охраны и использования ООПТ</w:t>
      </w:r>
      <w:r w:rsidRPr="002F2B21">
        <w:rPr>
          <w:rFonts w:ascii="Times New Roman" w:hAnsi="Times New Roman"/>
          <w:sz w:val="26"/>
          <w:szCs w:val="26"/>
        </w:rPr>
        <w:t xml:space="preserve"> информацию о невозможности присутствия при проведении контрольного мероприятия в случае:</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временной нетрудоспособности на момент проведения контрольного мероприятия;</w:t>
      </w:r>
    </w:p>
    <w:p w:rsidR="002F2B21" w:rsidRPr="002F2B21" w:rsidRDefault="002F2B21"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t xml:space="preserve">в случае введения режима повышенной готовности или чрезвычайной ситуации на всей территории Российской Федерации либо на ее части. </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Информация о невозможности проведения</w:t>
      </w:r>
      <w:r w:rsidR="00491AA4">
        <w:rPr>
          <w:rFonts w:ascii="Times New Roman" w:hAnsi="Times New Roman"/>
          <w:sz w:val="26"/>
          <w:szCs w:val="26"/>
        </w:rPr>
        <w:t xml:space="preserve"> контрольного мероприятия</w:t>
      </w:r>
      <w:r w:rsidRPr="002F2B21">
        <w:rPr>
          <w:rFonts w:ascii="Times New Roman" w:hAnsi="Times New Roman"/>
          <w:sz w:val="26"/>
          <w:szCs w:val="26"/>
        </w:rPr>
        <w:t xml:space="preserve">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w:t>
      </w:r>
      <w:r w:rsidR="00491AA4" w:rsidRPr="00890C06">
        <w:rPr>
          <w:rFonts w:ascii="Times New Roman" w:hAnsi="Times New Roman"/>
          <w:sz w:val="26"/>
          <w:szCs w:val="26"/>
        </w:rPr>
        <w:t>контроля в области охраны и использования ООПТ</w:t>
      </w:r>
      <w:r w:rsidRPr="002F2B21">
        <w:rPr>
          <w:rFonts w:ascii="Times New Roman" w:hAnsi="Times New Roman"/>
          <w:sz w:val="26"/>
          <w:szCs w:val="26"/>
        </w:rPr>
        <w:t>, вынесший решение о проведении проверки, на адрес, указанный в решении о проведении контрольного мероприятия.</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 xml:space="preserve">5.12.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органа </w:t>
      </w:r>
      <w:r w:rsidR="00491AA4" w:rsidRPr="00890C06">
        <w:rPr>
          <w:rFonts w:ascii="Times New Roman" w:hAnsi="Times New Roman"/>
          <w:sz w:val="26"/>
          <w:szCs w:val="26"/>
        </w:rPr>
        <w:t>контроля в области охраны и использования ООПТ</w:t>
      </w:r>
      <w:r w:rsidRPr="002F2B21">
        <w:rPr>
          <w:rFonts w:ascii="Times New Roman" w:hAnsi="Times New Roman"/>
          <w:sz w:val="26"/>
          <w:szCs w:val="26"/>
        </w:rPr>
        <w:t xml:space="preserve">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 xml:space="preserve">5.13. В случае выявления при проведении контрольного мероприятия нарушений обязательных требований контролируемым лицом орган </w:t>
      </w:r>
      <w:r w:rsidR="00491AA4" w:rsidRPr="00890C06">
        <w:rPr>
          <w:rFonts w:ascii="Times New Roman" w:hAnsi="Times New Roman"/>
          <w:sz w:val="26"/>
          <w:szCs w:val="26"/>
        </w:rPr>
        <w:t>контроля в области охраны и использования ООПТ</w:t>
      </w:r>
      <w:r w:rsidRPr="002F2B21">
        <w:rPr>
          <w:rFonts w:ascii="Times New Roman" w:hAnsi="Times New Roman"/>
          <w:sz w:val="26"/>
          <w:szCs w:val="26"/>
        </w:rPr>
        <w:t xml:space="preserve"> в пределах полномочий, предусмотренных законодательством Российской Федерации, обязан:</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если выявленные нарушения не устранены до окончания проведения контрольного мероприятия;</w:t>
      </w:r>
    </w:p>
    <w:p w:rsidR="002F2B21" w:rsidRPr="002F2B21" w:rsidRDefault="002F2B21" w:rsidP="00B9771A">
      <w:pPr>
        <w:widowControl w:val="0"/>
        <w:spacing w:after="0" w:line="240" w:lineRule="auto"/>
        <w:ind w:firstLine="709"/>
        <w:jc w:val="both"/>
        <w:rPr>
          <w:rFonts w:ascii="Times New Roman" w:hAnsi="Times New Roman"/>
          <w:sz w:val="26"/>
          <w:szCs w:val="26"/>
        </w:rPr>
      </w:pPr>
      <w:proofErr w:type="gramStart"/>
      <w:r w:rsidRPr="002F2B21">
        <w:rPr>
          <w:rFonts w:ascii="Times New Roman" w:hAnsi="Times New Roman"/>
          <w:sz w:val="26"/>
          <w:szCs w:val="26"/>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w:t>
      </w:r>
      <w:r w:rsidR="00491AA4">
        <w:rPr>
          <w:rFonts w:ascii="Times New Roman" w:hAnsi="Times New Roman"/>
          <w:sz w:val="26"/>
          <w:szCs w:val="26"/>
        </w:rPr>
        <w:t xml:space="preserve"> </w:t>
      </w:r>
      <w:r w:rsidRPr="002F2B21">
        <w:rPr>
          <w:rFonts w:ascii="Times New Roman" w:hAnsi="Times New Roman"/>
          <w:sz w:val="26"/>
          <w:szCs w:val="26"/>
        </w:rPr>
        <w:t>представляет непосредственную угрозу причинения</w:t>
      </w:r>
      <w:proofErr w:type="gramEnd"/>
      <w:r w:rsidRPr="002F2B21">
        <w:rPr>
          <w:rFonts w:ascii="Times New Roman" w:hAnsi="Times New Roman"/>
          <w:sz w:val="26"/>
          <w:szCs w:val="26"/>
        </w:rPr>
        <w:t xml:space="preserve"> вреда (ущерба) охраняемым законом ценностям или что такой вред (ущерб) причинен;</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lastRenderedPageBreak/>
        <w:t>в)</w:t>
      </w:r>
      <w:r w:rsidR="00201620">
        <w:rPr>
          <w:rFonts w:ascii="Times New Roman" w:hAnsi="Times New Roman"/>
          <w:sz w:val="26"/>
          <w:szCs w:val="26"/>
        </w:rPr>
        <w:t> </w:t>
      </w:r>
      <w:r w:rsidRPr="002F2B21">
        <w:rPr>
          <w:rFonts w:ascii="Times New Roman" w:hAnsi="Times New Roman"/>
          <w:sz w:val="26"/>
          <w:szCs w:val="26"/>
        </w:rPr>
        <w:t>при выявлении в ходе контрольного мероприятия признаков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 xml:space="preserve">г) принять меры по осуществлению </w:t>
      </w:r>
      <w:proofErr w:type="gramStart"/>
      <w:r w:rsidRPr="002F2B21">
        <w:rPr>
          <w:rFonts w:ascii="Times New Roman" w:hAnsi="Times New Roman"/>
          <w:sz w:val="26"/>
          <w:szCs w:val="26"/>
        </w:rPr>
        <w:t>контроля за</w:t>
      </w:r>
      <w:proofErr w:type="gramEnd"/>
      <w:r w:rsidRPr="002F2B21">
        <w:rPr>
          <w:rFonts w:ascii="Times New Roman" w:hAnsi="Times New Roman"/>
          <w:sz w:val="26"/>
          <w:szCs w:val="26"/>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 xml:space="preserve">5.14. </w:t>
      </w:r>
      <w:r w:rsidRPr="002F2B21">
        <w:rPr>
          <w:rFonts w:ascii="Times New Roman" w:hAnsi="Times New Roman"/>
          <w:sz w:val="26"/>
          <w:szCs w:val="26"/>
          <w:highlight w:val="white"/>
        </w:rPr>
        <w:t xml:space="preserve">В случае выявления в ходе проведения контрольного мероприятия в рамках осуществления </w:t>
      </w:r>
      <w:r w:rsidR="00491AA4" w:rsidRPr="00890C06">
        <w:rPr>
          <w:rFonts w:ascii="Times New Roman" w:hAnsi="Times New Roman"/>
          <w:sz w:val="26"/>
          <w:szCs w:val="26"/>
        </w:rPr>
        <w:t xml:space="preserve">контроля в области охраны и использования ООПТ </w:t>
      </w:r>
      <w:r w:rsidRPr="002F2B21">
        <w:rPr>
          <w:rFonts w:ascii="Times New Roman" w:hAnsi="Times New Roman"/>
          <w:sz w:val="26"/>
          <w:szCs w:val="26"/>
          <w:highlight w:val="white"/>
        </w:rPr>
        <w:t xml:space="preserve">нарушения обязательных требований </w:t>
      </w:r>
      <w:r w:rsidR="00491AA4">
        <w:rPr>
          <w:rFonts w:ascii="Times New Roman" w:hAnsi="Times New Roman"/>
          <w:sz w:val="26"/>
          <w:szCs w:val="26"/>
          <w:highlight w:val="white"/>
        </w:rPr>
        <w:t>природоохранного законодательства</w:t>
      </w:r>
      <w:r w:rsidRPr="002F2B21">
        <w:rPr>
          <w:rFonts w:ascii="Times New Roman" w:hAnsi="Times New Roman"/>
          <w:sz w:val="26"/>
          <w:szCs w:val="26"/>
          <w:highlight w:val="white"/>
        </w:rPr>
        <w:t xml:space="preserve">,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Законом № 248-ФЗ.  Должностные лица органов, осуществляющих </w:t>
      </w:r>
      <w:r w:rsidR="00491AA4" w:rsidRPr="00491AA4">
        <w:rPr>
          <w:rFonts w:ascii="Times New Roman" w:hAnsi="Times New Roman"/>
          <w:sz w:val="26"/>
          <w:szCs w:val="26"/>
        </w:rPr>
        <w:t>контрол</w:t>
      </w:r>
      <w:r w:rsidR="00491AA4">
        <w:rPr>
          <w:rFonts w:ascii="Times New Roman" w:hAnsi="Times New Roman"/>
          <w:sz w:val="26"/>
          <w:szCs w:val="26"/>
        </w:rPr>
        <w:t>ь</w:t>
      </w:r>
      <w:r w:rsidR="00491AA4" w:rsidRPr="00491AA4">
        <w:rPr>
          <w:rFonts w:ascii="Times New Roman" w:hAnsi="Times New Roman"/>
          <w:sz w:val="26"/>
          <w:szCs w:val="26"/>
        </w:rPr>
        <w:t xml:space="preserve"> в области охраны и использования ООПТ</w:t>
      </w:r>
      <w:r w:rsidRPr="002F2B21">
        <w:rPr>
          <w:rFonts w:ascii="Times New Roman" w:hAnsi="Times New Roman"/>
          <w:sz w:val="26"/>
          <w:szCs w:val="26"/>
          <w:highlight w:val="white"/>
        </w:rPr>
        <w:t>, направляют</w:t>
      </w:r>
      <w:r w:rsidR="00491AA4">
        <w:rPr>
          <w:rFonts w:ascii="Times New Roman" w:hAnsi="Times New Roman"/>
          <w:sz w:val="26"/>
          <w:szCs w:val="26"/>
          <w:highlight w:val="white"/>
        </w:rPr>
        <w:t xml:space="preserve"> </w:t>
      </w:r>
      <w:r w:rsidR="00491AA4" w:rsidRPr="00491AA4">
        <w:rPr>
          <w:rFonts w:ascii="Times New Roman" w:hAnsi="Times New Roman"/>
          <w:sz w:val="26"/>
          <w:szCs w:val="26"/>
        </w:rPr>
        <w:t>соответствующую информацию в государственный орган в соответствии со своей компетенцией или при наличии соответствующих полномочий прин</w:t>
      </w:r>
      <w:r w:rsidR="00491AA4">
        <w:rPr>
          <w:rFonts w:ascii="Times New Roman" w:hAnsi="Times New Roman"/>
          <w:sz w:val="26"/>
          <w:szCs w:val="26"/>
        </w:rPr>
        <w:t>имают</w:t>
      </w:r>
      <w:r w:rsidR="00491AA4" w:rsidRPr="00491AA4">
        <w:rPr>
          <w:rFonts w:ascii="Times New Roman" w:hAnsi="Times New Roman"/>
          <w:sz w:val="26"/>
          <w:szCs w:val="26"/>
        </w:rPr>
        <w:t xml:space="preserve"> меры по привлечению виновных лиц к установленной законом ответственности</w:t>
      </w:r>
      <w:r w:rsidR="00491AA4">
        <w:rPr>
          <w:rFonts w:ascii="Times New Roman" w:hAnsi="Times New Roman"/>
          <w:sz w:val="26"/>
          <w:szCs w:val="26"/>
        </w:rPr>
        <w:t>.</w:t>
      </w:r>
      <w:r w:rsidRPr="002F2B21">
        <w:rPr>
          <w:rFonts w:ascii="Times New Roman" w:hAnsi="Times New Roman"/>
          <w:sz w:val="26"/>
          <w:szCs w:val="26"/>
          <w:highlight w:val="white"/>
        </w:rPr>
        <w:t xml:space="preserve"> Органы </w:t>
      </w:r>
      <w:r w:rsidR="0057142F" w:rsidRPr="0057142F">
        <w:rPr>
          <w:rFonts w:ascii="Times New Roman" w:hAnsi="Times New Roman"/>
          <w:sz w:val="26"/>
          <w:szCs w:val="26"/>
        </w:rPr>
        <w:t xml:space="preserve">контроля в области охраны и использования ООПТ </w:t>
      </w:r>
      <w:r w:rsidRPr="002F2B21">
        <w:rPr>
          <w:rFonts w:ascii="Times New Roman" w:hAnsi="Times New Roman"/>
          <w:sz w:val="26"/>
          <w:szCs w:val="26"/>
          <w:highlight w:val="white"/>
        </w:rPr>
        <w:t>могут выдавать предписания об устранении выявленных нарушений обязательных требований</w:t>
      </w:r>
      <w:r w:rsidR="0057142F">
        <w:rPr>
          <w:rFonts w:ascii="Times New Roman" w:hAnsi="Times New Roman"/>
          <w:sz w:val="26"/>
          <w:szCs w:val="26"/>
          <w:highlight w:val="white"/>
        </w:rPr>
        <w:t>,</w:t>
      </w:r>
      <w:r w:rsidRPr="002F2B21">
        <w:rPr>
          <w:rFonts w:ascii="Times New Roman" w:hAnsi="Times New Roman"/>
          <w:sz w:val="26"/>
          <w:szCs w:val="26"/>
          <w:highlight w:val="white"/>
        </w:rPr>
        <w:t xml:space="preserve"> в том числе выявленных в ходе наблюдения за соблюдением обязательных требований.</w:t>
      </w:r>
    </w:p>
    <w:p w:rsidR="002F2B21" w:rsidRPr="002F2B21" w:rsidRDefault="002F2B21" w:rsidP="00B9771A">
      <w:pPr>
        <w:widowControl w:val="0"/>
        <w:spacing w:after="0" w:line="240" w:lineRule="auto"/>
        <w:ind w:firstLine="709"/>
        <w:jc w:val="both"/>
        <w:rPr>
          <w:rFonts w:ascii="Times New Roman" w:hAnsi="Times New Roman"/>
          <w:strike/>
          <w:sz w:val="26"/>
          <w:szCs w:val="26"/>
        </w:rPr>
      </w:pPr>
      <w:r w:rsidRPr="002F2B21">
        <w:rPr>
          <w:rFonts w:ascii="Times New Roman" w:hAnsi="Times New Roman"/>
          <w:sz w:val="26"/>
          <w:szCs w:val="26"/>
        </w:rPr>
        <w:t xml:space="preserve">5.15. </w:t>
      </w:r>
      <w:proofErr w:type="gramStart"/>
      <w:r w:rsidRPr="002F2B21">
        <w:rPr>
          <w:rFonts w:ascii="Times New Roman" w:hAnsi="Times New Roman"/>
          <w:sz w:val="26"/>
          <w:szCs w:val="26"/>
        </w:rPr>
        <w:t xml:space="preserve">Органы </w:t>
      </w:r>
      <w:r w:rsidR="00B315AD" w:rsidRPr="00B315AD">
        <w:rPr>
          <w:rFonts w:ascii="Times New Roman" w:hAnsi="Times New Roman"/>
          <w:sz w:val="26"/>
          <w:szCs w:val="26"/>
        </w:rPr>
        <w:t xml:space="preserve">контроля в области охраны и использования ООПТ </w:t>
      </w:r>
      <w:r w:rsidRPr="002F2B21">
        <w:rPr>
          <w:rFonts w:ascii="Times New Roman" w:hAnsi="Times New Roman"/>
          <w:sz w:val="26"/>
          <w:szCs w:val="26"/>
        </w:rPr>
        <w:t xml:space="preserve">при организации и осуществлении </w:t>
      </w:r>
      <w:r w:rsidR="00B315AD" w:rsidRPr="00B315AD">
        <w:rPr>
          <w:rFonts w:ascii="Times New Roman" w:hAnsi="Times New Roman"/>
          <w:sz w:val="26"/>
          <w:szCs w:val="26"/>
        </w:rPr>
        <w:t xml:space="preserve">контроля в области охраны и использования ООПТ </w:t>
      </w:r>
      <w:r w:rsidRPr="002F2B21">
        <w:rPr>
          <w:rFonts w:ascii="Times New Roman" w:hAnsi="Times New Roman"/>
          <w:sz w:val="26"/>
          <w:szCs w:val="26"/>
        </w:rPr>
        <w:t>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roofErr w:type="gramEnd"/>
      <w:r w:rsidRPr="002F2B21">
        <w:rPr>
          <w:rFonts w:ascii="Times New Roman" w:hAnsi="Times New Roman"/>
          <w:sz w:val="26"/>
          <w:szCs w:val="26"/>
        </w:rPr>
        <w:t xml:space="preserve"> </w:t>
      </w:r>
      <w:proofErr w:type="gramStart"/>
      <w:r w:rsidRPr="002F2B21">
        <w:rPr>
          <w:rFonts w:ascii="Times New Roman" w:hAnsi="Times New Roman"/>
          <w:sz w:val="26"/>
          <w:szCs w:val="26"/>
        </w:rPr>
        <w:t xml:space="preserve">Перечень указанных документов и (или) сведений, порядок и сроки их представления установлены </w:t>
      </w:r>
      <w:hyperlink r:id="rId11" w:history="1">
        <w:r w:rsidRPr="002F2B21">
          <w:rPr>
            <w:rFonts w:ascii="Times New Roman" w:hAnsi="Times New Roman"/>
            <w:sz w:val="26"/>
            <w:szCs w:val="26"/>
          </w:rPr>
          <w:t>Правилами</w:t>
        </w:r>
      </w:hyperlink>
      <w:r w:rsidRPr="002F2B21">
        <w:rPr>
          <w:rFonts w:ascii="Times New Roman" w:hAnsi="Times New Roman"/>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2F2B21">
        <w:rPr>
          <w:rFonts w:ascii="Times New Roman" w:hAnsi="Times New Roman"/>
          <w:sz w:val="26"/>
          <w:szCs w:val="26"/>
        </w:rPr>
        <w:t xml:space="preserve"> от 06.03.2021 № 338.</w:t>
      </w:r>
    </w:p>
    <w:p w:rsidR="002F2B21" w:rsidRPr="002F2B21" w:rsidRDefault="002F2B21" w:rsidP="002F2B21">
      <w:pPr>
        <w:widowControl w:val="0"/>
        <w:spacing w:after="0" w:line="240" w:lineRule="auto"/>
        <w:ind w:firstLine="540"/>
        <w:jc w:val="both"/>
        <w:rPr>
          <w:rFonts w:ascii="Times New Roman" w:hAnsi="Times New Roman"/>
          <w:strike/>
          <w:sz w:val="26"/>
          <w:szCs w:val="26"/>
        </w:rPr>
      </w:pPr>
    </w:p>
    <w:p w:rsidR="002F2B21" w:rsidRDefault="00B315AD" w:rsidP="00B315AD">
      <w:pPr>
        <w:spacing w:after="0" w:line="240" w:lineRule="auto"/>
        <w:ind w:left="644"/>
        <w:contextualSpacing/>
        <w:jc w:val="center"/>
        <w:rPr>
          <w:rFonts w:ascii="Times New Roman" w:hAnsi="Times New Roman"/>
          <w:b/>
        </w:rPr>
      </w:pPr>
      <w:r>
        <w:rPr>
          <w:rFonts w:ascii="Times New Roman" w:hAnsi="Times New Roman"/>
          <w:b/>
        </w:rPr>
        <w:t xml:space="preserve">6. </w:t>
      </w:r>
      <w:r w:rsidR="002F2B21" w:rsidRPr="002F2B21">
        <w:rPr>
          <w:rFonts w:ascii="Times New Roman" w:hAnsi="Times New Roman"/>
          <w:b/>
        </w:rPr>
        <w:t>КОНТРОЛЬНЫЕ МЕРОПРИЯТИЯ</w:t>
      </w:r>
    </w:p>
    <w:p w:rsidR="00B9771A" w:rsidRPr="002F2B21" w:rsidRDefault="00B9771A" w:rsidP="00B315AD">
      <w:pPr>
        <w:spacing w:after="0" w:line="240" w:lineRule="auto"/>
        <w:ind w:left="644"/>
        <w:contextualSpacing/>
        <w:jc w:val="center"/>
        <w:rPr>
          <w:rFonts w:ascii="Times New Roman" w:hAnsi="Times New Roman"/>
          <w:b/>
        </w:rPr>
      </w:pPr>
    </w:p>
    <w:p w:rsidR="002F2B21" w:rsidRPr="002F2B21" w:rsidRDefault="002F2B21"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t xml:space="preserve">6.1. </w:t>
      </w:r>
      <w:r w:rsidR="00FD2E94">
        <w:rPr>
          <w:rFonts w:ascii="Times New Roman" w:hAnsi="Times New Roman"/>
          <w:sz w:val="26"/>
          <w:szCs w:val="26"/>
        </w:rPr>
        <w:t>К</w:t>
      </w:r>
      <w:r w:rsidR="00FD2E94" w:rsidRPr="00FD2E94">
        <w:rPr>
          <w:rFonts w:ascii="Times New Roman" w:hAnsi="Times New Roman"/>
          <w:sz w:val="26"/>
          <w:szCs w:val="26"/>
        </w:rPr>
        <w:t>онтрол</w:t>
      </w:r>
      <w:r w:rsidR="00FD2E94">
        <w:rPr>
          <w:rFonts w:ascii="Times New Roman" w:hAnsi="Times New Roman"/>
          <w:sz w:val="26"/>
          <w:szCs w:val="26"/>
        </w:rPr>
        <w:t>ь</w:t>
      </w:r>
      <w:r w:rsidR="00FD2E94" w:rsidRPr="00FD2E94">
        <w:rPr>
          <w:rFonts w:ascii="Times New Roman" w:hAnsi="Times New Roman"/>
          <w:sz w:val="26"/>
          <w:szCs w:val="26"/>
        </w:rPr>
        <w:t xml:space="preserve"> в области охраны и использования ООПТ</w:t>
      </w:r>
      <w:r w:rsidRPr="002F2B21">
        <w:rPr>
          <w:rFonts w:ascii="Times New Roman" w:hAnsi="Times New Roman"/>
          <w:sz w:val="26"/>
          <w:szCs w:val="26"/>
        </w:rPr>
        <w:t xml:space="preserve"> при взаимодействии с контролируемыми лицами осуществляется посредством проведения следующих контрольных  мероприятий:</w:t>
      </w:r>
    </w:p>
    <w:p w:rsidR="000D0C9F" w:rsidRDefault="000D0C9F"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t>- выездная проверка</w:t>
      </w:r>
      <w:r>
        <w:rPr>
          <w:rFonts w:ascii="Times New Roman" w:hAnsi="Times New Roman"/>
          <w:sz w:val="26"/>
          <w:szCs w:val="26"/>
        </w:rPr>
        <w:t>;</w:t>
      </w:r>
    </w:p>
    <w:p w:rsidR="00AE0F88" w:rsidRDefault="000D0C9F" w:rsidP="00B9771A">
      <w:pPr>
        <w:spacing w:after="0" w:line="240" w:lineRule="auto"/>
        <w:ind w:firstLine="709"/>
        <w:jc w:val="both"/>
        <w:rPr>
          <w:rFonts w:ascii="Times New Roman" w:hAnsi="Times New Roman"/>
          <w:sz w:val="26"/>
          <w:szCs w:val="26"/>
        </w:rPr>
      </w:pPr>
      <w:r>
        <w:rPr>
          <w:rFonts w:ascii="Times New Roman" w:hAnsi="Times New Roman"/>
          <w:sz w:val="26"/>
          <w:szCs w:val="26"/>
        </w:rPr>
        <w:t>- рейдовый осмотр.</w:t>
      </w:r>
      <w:r w:rsidR="008B0D98">
        <w:rPr>
          <w:rFonts w:ascii="Times New Roman" w:hAnsi="Times New Roman"/>
          <w:sz w:val="26"/>
          <w:szCs w:val="26"/>
        </w:rPr>
        <w:t xml:space="preserve"> </w:t>
      </w:r>
    </w:p>
    <w:p w:rsidR="002F2B21" w:rsidRPr="002F2B21" w:rsidRDefault="002F2B21"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lastRenderedPageBreak/>
        <w:t>6.2. Без взаимодействия с контролируемым лицом проводятся следующие контрольные мероприятия:</w:t>
      </w:r>
    </w:p>
    <w:p w:rsidR="002F2B21" w:rsidRPr="002F2B21" w:rsidRDefault="002F2B21"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t>- наблюдение за соблюдением обязательных требований;</w:t>
      </w:r>
    </w:p>
    <w:p w:rsidR="002F2B21" w:rsidRPr="002F2B21" w:rsidRDefault="002F2B21"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t>- выездное обследование.</w:t>
      </w:r>
    </w:p>
    <w:p w:rsidR="002F2B21" w:rsidRPr="002F2B21" w:rsidRDefault="002F2B21"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t xml:space="preserve">6.3. Контрольные мероприятия, указанные в пункте 6.1 настоящего Положения проводятся в форме плановых и внеплановых мероприятий. </w:t>
      </w:r>
    </w:p>
    <w:p w:rsidR="002F2B21" w:rsidRPr="002F2B21" w:rsidRDefault="002F2B21"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t>6.4.</w:t>
      </w:r>
      <w:r w:rsidR="00201620">
        <w:rPr>
          <w:rFonts w:ascii="Times New Roman" w:hAnsi="Times New Roman"/>
          <w:sz w:val="26"/>
          <w:szCs w:val="26"/>
        </w:rPr>
        <w:t> </w:t>
      </w:r>
      <w:r w:rsidRPr="002F2B21">
        <w:rPr>
          <w:rFonts w:ascii="Times New Roman" w:hAnsi="Times New Roman"/>
          <w:sz w:val="26"/>
          <w:szCs w:val="26"/>
        </w:rPr>
        <w:t xml:space="preserve">Контрольные мероприятия органами </w:t>
      </w:r>
      <w:r w:rsidR="00AE0F88" w:rsidRPr="00890C06">
        <w:rPr>
          <w:rFonts w:ascii="Times New Roman" w:hAnsi="Times New Roman"/>
          <w:sz w:val="26"/>
          <w:szCs w:val="26"/>
        </w:rPr>
        <w:t xml:space="preserve">контроля в области охраны и использования ООПТ </w:t>
      </w:r>
      <w:r w:rsidRPr="002F2B21">
        <w:rPr>
          <w:rFonts w:ascii="Times New Roman" w:hAnsi="Times New Roman"/>
          <w:sz w:val="26"/>
          <w:szCs w:val="26"/>
        </w:rPr>
        <w:t>проводятся в отношении граждан, юридических лиц и индивидуальных предпринимателей - по основаниям, предусмотренным, пунктами 1 – 5, 7, 9 и частью 2 статьи 57 Закона N 248-ФЗ.</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 xml:space="preserve">6.5. Индикаторы риска нарушения обязательных требований разрабатываются и утверждаются в порядке, установленном </w:t>
      </w:r>
      <w:hyperlink r:id="rId12" w:history="1">
        <w:r w:rsidRPr="002F2B21">
          <w:rPr>
            <w:rFonts w:ascii="Times New Roman" w:hAnsi="Times New Roman"/>
            <w:sz w:val="26"/>
            <w:szCs w:val="26"/>
          </w:rPr>
          <w:t>частью 9</w:t>
        </w:r>
      </w:hyperlink>
      <w:r w:rsidRPr="002F2B21">
        <w:rPr>
          <w:rFonts w:ascii="Times New Roman" w:hAnsi="Times New Roman"/>
          <w:sz w:val="26"/>
          <w:szCs w:val="26"/>
        </w:rPr>
        <w:t xml:space="preserve">, </w:t>
      </w:r>
      <w:hyperlink r:id="rId13" w:history="1">
        <w:r w:rsidRPr="002F2B21">
          <w:rPr>
            <w:rFonts w:ascii="Times New Roman" w:hAnsi="Times New Roman"/>
            <w:sz w:val="26"/>
            <w:szCs w:val="26"/>
          </w:rPr>
          <w:t>пунктом 3 части 10 статьи 23</w:t>
        </w:r>
      </w:hyperlink>
      <w:r w:rsidRPr="002F2B21">
        <w:rPr>
          <w:rFonts w:ascii="Times New Roman" w:hAnsi="Times New Roman"/>
          <w:sz w:val="26"/>
          <w:szCs w:val="26"/>
        </w:rPr>
        <w:t xml:space="preserve"> Закона № 248-ФЗ.</w:t>
      </w:r>
    </w:p>
    <w:p w:rsidR="002F2B21" w:rsidRPr="002F2B21" w:rsidRDefault="002F2B21" w:rsidP="00B9771A">
      <w:pPr>
        <w:widowControl w:val="0"/>
        <w:spacing w:after="0" w:line="240" w:lineRule="auto"/>
        <w:ind w:firstLine="709"/>
        <w:jc w:val="both"/>
        <w:rPr>
          <w:rFonts w:ascii="Times New Roman" w:hAnsi="Times New Roman"/>
          <w:strike/>
          <w:sz w:val="26"/>
          <w:szCs w:val="26"/>
        </w:rPr>
      </w:pPr>
      <w:r w:rsidRPr="002F2B21">
        <w:rPr>
          <w:rFonts w:ascii="Times New Roman" w:hAnsi="Times New Roman"/>
          <w:sz w:val="26"/>
          <w:szCs w:val="26"/>
        </w:rPr>
        <w:t xml:space="preserve">Перечни индикаторов риска нарушения обязательных требований определяются нормативным правовым актом представительного органа округа. </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6.6.</w:t>
      </w:r>
      <w:r w:rsidR="00201620">
        <w:rPr>
          <w:rFonts w:ascii="Times New Roman" w:hAnsi="Times New Roman"/>
          <w:sz w:val="26"/>
          <w:szCs w:val="26"/>
        </w:rPr>
        <w:t> </w:t>
      </w:r>
      <w:r w:rsidRPr="002F2B21">
        <w:rPr>
          <w:rFonts w:ascii="Times New Roman" w:hAnsi="Times New Roman"/>
          <w:sz w:val="26"/>
          <w:szCs w:val="26"/>
        </w:rPr>
        <w:t>Контрольные мероприятия, проводимые при взаимодействии с контролируемым лицом, проводятся на основании решения о проведении контрольного мероприятия.</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 xml:space="preserve">6.7. </w:t>
      </w:r>
      <w:proofErr w:type="gramStart"/>
      <w:r w:rsidRPr="002F2B21">
        <w:rPr>
          <w:rFonts w:ascii="Times New Roman" w:hAnsi="Times New Roman"/>
          <w:sz w:val="26"/>
          <w:szCs w:val="26"/>
        </w:rPr>
        <w:t xml:space="preserve">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органа </w:t>
      </w:r>
      <w:r w:rsidR="00AE0F88" w:rsidRPr="00890C06">
        <w:rPr>
          <w:rFonts w:ascii="Times New Roman" w:hAnsi="Times New Roman"/>
          <w:sz w:val="26"/>
          <w:szCs w:val="26"/>
        </w:rPr>
        <w:t>контроля</w:t>
      </w:r>
      <w:proofErr w:type="gramEnd"/>
      <w:r w:rsidR="00AE0F88" w:rsidRPr="00890C06">
        <w:rPr>
          <w:rFonts w:ascii="Times New Roman" w:hAnsi="Times New Roman"/>
          <w:sz w:val="26"/>
          <w:szCs w:val="26"/>
        </w:rPr>
        <w:t xml:space="preserve"> в области охраны и использования ООПТ</w:t>
      </w:r>
      <w:r w:rsidRPr="002F2B21">
        <w:rPr>
          <w:rFonts w:ascii="Times New Roman" w:hAnsi="Times New Roman"/>
          <w:sz w:val="26"/>
          <w:szCs w:val="26"/>
        </w:rPr>
        <w:t xml:space="preserve"> о проведении контрольного мероприятия.</w:t>
      </w:r>
    </w:p>
    <w:p w:rsidR="008B0D98" w:rsidRPr="002F2B21" w:rsidRDefault="002F2B21"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t xml:space="preserve">6.8. </w:t>
      </w:r>
      <w:r w:rsidR="008B0D98" w:rsidRPr="002F2B21">
        <w:rPr>
          <w:rFonts w:ascii="Times New Roman" w:hAnsi="Times New Roman"/>
          <w:sz w:val="26"/>
          <w:szCs w:val="26"/>
        </w:rPr>
        <w:t>В ходе выездной проверки могут совершаться следующие контрольные действия:</w:t>
      </w:r>
    </w:p>
    <w:p w:rsidR="008B0D98" w:rsidRPr="002F2B21" w:rsidRDefault="008B0D98"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t>- осмотр;</w:t>
      </w:r>
    </w:p>
    <w:p w:rsidR="008B0D98" w:rsidRPr="002F2B21" w:rsidRDefault="008B0D98"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t>- опрос;</w:t>
      </w:r>
    </w:p>
    <w:p w:rsidR="008B0D98" w:rsidRPr="002F2B21" w:rsidRDefault="008B0D98"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t>- получение письменных объяснений;</w:t>
      </w:r>
    </w:p>
    <w:p w:rsidR="008B0D98" w:rsidRPr="002F2B21" w:rsidRDefault="008B0D98"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t>- истребование документов;</w:t>
      </w:r>
    </w:p>
    <w:p w:rsidR="008B0D98" w:rsidRDefault="008B0D98"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t>- инструментальное обследование</w:t>
      </w:r>
      <w:r>
        <w:rPr>
          <w:rFonts w:ascii="Times New Roman" w:hAnsi="Times New Roman"/>
          <w:sz w:val="26"/>
          <w:szCs w:val="26"/>
        </w:rPr>
        <w:t>.</w:t>
      </w:r>
    </w:p>
    <w:p w:rsidR="008B0D98" w:rsidRDefault="008B0D98"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t xml:space="preserve">Срок проведения выездной проверки составляет не более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F2B21">
        <w:rPr>
          <w:rFonts w:ascii="Times New Roman" w:hAnsi="Times New Roman"/>
          <w:sz w:val="26"/>
          <w:szCs w:val="26"/>
        </w:rPr>
        <w:t>микропредприятия</w:t>
      </w:r>
      <w:proofErr w:type="spellEnd"/>
      <w:r>
        <w:rPr>
          <w:rFonts w:ascii="Times New Roman" w:hAnsi="Times New Roman"/>
          <w:sz w:val="26"/>
          <w:szCs w:val="26"/>
        </w:rPr>
        <w:t>.</w:t>
      </w:r>
    </w:p>
    <w:p w:rsidR="002F2B21" w:rsidRPr="002F2B21" w:rsidRDefault="008B0D98" w:rsidP="00B9771A">
      <w:pPr>
        <w:spacing w:after="0" w:line="240" w:lineRule="auto"/>
        <w:ind w:firstLine="709"/>
        <w:jc w:val="both"/>
        <w:rPr>
          <w:rFonts w:ascii="Times New Roman" w:hAnsi="Times New Roman"/>
          <w:sz w:val="26"/>
          <w:szCs w:val="26"/>
        </w:rPr>
      </w:pPr>
      <w:r>
        <w:rPr>
          <w:rFonts w:ascii="Times New Roman" w:hAnsi="Times New Roman"/>
          <w:sz w:val="26"/>
          <w:szCs w:val="26"/>
        </w:rPr>
        <w:t xml:space="preserve">6.9. </w:t>
      </w:r>
      <w:r w:rsidR="002F2B21" w:rsidRPr="002F2B21">
        <w:rPr>
          <w:rFonts w:ascii="Times New Roman" w:hAnsi="Times New Roman"/>
          <w:sz w:val="26"/>
          <w:szCs w:val="26"/>
        </w:rPr>
        <w:t>В ходе рейдового осмотра могут совершаться следующие контрольные действия:</w:t>
      </w:r>
    </w:p>
    <w:p w:rsidR="002F2B21" w:rsidRPr="002F2B21" w:rsidRDefault="002F2B21"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t>- осмотр;</w:t>
      </w:r>
    </w:p>
    <w:p w:rsidR="002F2B21" w:rsidRPr="002F2B21" w:rsidRDefault="002F2B21"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t>- опрос;</w:t>
      </w:r>
    </w:p>
    <w:p w:rsidR="002F2B21" w:rsidRPr="002F2B21" w:rsidRDefault="002F2B21"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t>- получение письменных объяснений;</w:t>
      </w:r>
    </w:p>
    <w:p w:rsidR="002F2B21" w:rsidRPr="002F2B21" w:rsidRDefault="002F2B21"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t>- истребование документов;</w:t>
      </w:r>
    </w:p>
    <w:p w:rsidR="002F2B21" w:rsidRPr="002F2B21" w:rsidRDefault="002F2B21"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t>- инструментальное обследование.</w:t>
      </w:r>
    </w:p>
    <w:p w:rsidR="002F2B21" w:rsidRPr="002F2B21" w:rsidRDefault="002F2B21"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t>6.1</w:t>
      </w:r>
      <w:r w:rsidR="000D0C9F">
        <w:rPr>
          <w:rFonts w:ascii="Times New Roman" w:hAnsi="Times New Roman"/>
          <w:sz w:val="26"/>
          <w:szCs w:val="26"/>
        </w:rPr>
        <w:t>0</w:t>
      </w:r>
      <w:r w:rsidRPr="002F2B21">
        <w:rPr>
          <w:rFonts w:ascii="Times New Roman" w:hAnsi="Times New Roman"/>
          <w:sz w:val="26"/>
          <w:szCs w:val="26"/>
        </w:rPr>
        <w:t>.</w:t>
      </w:r>
      <w:r w:rsidR="00201620">
        <w:rPr>
          <w:rFonts w:ascii="Times New Roman" w:hAnsi="Times New Roman"/>
          <w:sz w:val="26"/>
          <w:szCs w:val="26"/>
        </w:rPr>
        <w:t> </w:t>
      </w:r>
      <w:r w:rsidR="008B0D98">
        <w:rPr>
          <w:rFonts w:ascii="Times New Roman" w:hAnsi="Times New Roman"/>
          <w:sz w:val="26"/>
          <w:szCs w:val="26"/>
        </w:rPr>
        <w:t>В</w:t>
      </w:r>
      <w:r w:rsidRPr="002F2B21">
        <w:rPr>
          <w:rFonts w:ascii="Times New Roman" w:hAnsi="Times New Roman"/>
          <w:sz w:val="26"/>
          <w:szCs w:val="26"/>
        </w:rPr>
        <w:t xml:space="preserve">ыездная проверка, рейдовый осмотр могут проводиться с использованием средств дистанционного взаимодействия, в том числе посредством </w:t>
      </w:r>
      <w:r w:rsidRPr="002F2B21">
        <w:rPr>
          <w:rFonts w:ascii="Times New Roman" w:hAnsi="Times New Roman"/>
          <w:sz w:val="26"/>
          <w:szCs w:val="26"/>
        </w:rPr>
        <w:lastRenderedPageBreak/>
        <w:t>видео-конференц-связи, а также с использованием мобильного приложения «Инспектор».</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6.1</w:t>
      </w:r>
      <w:r w:rsidR="008B0D98">
        <w:rPr>
          <w:rFonts w:ascii="Times New Roman" w:hAnsi="Times New Roman"/>
          <w:sz w:val="26"/>
          <w:szCs w:val="26"/>
        </w:rPr>
        <w:t>1</w:t>
      </w:r>
      <w:r w:rsidRPr="002F2B21">
        <w:rPr>
          <w:rFonts w:ascii="Times New Roman" w:hAnsi="Times New Roman"/>
          <w:sz w:val="26"/>
          <w:szCs w:val="26"/>
        </w:rPr>
        <w:t>.</w:t>
      </w:r>
      <w:r w:rsidR="00201620">
        <w:rPr>
          <w:rFonts w:ascii="Times New Roman" w:hAnsi="Times New Roman"/>
          <w:sz w:val="26"/>
          <w:szCs w:val="26"/>
        </w:rPr>
        <w:t> </w:t>
      </w:r>
      <w:proofErr w:type="gramStart"/>
      <w:r w:rsidRPr="002F2B21">
        <w:rPr>
          <w:rFonts w:ascii="Times New Roman" w:hAnsi="Times New Roman"/>
          <w:sz w:val="26"/>
          <w:szCs w:val="26"/>
        </w:rPr>
        <w:t xml:space="preserve">В ходе наблюдения за соблюдением обязательных требований  осуществляется сбор, анализ данных об объектах контроля, имеющихся у органа </w:t>
      </w:r>
      <w:r w:rsidR="008B0D98" w:rsidRPr="008B0D98">
        <w:rPr>
          <w:rFonts w:ascii="Times New Roman" w:hAnsi="Times New Roman"/>
          <w:sz w:val="26"/>
          <w:szCs w:val="26"/>
        </w:rPr>
        <w:t>контроля в области охраны и использования ООПТ</w:t>
      </w:r>
      <w:r w:rsidRPr="002F2B21">
        <w:rPr>
          <w:rFonts w:ascii="Times New Roman" w:hAnsi="Times New Roman"/>
          <w:sz w:val="26"/>
          <w:szCs w:val="26"/>
        </w:rPr>
        <w:t>,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w:t>
      </w:r>
      <w:proofErr w:type="gramEnd"/>
      <w:r w:rsidRPr="002F2B21">
        <w:rPr>
          <w:rFonts w:ascii="Times New Roman" w:hAnsi="Times New Roman"/>
          <w:sz w:val="26"/>
          <w:szCs w:val="26"/>
        </w:rPr>
        <w:t>,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6.1</w:t>
      </w:r>
      <w:r w:rsidR="00B9771A">
        <w:rPr>
          <w:rFonts w:ascii="Times New Roman" w:hAnsi="Times New Roman"/>
          <w:sz w:val="26"/>
          <w:szCs w:val="26"/>
        </w:rPr>
        <w:t>2</w:t>
      </w:r>
      <w:r w:rsidRPr="002F2B21">
        <w:rPr>
          <w:rFonts w:ascii="Times New Roman" w:hAnsi="Times New Roman"/>
          <w:sz w:val="26"/>
          <w:szCs w:val="26"/>
        </w:rPr>
        <w:t>.</w:t>
      </w:r>
      <w:r w:rsidR="00201620">
        <w:rPr>
          <w:rFonts w:ascii="Times New Roman" w:hAnsi="Times New Roman"/>
          <w:sz w:val="26"/>
          <w:szCs w:val="26"/>
        </w:rPr>
        <w:t> </w:t>
      </w:r>
      <w:r w:rsidRPr="002F2B21">
        <w:rPr>
          <w:rFonts w:ascii="Times New Roman" w:hAnsi="Times New Roman"/>
          <w:sz w:val="26"/>
          <w:szCs w:val="26"/>
        </w:rPr>
        <w:t>В ходе выездного обследования могут совершаться следующие контрольные действия:</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 осмотр;</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 инструментальное обследование (с применением видеозаписи).</w:t>
      </w:r>
    </w:p>
    <w:p w:rsidR="00B9771A" w:rsidRDefault="00B9771A" w:rsidP="001F6711">
      <w:pPr>
        <w:spacing w:after="0" w:line="240" w:lineRule="auto"/>
        <w:ind w:left="644"/>
        <w:contextualSpacing/>
        <w:jc w:val="center"/>
        <w:rPr>
          <w:rFonts w:ascii="Times New Roman" w:hAnsi="Times New Roman"/>
          <w:b/>
        </w:rPr>
      </w:pPr>
    </w:p>
    <w:p w:rsidR="002F2B21" w:rsidRPr="002F2B21" w:rsidRDefault="001F6711" w:rsidP="001F6711">
      <w:pPr>
        <w:spacing w:after="0" w:line="240" w:lineRule="auto"/>
        <w:ind w:left="644"/>
        <w:contextualSpacing/>
        <w:jc w:val="center"/>
        <w:rPr>
          <w:rFonts w:ascii="Times New Roman" w:hAnsi="Times New Roman"/>
          <w:b/>
        </w:rPr>
      </w:pPr>
      <w:r>
        <w:rPr>
          <w:rFonts w:ascii="Times New Roman" w:hAnsi="Times New Roman"/>
          <w:b/>
        </w:rPr>
        <w:t xml:space="preserve">7. </w:t>
      </w:r>
      <w:r w:rsidR="002F2B21" w:rsidRPr="002F2B21">
        <w:rPr>
          <w:rFonts w:ascii="Times New Roman" w:hAnsi="Times New Roman"/>
          <w:b/>
        </w:rPr>
        <w:t>ОБЖАЛОВАНИЕ РЕШЕНИЙ КОНТРОЛЬНЫХ ОРГАНОВ, ДЕЙСТВИЙ (БЕЗДЕЙСТВИЯ) ИХ ДОЛЖНОСТНЫХ ЛИЦ</w:t>
      </w:r>
    </w:p>
    <w:p w:rsidR="002F2B21" w:rsidRPr="006F5E15" w:rsidRDefault="002F2B21" w:rsidP="002F2B21">
      <w:pPr>
        <w:ind w:left="786"/>
        <w:contextualSpacing/>
        <w:rPr>
          <w:rFonts w:ascii="XO Thames" w:hAnsi="XO Thames"/>
          <w:b/>
          <w:sz w:val="21"/>
        </w:rPr>
      </w:pP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 xml:space="preserve">7.1. Решения органа </w:t>
      </w:r>
      <w:r w:rsidR="007647C4" w:rsidRPr="00890C06">
        <w:rPr>
          <w:rFonts w:ascii="Times New Roman" w:hAnsi="Times New Roman"/>
          <w:sz w:val="26"/>
          <w:szCs w:val="26"/>
        </w:rPr>
        <w:t>контроля в области охраны и использования ООПТ</w:t>
      </w:r>
      <w:r w:rsidRPr="002F2B21">
        <w:rPr>
          <w:rFonts w:ascii="Times New Roman" w:hAnsi="Times New Roman"/>
          <w:sz w:val="26"/>
          <w:szCs w:val="26"/>
        </w:rPr>
        <w:t xml:space="preserve">, действия (бездействие) должностных лиц, осуществляющих </w:t>
      </w:r>
      <w:r w:rsidR="007647C4" w:rsidRPr="00890C06">
        <w:rPr>
          <w:rFonts w:ascii="Times New Roman" w:hAnsi="Times New Roman"/>
          <w:sz w:val="26"/>
          <w:szCs w:val="26"/>
        </w:rPr>
        <w:t>контрол</w:t>
      </w:r>
      <w:r w:rsidR="007647C4">
        <w:rPr>
          <w:rFonts w:ascii="Times New Roman" w:hAnsi="Times New Roman"/>
          <w:sz w:val="26"/>
          <w:szCs w:val="26"/>
        </w:rPr>
        <w:t>ь</w:t>
      </w:r>
      <w:r w:rsidR="007647C4" w:rsidRPr="00890C06">
        <w:rPr>
          <w:rFonts w:ascii="Times New Roman" w:hAnsi="Times New Roman"/>
          <w:sz w:val="26"/>
          <w:szCs w:val="26"/>
        </w:rPr>
        <w:t xml:space="preserve"> в области охраны и использования ООПТ</w:t>
      </w:r>
      <w:r w:rsidRPr="002F2B21">
        <w:rPr>
          <w:rFonts w:ascii="Times New Roman" w:hAnsi="Times New Roman"/>
          <w:sz w:val="26"/>
          <w:szCs w:val="26"/>
        </w:rPr>
        <w:t xml:space="preserve">, могут быть обжалованы в порядке, установленном </w:t>
      </w:r>
      <w:hyperlink r:id="rId14" w:history="1">
        <w:r w:rsidRPr="002F2B21">
          <w:rPr>
            <w:rFonts w:ascii="Times New Roman" w:hAnsi="Times New Roman"/>
            <w:sz w:val="26"/>
            <w:szCs w:val="26"/>
          </w:rPr>
          <w:t>главой 9</w:t>
        </w:r>
      </w:hyperlink>
      <w:r w:rsidRPr="002F2B21">
        <w:rPr>
          <w:rFonts w:ascii="Times New Roman" w:hAnsi="Times New Roman"/>
          <w:sz w:val="26"/>
          <w:szCs w:val="26"/>
        </w:rPr>
        <w:t xml:space="preserve"> Закона № 248-ФЗ.</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 xml:space="preserve">Решения органа </w:t>
      </w:r>
      <w:r w:rsidR="007647C4" w:rsidRPr="00890C06">
        <w:rPr>
          <w:rFonts w:ascii="Times New Roman" w:hAnsi="Times New Roman"/>
          <w:sz w:val="26"/>
          <w:szCs w:val="26"/>
        </w:rPr>
        <w:t>контроля в области охраны и использования ООПТ</w:t>
      </w:r>
      <w:r w:rsidRPr="002F2B21">
        <w:rPr>
          <w:rFonts w:ascii="Times New Roman" w:hAnsi="Times New Roman"/>
          <w:sz w:val="26"/>
          <w:szCs w:val="26"/>
        </w:rPr>
        <w:t>, действия (бездействие) их должностных лиц, осуществляющих плановые и внеплановые контрольные мероприятия, могут быть обжалованы в суд</w:t>
      </w:r>
      <w:r w:rsidR="007647C4">
        <w:rPr>
          <w:rFonts w:ascii="Times New Roman" w:hAnsi="Times New Roman"/>
          <w:sz w:val="26"/>
          <w:szCs w:val="26"/>
        </w:rPr>
        <w:t>е</w:t>
      </w:r>
      <w:r w:rsidRPr="002F2B21">
        <w:rPr>
          <w:rFonts w:ascii="Times New Roman" w:hAnsi="Times New Roman"/>
          <w:sz w:val="26"/>
          <w:szCs w:val="26"/>
        </w:rPr>
        <w:t xml:space="preserve"> только после их досудебного обжалования, за исключением случаев обжалования в суд</w:t>
      </w:r>
      <w:r w:rsidR="007647C4">
        <w:rPr>
          <w:rFonts w:ascii="Times New Roman" w:hAnsi="Times New Roman"/>
          <w:sz w:val="26"/>
          <w:szCs w:val="26"/>
        </w:rPr>
        <w:t>е</w:t>
      </w:r>
      <w:r w:rsidRPr="002F2B21">
        <w:rPr>
          <w:rFonts w:ascii="Times New Roman" w:hAnsi="Times New Roman"/>
          <w:sz w:val="26"/>
          <w:szCs w:val="26"/>
        </w:rPr>
        <w:t xml:space="preserve"> решений, действий (бездействия) гражданами, не осуществляющими предпринимательской деятельности.</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 xml:space="preserve">7.2. Контролируемые лица, права и законные интересы которых, по их мнению, были непосредственно нарушены в рамках осуществления </w:t>
      </w:r>
      <w:r w:rsidR="007647C4" w:rsidRPr="00890C06">
        <w:rPr>
          <w:rFonts w:ascii="Times New Roman" w:hAnsi="Times New Roman"/>
          <w:sz w:val="26"/>
          <w:szCs w:val="26"/>
        </w:rPr>
        <w:t>контроля в области охраны и использования ООПТ</w:t>
      </w:r>
      <w:r w:rsidRPr="002F2B21">
        <w:rPr>
          <w:rFonts w:ascii="Times New Roman" w:hAnsi="Times New Roman"/>
          <w:sz w:val="26"/>
          <w:szCs w:val="26"/>
        </w:rPr>
        <w:t>, имеют право на досудебное обжалование:</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а) решений о проведении контрольных мероприятий;</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б) актов контрольных мероприятий, предписаний об устранении выявленных нарушений;</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 xml:space="preserve">в) действий (бездействия) должностных лиц органа </w:t>
      </w:r>
      <w:r w:rsidR="00166BA3" w:rsidRPr="00890C06">
        <w:rPr>
          <w:rFonts w:ascii="Times New Roman" w:hAnsi="Times New Roman"/>
          <w:sz w:val="26"/>
          <w:szCs w:val="26"/>
        </w:rPr>
        <w:t>контроля в области охраны и использования ООПТ</w:t>
      </w:r>
      <w:r w:rsidRPr="002F2B21">
        <w:rPr>
          <w:rFonts w:ascii="Times New Roman" w:hAnsi="Times New Roman"/>
          <w:sz w:val="26"/>
          <w:szCs w:val="26"/>
        </w:rPr>
        <w:t xml:space="preserve"> в рамках контрольных мероприятий;</w:t>
      </w:r>
    </w:p>
    <w:p w:rsidR="002F2B21" w:rsidRPr="002F2B21" w:rsidRDefault="002F2B21"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t>г) решений об отнесении объектов контроля к соответствующей категории риска;</w:t>
      </w:r>
    </w:p>
    <w:p w:rsidR="002F2B21" w:rsidRPr="002F2B21" w:rsidRDefault="002F2B21"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t>д) решений об отказе в проведении обязательных профилактических визитов по заявлениям контролируемых лиц;</w:t>
      </w:r>
    </w:p>
    <w:p w:rsidR="002F2B21" w:rsidRPr="002F2B21" w:rsidRDefault="002F2B21"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t>е)</w:t>
      </w:r>
      <w:r w:rsidR="00201620">
        <w:rPr>
          <w:rFonts w:ascii="Times New Roman" w:hAnsi="Times New Roman"/>
          <w:sz w:val="26"/>
          <w:szCs w:val="26"/>
        </w:rPr>
        <w:t> </w:t>
      </w:r>
      <w:r w:rsidRPr="002F2B21">
        <w:rPr>
          <w:rFonts w:ascii="Times New Roman" w:hAnsi="Times New Roman"/>
          <w:sz w:val="26"/>
          <w:szCs w:val="26"/>
        </w:rPr>
        <w:t xml:space="preserve">иных решений, принимаемых органом </w:t>
      </w:r>
      <w:r w:rsidR="00166BA3" w:rsidRPr="00890C06">
        <w:rPr>
          <w:rFonts w:ascii="Times New Roman" w:hAnsi="Times New Roman"/>
          <w:sz w:val="26"/>
          <w:szCs w:val="26"/>
        </w:rPr>
        <w:t xml:space="preserve">контроля в области охраны и использования ООПТ </w:t>
      </w:r>
      <w:r w:rsidRPr="002F2B21">
        <w:rPr>
          <w:rFonts w:ascii="Times New Roman" w:hAnsi="Times New Roman"/>
          <w:sz w:val="26"/>
          <w:szCs w:val="26"/>
        </w:rPr>
        <w:t>по итогам профилактических и (или) контрольных мероприятий, предусмотренных Законом № 248-ФЗ, в отношении контролируемых лиц или объектов контроля.</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7.3.</w:t>
      </w:r>
      <w:r w:rsidR="00201620">
        <w:rPr>
          <w:rFonts w:ascii="Times New Roman" w:hAnsi="Times New Roman"/>
          <w:sz w:val="26"/>
          <w:szCs w:val="26"/>
        </w:rPr>
        <w:t> </w:t>
      </w:r>
      <w:r w:rsidRPr="002F2B21">
        <w:rPr>
          <w:rFonts w:ascii="Times New Roman" w:hAnsi="Times New Roman"/>
          <w:sz w:val="26"/>
          <w:szCs w:val="26"/>
        </w:rPr>
        <w:t>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2F2B21" w:rsidRPr="002F2B21" w:rsidRDefault="002F2B21"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lastRenderedPageBreak/>
        <w:t>Жалоба может содержать ходатайство о приостановлении исполнения обжалуемого решения контрольного органа.</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 xml:space="preserve">Жалоба на решения органа </w:t>
      </w:r>
      <w:r w:rsidR="00166BA3" w:rsidRPr="00890C06">
        <w:rPr>
          <w:rFonts w:ascii="Times New Roman" w:hAnsi="Times New Roman"/>
          <w:sz w:val="26"/>
          <w:szCs w:val="26"/>
        </w:rPr>
        <w:t>контроля в области охраны и использования ООПТ</w:t>
      </w:r>
      <w:r w:rsidRPr="002F2B21">
        <w:rPr>
          <w:rFonts w:ascii="Times New Roman" w:hAnsi="Times New Roman"/>
          <w:sz w:val="26"/>
          <w:szCs w:val="26"/>
        </w:rPr>
        <w:t xml:space="preserve">, действия (бездействие) должностных лиц органа </w:t>
      </w:r>
      <w:r w:rsidR="00166BA3" w:rsidRPr="00890C06">
        <w:rPr>
          <w:rFonts w:ascii="Times New Roman" w:hAnsi="Times New Roman"/>
          <w:sz w:val="26"/>
          <w:szCs w:val="26"/>
        </w:rPr>
        <w:t>контроля в области охраны и использования ООПТ</w:t>
      </w:r>
      <w:r w:rsidRPr="002F2B21">
        <w:rPr>
          <w:rFonts w:ascii="Times New Roman" w:hAnsi="Times New Roman"/>
          <w:sz w:val="26"/>
          <w:szCs w:val="26"/>
        </w:rPr>
        <w:t xml:space="preserve"> рассматривается руководителем органа </w:t>
      </w:r>
      <w:r w:rsidR="00166BA3" w:rsidRPr="00890C06">
        <w:rPr>
          <w:rFonts w:ascii="Times New Roman" w:hAnsi="Times New Roman"/>
          <w:sz w:val="26"/>
          <w:szCs w:val="26"/>
        </w:rPr>
        <w:t>контроля в области охраны и использования ООПТ</w:t>
      </w:r>
      <w:r w:rsidR="00166BA3">
        <w:rPr>
          <w:rFonts w:ascii="Times New Roman" w:hAnsi="Times New Roman"/>
          <w:sz w:val="26"/>
          <w:szCs w:val="26"/>
        </w:rPr>
        <w:t>.</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 xml:space="preserve">Жалоба на действия (бездействие) руководителя органа </w:t>
      </w:r>
      <w:r w:rsidR="00166BA3" w:rsidRPr="00890C06">
        <w:rPr>
          <w:rFonts w:ascii="Times New Roman" w:hAnsi="Times New Roman"/>
          <w:sz w:val="26"/>
          <w:szCs w:val="26"/>
        </w:rPr>
        <w:t>контроля в области охраны и использования ООПТ</w:t>
      </w:r>
      <w:r w:rsidRPr="002F2B21">
        <w:rPr>
          <w:rFonts w:ascii="Times New Roman" w:hAnsi="Times New Roman"/>
          <w:sz w:val="26"/>
          <w:szCs w:val="26"/>
        </w:rPr>
        <w:t xml:space="preserve"> рассматривается вышестоящим должностным лицом администрации органа местного самоуправления, уполномоченным на осуществление </w:t>
      </w:r>
      <w:r w:rsidR="00166BA3" w:rsidRPr="00890C06">
        <w:rPr>
          <w:rFonts w:ascii="Times New Roman" w:hAnsi="Times New Roman"/>
          <w:sz w:val="26"/>
          <w:szCs w:val="26"/>
        </w:rPr>
        <w:t>контроля в области охраны и использования ООПТ</w:t>
      </w:r>
      <w:r w:rsidRPr="002F2B21">
        <w:rPr>
          <w:rFonts w:ascii="Times New Roman" w:hAnsi="Times New Roman"/>
          <w:sz w:val="26"/>
          <w:szCs w:val="26"/>
        </w:rPr>
        <w:t>.</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 xml:space="preserve">Жалоба на решение органа </w:t>
      </w:r>
      <w:r w:rsidR="00166BA3" w:rsidRPr="00890C06">
        <w:rPr>
          <w:rFonts w:ascii="Times New Roman" w:hAnsi="Times New Roman"/>
          <w:sz w:val="26"/>
          <w:szCs w:val="26"/>
        </w:rPr>
        <w:t>контроля в области охраны и использования ООПТ</w:t>
      </w:r>
      <w:r w:rsidRPr="002F2B21">
        <w:rPr>
          <w:rFonts w:ascii="Times New Roman" w:hAnsi="Times New Roman"/>
          <w:sz w:val="26"/>
          <w:szCs w:val="26"/>
        </w:rPr>
        <w:t>,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 xml:space="preserve">Жалоба на предписание органа </w:t>
      </w:r>
      <w:r w:rsidR="00166BA3" w:rsidRPr="00890C06">
        <w:rPr>
          <w:rFonts w:ascii="Times New Roman" w:hAnsi="Times New Roman"/>
          <w:sz w:val="26"/>
          <w:szCs w:val="26"/>
        </w:rPr>
        <w:t xml:space="preserve">контроля в области охраны и использования ООПТ </w:t>
      </w:r>
      <w:r w:rsidRPr="002F2B21">
        <w:rPr>
          <w:rFonts w:ascii="Times New Roman" w:hAnsi="Times New Roman"/>
          <w:sz w:val="26"/>
          <w:szCs w:val="26"/>
        </w:rPr>
        <w:t>может быть подана в течение 10 рабочих дней с момента получения контролируемым лицом предписания.</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F2B21" w:rsidRPr="002F2B21" w:rsidRDefault="002F2B21" w:rsidP="00B9771A">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 xml:space="preserve">Жалоба на решение органа </w:t>
      </w:r>
      <w:r w:rsidR="00166BA3" w:rsidRPr="00890C06">
        <w:rPr>
          <w:rFonts w:ascii="Times New Roman" w:hAnsi="Times New Roman"/>
          <w:sz w:val="26"/>
          <w:szCs w:val="26"/>
        </w:rPr>
        <w:t>контроля в области охраны и использования ООПТ</w:t>
      </w:r>
      <w:r w:rsidRPr="002F2B21">
        <w:rPr>
          <w:rFonts w:ascii="Times New Roman" w:hAnsi="Times New Roman"/>
          <w:sz w:val="26"/>
          <w:szCs w:val="26"/>
        </w:rPr>
        <w:t>, действия (бездействие) его должностных лиц подлежит рассмотрению в течение 15 рабочих дней со дня ее регистрации.</w:t>
      </w:r>
    </w:p>
    <w:p w:rsidR="002F2B21" w:rsidRPr="002F2B21" w:rsidRDefault="002F2B21" w:rsidP="00B9771A">
      <w:pPr>
        <w:spacing w:after="0" w:line="240" w:lineRule="auto"/>
        <w:ind w:firstLine="709"/>
        <w:jc w:val="both"/>
        <w:rPr>
          <w:rFonts w:ascii="Times New Roman" w:hAnsi="Times New Roman"/>
          <w:sz w:val="26"/>
          <w:szCs w:val="26"/>
        </w:rPr>
      </w:pPr>
      <w:r w:rsidRPr="002F2B21">
        <w:rPr>
          <w:rFonts w:ascii="Times New Roman" w:hAnsi="Times New Roman"/>
          <w:sz w:val="26"/>
          <w:szCs w:val="26"/>
        </w:rPr>
        <w:t xml:space="preserve">Жалоба контролируемого лица на решение органа </w:t>
      </w:r>
      <w:r w:rsidR="00166BA3" w:rsidRPr="00890C06">
        <w:rPr>
          <w:rFonts w:ascii="Times New Roman" w:hAnsi="Times New Roman"/>
          <w:sz w:val="26"/>
          <w:szCs w:val="26"/>
        </w:rPr>
        <w:t>контроля в области охраны и использования ООПТ</w:t>
      </w:r>
      <w:r w:rsidRPr="002F2B21">
        <w:rPr>
          <w:rFonts w:ascii="Times New Roman" w:hAnsi="Times New Roman"/>
          <w:sz w:val="26"/>
          <w:szCs w:val="26"/>
        </w:rPr>
        <w:t xml:space="preserve"> об отнесении объектов контроля к соответствующей категории риска рассматривается</w:t>
      </w:r>
      <w:r>
        <w:rPr>
          <w:rFonts w:ascii="Times New Roman" w:hAnsi="Times New Roman"/>
          <w:sz w:val="26"/>
          <w:szCs w:val="26"/>
        </w:rPr>
        <w:t xml:space="preserve"> в срок не более 5 рабочих дней. </w:t>
      </w:r>
    </w:p>
    <w:p w:rsidR="002F2B21" w:rsidRPr="002F2B21" w:rsidRDefault="002F2B21" w:rsidP="00B9771A">
      <w:pPr>
        <w:widowControl w:val="0"/>
        <w:spacing w:after="0" w:line="240" w:lineRule="auto"/>
        <w:ind w:firstLine="709"/>
        <w:jc w:val="both"/>
        <w:rPr>
          <w:rFonts w:ascii="Times New Roman" w:hAnsi="Times New Roman"/>
          <w:sz w:val="26"/>
          <w:szCs w:val="26"/>
        </w:rPr>
      </w:pPr>
    </w:p>
    <w:p w:rsidR="002F2B21" w:rsidRPr="002F2B21" w:rsidRDefault="002F2B21" w:rsidP="002F2B21">
      <w:pPr>
        <w:widowControl w:val="0"/>
        <w:spacing w:after="0" w:line="240" w:lineRule="auto"/>
        <w:jc w:val="center"/>
        <w:rPr>
          <w:rFonts w:ascii="Times New Roman" w:hAnsi="Times New Roman"/>
          <w:sz w:val="26"/>
          <w:szCs w:val="26"/>
        </w:rPr>
      </w:pPr>
    </w:p>
    <w:p w:rsidR="002F2B21" w:rsidRPr="002F2B21" w:rsidRDefault="002F2B21" w:rsidP="002F2B21">
      <w:pPr>
        <w:widowControl w:val="0"/>
        <w:spacing w:after="0" w:line="240" w:lineRule="auto"/>
        <w:jc w:val="center"/>
        <w:rPr>
          <w:rFonts w:ascii="Times New Roman" w:hAnsi="Times New Roman"/>
          <w:sz w:val="26"/>
          <w:szCs w:val="26"/>
        </w:rPr>
      </w:pPr>
    </w:p>
    <w:p w:rsidR="002F2B21" w:rsidRPr="002F2B21" w:rsidRDefault="002F2B21" w:rsidP="002F2B21">
      <w:pPr>
        <w:widowControl w:val="0"/>
        <w:spacing w:after="0" w:line="240" w:lineRule="auto"/>
        <w:jc w:val="center"/>
        <w:rPr>
          <w:rFonts w:ascii="Times New Roman" w:hAnsi="Times New Roman"/>
          <w:sz w:val="26"/>
          <w:szCs w:val="26"/>
        </w:rPr>
      </w:pPr>
    </w:p>
    <w:p w:rsidR="002F2B21" w:rsidRPr="002F2B21" w:rsidRDefault="002F2B21" w:rsidP="002F2B21">
      <w:pPr>
        <w:widowControl w:val="0"/>
        <w:spacing w:after="0" w:line="240" w:lineRule="auto"/>
        <w:jc w:val="center"/>
        <w:rPr>
          <w:rFonts w:ascii="Times New Roman" w:hAnsi="Times New Roman"/>
          <w:sz w:val="26"/>
          <w:szCs w:val="26"/>
        </w:rPr>
      </w:pPr>
    </w:p>
    <w:p w:rsidR="002F2B21" w:rsidRPr="002F2B21" w:rsidRDefault="002F2B21" w:rsidP="002F2B21">
      <w:pPr>
        <w:widowControl w:val="0"/>
        <w:spacing w:after="0" w:line="240" w:lineRule="auto"/>
        <w:jc w:val="center"/>
        <w:rPr>
          <w:rFonts w:ascii="Times New Roman" w:hAnsi="Times New Roman"/>
          <w:sz w:val="26"/>
          <w:szCs w:val="26"/>
        </w:rPr>
      </w:pPr>
    </w:p>
    <w:p w:rsidR="002F2B21" w:rsidRPr="002F2B21" w:rsidRDefault="002F2B21" w:rsidP="002F2B21">
      <w:pPr>
        <w:widowControl w:val="0"/>
        <w:spacing w:after="0" w:line="240" w:lineRule="auto"/>
        <w:jc w:val="center"/>
        <w:rPr>
          <w:rFonts w:ascii="Times New Roman" w:hAnsi="Times New Roman"/>
          <w:sz w:val="26"/>
          <w:szCs w:val="26"/>
        </w:rPr>
      </w:pPr>
    </w:p>
    <w:p w:rsidR="002F2B21" w:rsidRPr="006F5E15" w:rsidRDefault="002F2B21" w:rsidP="002F2B21">
      <w:pPr>
        <w:widowControl w:val="0"/>
        <w:jc w:val="center"/>
        <w:rPr>
          <w:rFonts w:ascii="XO Thames" w:hAnsi="XO Thames"/>
          <w:sz w:val="28"/>
        </w:rPr>
      </w:pPr>
    </w:p>
    <w:p w:rsidR="002F2B21" w:rsidRPr="006F5E15" w:rsidRDefault="002F2B21" w:rsidP="002F2B21">
      <w:pPr>
        <w:ind w:firstLine="567"/>
        <w:jc w:val="both"/>
        <w:rPr>
          <w:sz w:val="28"/>
        </w:rPr>
      </w:pPr>
    </w:p>
    <w:p w:rsidR="00E46A5C" w:rsidRDefault="00E46A5C" w:rsidP="00F53264">
      <w:pPr>
        <w:widowControl w:val="0"/>
        <w:spacing w:after="0" w:line="240" w:lineRule="auto"/>
        <w:ind w:firstLine="709"/>
        <w:jc w:val="both"/>
      </w:pPr>
    </w:p>
    <w:sectPr w:rsidR="00E46A5C" w:rsidSect="0083749E">
      <w:pgSz w:w="11906" w:h="16838"/>
      <w:pgMar w:top="1134" w:right="567"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9419D"/>
    <w:multiLevelType w:val="multilevel"/>
    <w:tmpl w:val="E3C23F66"/>
    <w:lvl w:ilvl="0">
      <w:start w:val="1"/>
      <w:numFmt w:val="decimal"/>
      <w:lvlText w:val="%1."/>
      <w:lvlJc w:val="left"/>
      <w:pPr>
        <w:ind w:left="644" w:hanging="360"/>
      </w:pPr>
      <w:rPr>
        <w:b/>
        <w:sz w:val="24"/>
      </w:rPr>
    </w:lvl>
    <w:lvl w:ilvl="1">
      <w:start w:val="10"/>
      <w:numFmt w:val="decimal"/>
      <w:lvlText w:val="%1.%2."/>
      <w:lvlJc w:val="left"/>
      <w:pPr>
        <w:ind w:left="1500" w:hanging="780"/>
      </w:pPr>
    </w:lvl>
    <w:lvl w:ilvl="2">
      <w:start w:val="1"/>
      <w:numFmt w:val="decimal"/>
      <w:lvlText w:val="%1.%2.%3."/>
      <w:lvlJc w:val="left"/>
      <w:pPr>
        <w:ind w:left="1800" w:hanging="1080"/>
      </w:pPr>
    </w:lvl>
    <w:lvl w:ilvl="3">
      <w:start w:val="1"/>
      <w:numFmt w:val="decimal"/>
      <w:lvlText w:val="%1.%2.%3.%4."/>
      <w:lvlJc w:val="left"/>
      <w:pPr>
        <w:ind w:left="2160" w:hanging="1440"/>
      </w:pPr>
    </w:lvl>
    <w:lvl w:ilvl="4">
      <w:start w:val="1"/>
      <w:numFmt w:val="decimal"/>
      <w:lvlText w:val="%1.%2.%3.%4.%5."/>
      <w:lvlJc w:val="left"/>
      <w:pPr>
        <w:ind w:left="2520" w:hanging="1800"/>
      </w:pPr>
    </w:lvl>
    <w:lvl w:ilvl="5">
      <w:start w:val="1"/>
      <w:numFmt w:val="decimal"/>
      <w:lvlText w:val="%1.%2.%3.%4.%5.%6."/>
      <w:lvlJc w:val="left"/>
      <w:pPr>
        <w:ind w:left="2880" w:hanging="2160"/>
      </w:pPr>
    </w:lvl>
    <w:lvl w:ilvl="6">
      <w:start w:val="1"/>
      <w:numFmt w:val="decimal"/>
      <w:lvlText w:val="%1.%2.%3.%4.%5.%6.%7."/>
      <w:lvlJc w:val="left"/>
      <w:pPr>
        <w:ind w:left="3240" w:hanging="2520"/>
      </w:pPr>
    </w:lvl>
    <w:lvl w:ilvl="7">
      <w:start w:val="1"/>
      <w:numFmt w:val="decimal"/>
      <w:lvlText w:val="%1.%2.%3.%4.%5.%6.%7.%8."/>
      <w:lvlJc w:val="left"/>
      <w:pPr>
        <w:ind w:left="3600" w:hanging="2880"/>
      </w:pPr>
    </w:lvl>
    <w:lvl w:ilvl="8">
      <w:start w:val="1"/>
      <w:numFmt w:val="decimal"/>
      <w:lvlText w:val="%1.%2.%3.%4.%5.%6.%7.%8.%9."/>
      <w:lvlJc w:val="left"/>
      <w:pPr>
        <w:ind w:left="3960" w:hanging="3240"/>
      </w:pPr>
    </w:lvl>
  </w:abstractNum>
  <w:abstractNum w:abstractNumId="1">
    <w:nsid w:val="51C952D1"/>
    <w:multiLevelType w:val="multilevel"/>
    <w:tmpl w:val="E3C23F66"/>
    <w:lvl w:ilvl="0">
      <w:start w:val="1"/>
      <w:numFmt w:val="decimal"/>
      <w:lvlText w:val="%1."/>
      <w:lvlJc w:val="left"/>
      <w:pPr>
        <w:ind w:left="644" w:hanging="360"/>
      </w:pPr>
      <w:rPr>
        <w:b/>
        <w:sz w:val="24"/>
      </w:rPr>
    </w:lvl>
    <w:lvl w:ilvl="1">
      <w:start w:val="10"/>
      <w:numFmt w:val="decimal"/>
      <w:lvlText w:val="%1.%2."/>
      <w:lvlJc w:val="left"/>
      <w:pPr>
        <w:ind w:left="1500" w:hanging="780"/>
      </w:pPr>
    </w:lvl>
    <w:lvl w:ilvl="2">
      <w:start w:val="1"/>
      <w:numFmt w:val="decimal"/>
      <w:lvlText w:val="%1.%2.%3."/>
      <w:lvlJc w:val="left"/>
      <w:pPr>
        <w:ind w:left="1800" w:hanging="1080"/>
      </w:pPr>
    </w:lvl>
    <w:lvl w:ilvl="3">
      <w:start w:val="1"/>
      <w:numFmt w:val="decimal"/>
      <w:lvlText w:val="%1.%2.%3.%4."/>
      <w:lvlJc w:val="left"/>
      <w:pPr>
        <w:ind w:left="2160" w:hanging="1440"/>
      </w:pPr>
    </w:lvl>
    <w:lvl w:ilvl="4">
      <w:start w:val="1"/>
      <w:numFmt w:val="decimal"/>
      <w:lvlText w:val="%1.%2.%3.%4.%5."/>
      <w:lvlJc w:val="left"/>
      <w:pPr>
        <w:ind w:left="2520" w:hanging="1800"/>
      </w:pPr>
    </w:lvl>
    <w:lvl w:ilvl="5">
      <w:start w:val="1"/>
      <w:numFmt w:val="decimal"/>
      <w:lvlText w:val="%1.%2.%3.%4.%5.%6."/>
      <w:lvlJc w:val="left"/>
      <w:pPr>
        <w:ind w:left="2880" w:hanging="2160"/>
      </w:pPr>
    </w:lvl>
    <w:lvl w:ilvl="6">
      <w:start w:val="1"/>
      <w:numFmt w:val="decimal"/>
      <w:lvlText w:val="%1.%2.%3.%4.%5.%6.%7."/>
      <w:lvlJc w:val="left"/>
      <w:pPr>
        <w:ind w:left="3240" w:hanging="2520"/>
      </w:pPr>
    </w:lvl>
    <w:lvl w:ilvl="7">
      <w:start w:val="1"/>
      <w:numFmt w:val="decimal"/>
      <w:lvlText w:val="%1.%2.%3.%4.%5.%6.%7.%8."/>
      <w:lvlJc w:val="left"/>
      <w:pPr>
        <w:ind w:left="3600" w:hanging="2880"/>
      </w:pPr>
    </w:lvl>
    <w:lvl w:ilvl="8">
      <w:start w:val="1"/>
      <w:numFmt w:val="decimal"/>
      <w:lvlText w:val="%1.%2.%3.%4.%5.%6.%7.%8.%9."/>
      <w:lvlJc w:val="left"/>
      <w:pPr>
        <w:ind w:left="3960" w:hanging="3240"/>
      </w:pPr>
    </w:lvl>
  </w:abstractNum>
  <w:abstractNum w:abstractNumId="2">
    <w:nsid w:val="535A6467"/>
    <w:multiLevelType w:val="multilevel"/>
    <w:tmpl w:val="34086702"/>
    <w:lvl w:ilvl="0">
      <w:start w:val="1"/>
      <w:numFmt w:val="decimal"/>
      <w:lvlText w:val="%1."/>
      <w:lvlJc w:val="left"/>
      <w:pPr>
        <w:ind w:left="644" w:hanging="360"/>
      </w:pPr>
      <w:rPr>
        <w:b/>
        <w:sz w:val="24"/>
      </w:rPr>
    </w:lvl>
    <w:lvl w:ilvl="1">
      <w:start w:val="10"/>
      <w:numFmt w:val="decimal"/>
      <w:lvlText w:val="%1.%2."/>
      <w:lvlJc w:val="left"/>
      <w:pPr>
        <w:ind w:left="1500" w:hanging="780"/>
      </w:pPr>
    </w:lvl>
    <w:lvl w:ilvl="2">
      <w:start w:val="1"/>
      <w:numFmt w:val="decimal"/>
      <w:lvlText w:val="%1.%2.%3."/>
      <w:lvlJc w:val="left"/>
      <w:pPr>
        <w:ind w:left="1800" w:hanging="1080"/>
      </w:pPr>
    </w:lvl>
    <w:lvl w:ilvl="3">
      <w:start w:val="1"/>
      <w:numFmt w:val="decimal"/>
      <w:lvlText w:val="%1.%2.%3.%4."/>
      <w:lvlJc w:val="left"/>
      <w:pPr>
        <w:ind w:left="2160" w:hanging="1440"/>
      </w:pPr>
    </w:lvl>
    <w:lvl w:ilvl="4">
      <w:start w:val="1"/>
      <w:numFmt w:val="decimal"/>
      <w:lvlText w:val="%1.%2.%3.%4.%5."/>
      <w:lvlJc w:val="left"/>
      <w:pPr>
        <w:ind w:left="2520" w:hanging="1800"/>
      </w:pPr>
    </w:lvl>
    <w:lvl w:ilvl="5">
      <w:start w:val="1"/>
      <w:numFmt w:val="decimal"/>
      <w:lvlText w:val="%1.%2.%3.%4.%5.%6."/>
      <w:lvlJc w:val="left"/>
      <w:pPr>
        <w:ind w:left="2880" w:hanging="2160"/>
      </w:pPr>
    </w:lvl>
    <w:lvl w:ilvl="6">
      <w:start w:val="1"/>
      <w:numFmt w:val="decimal"/>
      <w:lvlText w:val="%1.%2.%3.%4.%5.%6.%7."/>
      <w:lvlJc w:val="left"/>
      <w:pPr>
        <w:ind w:left="3240" w:hanging="2520"/>
      </w:pPr>
    </w:lvl>
    <w:lvl w:ilvl="7">
      <w:start w:val="1"/>
      <w:numFmt w:val="decimal"/>
      <w:lvlText w:val="%1.%2.%3.%4.%5.%6.%7.%8."/>
      <w:lvlJc w:val="left"/>
      <w:pPr>
        <w:ind w:left="3600" w:hanging="2880"/>
      </w:pPr>
    </w:lvl>
    <w:lvl w:ilvl="8">
      <w:start w:val="1"/>
      <w:numFmt w:val="decimal"/>
      <w:lvlText w:val="%1.%2.%3.%4.%5.%6.%7.%8.%9."/>
      <w:lvlJc w:val="left"/>
      <w:pPr>
        <w:ind w:left="3960" w:hanging="32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426"/>
    <w:rsid w:val="00025FE2"/>
    <w:rsid w:val="00034983"/>
    <w:rsid w:val="000B3939"/>
    <w:rsid w:val="000B47A8"/>
    <w:rsid w:val="000C0027"/>
    <w:rsid w:val="000D0C9F"/>
    <w:rsid w:val="000D59D3"/>
    <w:rsid w:val="000F039A"/>
    <w:rsid w:val="000F39F7"/>
    <w:rsid w:val="0012434A"/>
    <w:rsid w:val="00157302"/>
    <w:rsid w:val="00166BA3"/>
    <w:rsid w:val="001D3BA6"/>
    <w:rsid w:val="001F6711"/>
    <w:rsid w:val="00201620"/>
    <w:rsid w:val="00210710"/>
    <w:rsid w:val="0022069E"/>
    <w:rsid w:val="00223F52"/>
    <w:rsid w:val="0024074C"/>
    <w:rsid w:val="002643CB"/>
    <w:rsid w:val="002B136C"/>
    <w:rsid w:val="002C0894"/>
    <w:rsid w:val="002F213A"/>
    <w:rsid w:val="002F2B21"/>
    <w:rsid w:val="00324E5B"/>
    <w:rsid w:val="00342F39"/>
    <w:rsid w:val="003C3621"/>
    <w:rsid w:val="003E14E7"/>
    <w:rsid w:val="003F60FC"/>
    <w:rsid w:val="00442062"/>
    <w:rsid w:val="00447D49"/>
    <w:rsid w:val="00462426"/>
    <w:rsid w:val="00474F16"/>
    <w:rsid w:val="00491AA4"/>
    <w:rsid w:val="00495203"/>
    <w:rsid w:val="004D4B30"/>
    <w:rsid w:val="0050229B"/>
    <w:rsid w:val="005203BE"/>
    <w:rsid w:val="0054318F"/>
    <w:rsid w:val="0054584F"/>
    <w:rsid w:val="00555CD7"/>
    <w:rsid w:val="00566B31"/>
    <w:rsid w:val="0057142F"/>
    <w:rsid w:val="00582AC0"/>
    <w:rsid w:val="0059440A"/>
    <w:rsid w:val="005B2C77"/>
    <w:rsid w:val="00672F4D"/>
    <w:rsid w:val="0068581E"/>
    <w:rsid w:val="00687B52"/>
    <w:rsid w:val="006E0BAC"/>
    <w:rsid w:val="007451C9"/>
    <w:rsid w:val="00763E20"/>
    <w:rsid w:val="007647C4"/>
    <w:rsid w:val="007A2B27"/>
    <w:rsid w:val="007C7DCB"/>
    <w:rsid w:val="00820303"/>
    <w:rsid w:val="0083749E"/>
    <w:rsid w:val="00853F1F"/>
    <w:rsid w:val="00890C06"/>
    <w:rsid w:val="008B0D98"/>
    <w:rsid w:val="009A606E"/>
    <w:rsid w:val="009F593F"/>
    <w:rsid w:val="00A245B3"/>
    <w:rsid w:val="00A41E1F"/>
    <w:rsid w:val="00AD2549"/>
    <w:rsid w:val="00AD3251"/>
    <w:rsid w:val="00AE0F88"/>
    <w:rsid w:val="00B14C50"/>
    <w:rsid w:val="00B21E4E"/>
    <w:rsid w:val="00B24822"/>
    <w:rsid w:val="00B315AD"/>
    <w:rsid w:val="00B84F02"/>
    <w:rsid w:val="00B876E1"/>
    <w:rsid w:val="00B93343"/>
    <w:rsid w:val="00B9771A"/>
    <w:rsid w:val="00BE3B72"/>
    <w:rsid w:val="00BF14C3"/>
    <w:rsid w:val="00C016D1"/>
    <w:rsid w:val="00C14321"/>
    <w:rsid w:val="00C173EA"/>
    <w:rsid w:val="00C33D06"/>
    <w:rsid w:val="00C4768D"/>
    <w:rsid w:val="00C5682F"/>
    <w:rsid w:val="00C6117E"/>
    <w:rsid w:val="00C97602"/>
    <w:rsid w:val="00D60DA0"/>
    <w:rsid w:val="00D620D2"/>
    <w:rsid w:val="00DA1645"/>
    <w:rsid w:val="00DB483F"/>
    <w:rsid w:val="00DC34CC"/>
    <w:rsid w:val="00DF59E9"/>
    <w:rsid w:val="00E11DF4"/>
    <w:rsid w:val="00E46A5C"/>
    <w:rsid w:val="00E71075"/>
    <w:rsid w:val="00EC2FF7"/>
    <w:rsid w:val="00F11372"/>
    <w:rsid w:val="00F228DD"/>
    <w:rsid w:val="00F37D81"/>
    <w:rsid w:val="00F5125A"/>
    <w:rsid w:val="00F53264"/>
    <w:rsid w:val="00FD1069"/>
    <w:rsid w:val="00FD2E9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1C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0345AE"/>
    <w:rPr>
      <w:color w:val="000080"/>
      <w:u w:val="single"/>
    </w:rPr>
  </w:style>
  <w:style w:type="character" w:customStyle="1" w:styleId="a3">
    <w:name w:val="Текст выноски Знак"/>
    <w:basedOn w:val="a0"/>
    <w:uiPriority w:val="99"/>
    <w:semiHidden/>
    <w:qFormat/>
    <w:locked/>
    <w:rsid w:val="00E54C77"/>
    <w:rPr>
      <w:rFonts w:ascii="Tahoma" w:hAnsi="Tahoma" w:cs="Tahoma"/>
      <w:sz w:val="16"/>
      <w:szCs w:val="16"/>
    </w:rPr>
  </w:style>
  <w:style w:type="character" w:customStyle="1" w:styleId="a4">
    <w:name w:val="Цветовое выделение для Текст"/>
    <w:qFormat/>
    <w:rsid w:val="00B20945"/>
    <w:rPr>
      <w:sz w:val="24"/>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paragraph" w:customStyle="1" w:styleId="1">
    <w:name w:val="Заголовок1"/>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styleId="a9">
    <w:name w:val="List Paragraph"/>
    <w:basedOn w:val="a"/>
    <w:uiPriority w:val="34"/>
    <w:qFormat/>
    <w:rsid w:val="00B53D50"/>
    <w:pPr>
      <w:ind w:left="720"/>
      <w:contextualSpacing/>
    </w:pPr>
  </w:style>
  <w:style w:type="paragraph" w:customStyle="1" w:styleId="ConsPlusNormal">
    <w:name w:val="ConsPlusNormal"/>
    <w:qFormat/>
    <w:rsid w:val="00D05C87"/>
    <w:rPr>
      <w:rFonts w:ascii="Times New Roman" w:hAnsi="Times New Roman"/>
      <w:sz w:val="28"/>
      <w:szCs w:val="28"/>
      <w:lang w:eastAsia="en-US"/>
    </w:rPr>
  </w:style>
  <w:style w:type="paragraph" w:styleId="aa">
    <w:name w:val="Balloon Text"/>
    <w:basedOn w:val="a"/>
    <w:uiPriority w:val="99"/>
    <w:semiHidden/>
    <w:qFormat/>
    <w:rsid w:val="00E54C77"/>
    <w:pPr>
      <w:spacing w:after="0" w:line="240" w:lineRule="auto"/>
    </w:pPr>
    <w:rPr>
      <w:rFonts w:ascii="Tahoma" w:hAnsi="Tahoma" w:cs="Tahoma"/>
      <w:sz w:val="16"/>
      <w:szCs w:val="16"/>
    </w:rPr>
  </w:style>
  <w:style w:type="paragraph" w:customStyle="1" w:styleId="10">
    <w:name w:val="1"/>
    <w:basedOn w:val="a"/>
    <w:qFormat/>
    <w:rsid w:val="00ED3835"/>
    <w:pPr>
      <w:spacing w:beforeAutospacing="1" w:afterAutospacing="1" w:line="240" w:lineRule="auto"/>
    </w:pPr>
    <w:rPr>
      <w:rFonts w:ascii="Times New Roman" w:eastAsia="Times New Roman" w:hAnsi="Times New Roman"/>
      <w:sz w:val="24"/>
      <w:szCs w:val="24"/>
      <w:lang w:eastAsia="ru-RU"/>
    </w:rPr>
  </w:style>
  <w:style w:type="paragraph" w:styleId="ab">
    <w:name w:val="Normal (Web)"/>
    <w:basedOn w:val="a"/>
    <w:uiPriority w:val="99"/>
    <w:semiHidden/>
    <w:unhideWhenUsed/>
    <w:qFormat/>
    <w:rsid w:val="00ED3835"/>
    <w:pPr>
      <w:spacing w:beforeAutospacing="1" w:afterAutospacing="1" w:line="240" w:lineRule="auto"/>
    </w:pPr>
    <w:rPr>
      <w:rFonts w:ascii="Times New Roman" w:eastAsia="Times New Roman" w:hAnsi="Times New Roman"/>
      <w:sz w:val="24"/>
      <w:szCs w:val="24"/>
      <w:lang w:eastAsia="ru-RU"/>
    </w:rPr>
  </w:style>
  <w:style w:type="paragraph" w:customStyle="1" w:styleId="2">
    <w:name w:val="2"/>
    <w:basedOn w:val="a"/>
    <w:qFormat/>
    <w:rsid w:val="00863E8B"/>
    <w:pPr>
      <w:spacing w:beforeAutospacing="1" w:afterAutospacing="1" w:line="240" w:lineRule="auto"/>
    </w:pPr>
    <w:rPr>
      <w:rFonts w:ascii="Times New Roman" w:eastAsia="Times New Roman" w:hAnsi="Times New Roman"/>
      <w:sz w:val="24"/>
      <w:szCs w:val="24"/>
      <w:lang w:eastAsia="ru-RU"/>
    </w:rPr>
  </w:style>
  <w:style w:type="paragraph" w:customStyle="1" w:styleId="Standard">
    <w:name w:val="Standard"/>
    <w:qFormat/>
    <w:rsid w:val="00B20945"/>
    <w:pPr>
      <w:widowControl w:val="0"/>
      <w:suppressAutoHyphens/>
      <w:textAlignment w:val="baseline"/>
    </w:pPr>
    <w:rPr>
      <w:rFonts w:ascii="Times New Roman" w:eastAsia="Times New Roman" w:hAnsi="Times New Roman"/>
      <w:color w:val="000000"/>
      <w:sz w:val="24"/>
      <w:szCs w:val="24"/>
      <w:lang w:val="en-US" w:bidi="hi-IN"/>
    </w:rPr>
  </w:style>
  <w:style w:type="paragraph" w:customStyle="1" w:styleId="ac">
    <w:name w:val="Содержимое врезки"/>
    <w:basedOn w:val="a"/>
    <w:qFormat/>
  </w:style>
  <w:style w:type="table" w:styleId="ad">
    <w:name w:val="Table Grid"/>
    <w:basedOn w:val="a1"/>
    <w:uiPriority w:val="99"/>
    <w:rsid w:val="00842A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1C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0345AE"/>
    <w:rPr>
      <w:color w:val="000080"/>
      <w:u w:val="single"/>
    </w:rPr>
  </w:style>
  <w:style w:type="character" w:customStyle="1" w:styleId="a3">
    <w:name w:val="Текст выноски Знак"/>
    <w:basedOn w:val="a0"/>
    <w:uiPriority w:val="99"/>
    <w:semiHidden/>
    <w:qFormat/>
    <w:locked/>
    <w:rsid w:val="00E54C77"/>
    <w:rPr>
      <w:rFonts w:ascii="Tahoma" w:hAnsi="Tahoma" w:cs="Tahoma"/>
      <w:sz w:val="16"/>
      <w:szCs w:val="16"/>
    </w:rPr>
  </w:style>
  <w:style w:type="character" w:customStyle="1" w:styleId="a4">
    <w:name w:val="Цветовое выделение для Текст"/>
    <w:qFormat/>
    <w:rsid w:val="00B20945"/>
    <w:rPr>
      <w:sz w:val="24"/>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paragraph" w:customStyle="1" w:styleId="1">
    <w:name w:val="Заголовок1"/>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styleId="a9">
    <w:name w:val="List Paragraph"/>
    <w:basedOn w:val="a"/>
    <w:uiPriority w:val="34"/>
    <w:qFormat/>
    <w:rsid w:val="00B53D50"/>
    <w:pPr>
      <w:ind w:left="720"/>
      <w:contextualSpacing/>
    </w:pPr>
  </w:style>
  <w:style w:type="paragraph" w:customStyle="1" w:styleId="ConsPlusNormal">
    <w:name w:val="ConsPlusNormal"/>
    <w:qFormat/>
    <w:rsid w:val="00D05C87"/>
    <w:rPr>
      <w:rFonts w:ascii="Times New Roman" w:hAnsi="Times New Roman"/>
      <w:sz w:val="28"/>
      <w:szCs w:val="28"/>
      <w:lang w:eastAsia="en-US"/>
    </w:rPr>
  </w:style>
  <w:style w:type="paragraph" w:styleId="aa">
    <w:name w:val="Balloon Text"/>
    <w:basedOn w:val="a"/>
    <w:uiPriority w:val="99"/>
    <w:semiHidden/>
    <w:qFormat/>
    <w:rsid w:val="00E54C77"/>
    <w:pPr>
      <w:spacing w:after="0" w:line="240" w:lineRule="auto"/>
    </w:pPr>
    <w:rPr>
      <w:rFonts w:ascii="Tahoma" w:hAnsi="Tahoma" w:cs="Tahoma"/>
      <w:sz w:val="16"/>
      <w:szCs w:val="16"/>
    </w:rPr>
  </w:style>
  <w:style w:type="paragraph" w:customStyle="1" w:styleId="10">
    <w:name w:val="1"/>
    <w:basedOn w:val="a"/>
    <w:qFormat/>
    <w:rsid w:val="00ED3835"/>
    <w:pPr>
      <w:spacing w:beforeAutospacing="1" w:afterAutospacing="1" w:line="240" w:lineRule="auto"/>
    </w:pPr>
    <w:rPr>
      <w:rFonts w:ascii="Times New Roman" w:eastAsia="Times New Roman" w:hAnsi="Times New Roman"/>
      <w:sz w:val="24"/>
      <w:szCs w:val="24"/>
      <w:lang w:eastAsia="ru-RU"/>
    </w:rPr>
  </w:style>
  <w:style w:type="paragraph" w:styleId="ab">
    <w:name w:val="Normal (Web)"/>
    <w:basedOn w:val="a"/>
    <w:uiPriority w:val="99"/>
    <w:semiHidden/>
    <w:unhideWhenUsed/>
    <w:qFormat/>
    <w:rsid w:val="00ED3835"/>
    <w:pPr>
      <w:spacing w:beforeAutospacing="1" w:afterAutospacing="1" w:line="240" w:lineRule="auto"/>
    </w:pPr>
    <w:rPr>
      <w:rFonts w:ascii="Times New Roman" w:eastAsia="Times New Roman" w:hAnsi="Times New Roman"/>
      <w:sz w:val="24"/>
      <w:szCs w:val="24"/>
      <w:lang w:eastAsia="ru-RU"/>
    </w:rPr>
  </w:style>
  <w:style w:type="paragraph" w:customStyle="1" w:styleId="2">
    <w:name w:val="2"/>
    <w:basedOn w:val="a"/>
    <w:qFormat/>
    <w:rsid w:val="00863E8B"/>
    <w:pPr>
      <w:spacing w:beforeAutospacing="1" w:afterAutospacing="1" w:line="240" w:lineRule="auto"/>
    </w:pPr>
    <w:rPr>
      <w:rFonts w:ascii="Times New Roman" w:eastAsia="Times New Roman" w:hAnsi="Times New Roman"/>
      <w:sz w:val="24"/>
      <w:szCs w:val="24"/>
      <w:lang w:eastAsia="ru-RU"/>
    </w:rPr>
  </w:style>
  <w:style w:type="paragraph" w:customStyle="1" w:styleId="Standard">
    <w:name w:val="Standard"/>
    <w:qFormat/>
    <w:rsid w:val="00B20945"/>
    <w:pPr>
      <w:widowControl w:val="0"/>
      <w:suppressAutoHyphens/>
      <w:textAlignment w:val="baseline"/>
    </w:pPr>
    <w:rPr>
      <w:rFonts w:ascii="Times New Roman" w:eastAsia="Times New Roman" w:hAnsi="Times New Roman"/>
      <w:color w:val="000000"/>
      <w:sz w:val="24"/>
      <w:szCs w:val="24"/>
      <w:lang w:val="en-US" w:bidi="hi-IN"/>
    </w:rPr>
  </w:style>
  <w:style w:type="paragraph" w:customStyle="1" w:styleId="ac">
    <w:name w:val="Содержимое врезки"/>
    <w:basedOn w:val="a"/>
    <w:qFormat/>
  </w:style>
  <w:style w:type="table" w:styleId="ad">
    <w:name w:val="Table Grid"/>
    <w:basedOn w:val="a1"/>
    <w:uiPriority w:val="99"/>
    <w:rsid w:val="00842A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6954&amp;date=08.07.2021&amp;dst=100512&amp;fld=134" TargetMode="External"/><Relationship Id="rId13" Type="http://schemas.openxmlformats.org/officeDocument/2006/relationships/hyperlink" Target="https://login.consultant.ru/link/?req=doc&amp;base=LAW&amp;n=386954&amp;date=08.07.2021&amp;dst=100271&amp;fld=134"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login.consultant.ru/link/?req=doc&amp;base=LAW&amp;n=386954&amp;date=08.07.2021&amp;dst=100269&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78980&amp;date=08.07.2021&amp;dst=100014&amp;fld=13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eq=doc&amp;base=LAW&amp;n=386954&amp;date=08.07.2021&amp;dst=100998&amp;fld=134" TargetMode="External"/><Relationship Id="rId4" Type="http://schemas.microsoft.com/office/2007/relationships/stylesWithEffects" Target="stylesWithEffects.xml"/><Relationship Id="rId9" Type="http://schemas.openxmlformats.org/officeDocument/2006/relationships/hyperlink" Target="https://login.consultant.ru/link/?req=doc&amp;base=LAW&amp;n=373617&amp;date=08.07.2021&amp;dst=100011&amp;fld=134" TargetMode="External"/><Relationship Id="rId14" Type="http://schemas.openxmlformats.org/officeDocument/2006/relationships/hyperlink" Target="https://login.consultant.ru/link/?req=doc&amp;base=LAW&amp;n=386954&amp;date=08.07.2021&amp;dst=100422&amp;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D64F3-8921-4B01-9ADA-538E4A54E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18</Pages>
  <Words>7277</Words>
  <Characters>41481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О.А. Орлова</cp:lastModifiedBy>
  <cp:revision>31</cp:revision>
  <cp:lastPrinted>2025-03-27T09:47:00Z</cp:lastPrinted>
  <dcterms:created xsi:type="dcterms:W3CDTF">2025-02-17T06:58:00Z</dcterms:created>
  <dcterms:modified xsi:type="dcterms:W3CDTF">2025-03-31T14:46:00Z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