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6D6880" w:rsidP="000C58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0C584C">
              <w:rPr>
                <w:rFonts w:ascii="Liberation Serif" w:hAnsi="Liberation Serif"/>
                <w:sz w:val="26"/>
                <w:szCs w:val="26"/>
              </w:rPr>
              <w:t>5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D6880" w:rsidP="000C584C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</w:t>
            </w:r>
            <w:r w:rsidR="000C584C">
              <w:rPr>
                <w:rFonts w:ascii="Liberation Serif" w:hAnsi="Liberation Serif"/>
                <w:sz w:val="26"/>
                <w:szCs w:val="26"/>
              </w:rPr>
              <w:t>76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371FCC" w:rsidRDefault="00371FCC">
      <w:pPr>
        <w:pStyle w:val="a6"/>
        <w:rPr>
          <w:rFonts w:ascii="Liberation Serif" w:hAnsi="Liberation Serif"/>
          <w:sz w:val="24"/>
          <w:szCs w:val="24"/>
        </w:rPr>
      </w:pPr>
    </w:p>
    <w:p w:rsidR="00462DC4" w:rsidRDefault="000C584C" w:rsidP="00462DC4">
      <w:pPr>
        <w:widowControl w:val="0"/>
        <w:tabs>
          <w:tab w:val="left" w:pos="2552"/>
        </w:tabs>
        <w:suppressAutoHyphens w:val="0"/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bidi="ru-RU"/>
        </w:rPr>
      </w:pPr>
      <w:r w:rsidRPr="000C584C">
        <w:rPr>
          <w:rFonts w:ascii="Liberation Serif" w:hAnsi="Liberation Serif" w:cs="Liberation Serif"/>
          <w:b/>
          <w:bCs/>
          <w:sz w:val="26"/>
          <w:szCs w:val="26"/>
          <w:lang w:bidi="ru-RU"/>
        </w:rPr>
        <w:t xml:space="preserve">О порядке осуществления органами местного самоуправления </w:t>
      </w:r>
    </w:p>
    <w:p w:rsidR="00462DC4" w:rsidRDefault="000C584C" w:rsidP="00462DC4">
      <w:pPr>
        <w:widowControl w:val="0"/>
        <w:tabs>
          <w:tab w:val="left" w:pos="2552"/>
        </w:tabs>
        <w:suppressAutoHyphens w:val="0"/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bidi="ru-RU"/>
        </w:rPr>
      </w:pPr>
      <w:r w:rsidRPr="000C584C">
        <w:rPr>
          <w:rFonts w:ascii="Liberation Serif" w:hAnsi="Liberation Serif" w:cs="Liberation Serif"/>
          <w:b/>
          <w:bCs/>
          <w:sz w:val="26"/>
          <w:szCs w:val="26"/>
          <w:lang w:bidi="ru-RU"/>
        </w:rPr>
        <w:t xml:space="preserve">и (или) находящимися в их ведении казенными учреждениями </w:t>
      </w:r>
    </w:p>
    <w:p w:rsidR="00462DC4" w:rsidRDefault="000C584C" w:rsidP="00462DC4">
      <w:pPr>
        <w:widowControl w:val="0"/>
        <w:tabs>
          <w:tab w:val="left" w:pos="2552"/>
        </w:tabs>
        <w:suppressAutoHyphens w:val="0"/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bidi="ru-RU"/>
        </w:rPr>
      </w:pPr>
      <w:r w:rsidRPr="000C584C">
        <w:rPr>
          <w:rFonts w:ascii="Liberation Serif" w:hAnsi="Liberation Serif" w:cs="Liberation Serif"/>
          <w:b/>
          <w:bCs/>
          <w:sz w:val="26"/>
          <w:szCs w:val="26"/>
          <w:lang w:bidi="ru-RU"/>
        </w:rPr>
        <w:t>бюджетных по</w:t>
      </w:r>
      <w:r w:rsidRPr="000C584C">
        <w:rPr>
          <w:rFonts w:ascii="Liberation Serif" w:hAnsi="Liberation Serif" w:cs="Liberation Serif"/>
          <w:b/>
          <w:bCs/>
          <w:sz w:val="26"/>
          <w:szCs w:val="26"/>
          <w:lang w:bidi="ru-RU"/>
        </w:rPr>
        <w:t>л</w:t>
      </w:r>
      <w:r w:rsidRPr="000C584C">
        <w:rPr>
          <w:rFonts w:ascii="Liberation Serif" w:hAnsi="Liberation Serif" w:cs="Liberation Serif"/>
          <w:b/>
          <w:bCs/>
          <w:sz w:val="26"/>
          <w:szCs w:val="26"/>
          <w:lang w:bidi="ru-RU"/>
        </w:rPr>
        <w:t xml:space="preserve">номочий главных администраторов (администраторов) </w:t>
      </w:r>
    </w:p>
    <w:p w:rsidR="000C584C" w:rsidRPr="000C584C" w:rsidRDefault="000C584C" w:rsidP="00462DC4">
      <w:pPr>
        <w:widowControl w:val="0"/>
        <w:tabs>
          <w:tab w:val="left" w:pos="2552"/>
        </w:tabs>
        <w:suppressAutoHyphens w:val="0"/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bidi="ru-RU"/>
        </w:rPr>
      </w:pPr>
      <w:r w:rsidRPr="000C584C">
        <w:rPr>
          <w:rFonts w:ascii="Liberation Serif" w:hAnsi="Liberation Serif" w:cs="Liberation Serif"/>
          <w:b/>
          <w:bCs/>
          <w:sz w:val="26"/>
          <w:szCs w:val="26"/>
          <w:lang w:bidi="ru-RU"/>
        </w:rPr>
        <w:t>доходов бюджета Грязовецкого мун</w:t>
      </w:r>
      <w:r w:rsidRPr="000C584C">
        <w:rPr>
          <w:rFonts w:ascii="Liberation Serif" w:hAnsi="Liberation Serif" w:cs="Liberation Serif"/>
          <w:b/>
          <w:bCs/>
          <w:sz w:val="26"/>
          <w:szCs w:val="26"/>
          <w:lang w:bidi="ru-RU"/>
        </w:rPr>
        <w:t>и</w:t>
      </w:r>
      <w:r w:rsidRPr="000C584C">
        <w:rPr>
          <w:rFonts w:ascii="Liberation Serif" w:hAnsi="Liberation Serif" w:cs="Liberation Serif"/>
          <w:b/>
          <w:bCs/>
          <w:sz w:val="26"/>
          <w:szCs w:val="26"/>
          <w:lang w:bidi="ru-RU"/>
        </w:rPr>
        <w:t>ципального округа</w:t>
      </w:r>
    </w:p>
    <w:p w:rsidR="000C584C" w:rsidRPr="000C584C" w:rsidRDefault="000C584C" w:rsidP="00462DC4">
      <w:pPr>
        <w:widowControl w:val="0"/>
        <w:suppressAutoHyphens w:val="0"/>
        <w:spacing w:line="276" w:lineRule="auto"/>
        <w:ind w:right="-1"/>
        <w:jc w:val="center"/>
        <w:rPr>
          <w:rFonts w:ascii="Liberation Serif" w:hAnsi="Liberation Serif" w:cs="Liberation Serif"/>
          <w:sz w:val="26"/>
          <w:szCs w:val="26"/>
        </w:rPr>
      </w:pPr>
    </w:p>
    <w:p w:rsidR="000C584C" w:rsidRDefault="000C584C" w:rsidP="000C584C">
      <w:pPr>
        <w:widowControl w:val="0"/>
        <w:suppressAutoHyphens w:val="0"/>
        <w:spacing w:line="276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462DC4" w:rsidRPr="000C584C" w:rsidRDefault="00462DC4" w:rsidP="000C584C">
      <w:pPr>
        <w:widowControl w:val="0"/>
        <w:suppressAutoHyphens w:val="0"/>
        <w:spacing w:line="276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0C584C" w:rsidRPr="000C584C" w:rsidRDefault="000C584C" w:rsidP="000C584C">
      <w:pPr>
        <w:widowControl w:val="0"/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C584C">
        <w:rPr>
          <w:rFonts w:ascii="Liberation Serif" w:hAnsi="Liberation Serif" w:cs="Liberation Serif"/>
          <w:sz w:val="26"/>
          <w:szCs w:val="26"/>
        </w:rPr>
        <w:t xml:space="preserve">В соответствии со </w:t>
      </w:r>
      <w:hyperlink r:id="rId11" w:history="1">
        <w:r w:rsidRPr="000C584C">
          <w:rPr>
            <w:rFonts w:ascii="Liberation Serif" w:hAnsi="Liberation Serif" w:cs="Liberation Serif"/>
            <w:sz w:val="26"/>
            <w:szCs w:val="26"/>
          </w:rPr>
          <w:t>статьей 160.1</w:t>
        </w:r>
      </w:hyperlink>
      <w:r w:rsidRPr="000C584C">
        <w:rPr>
          <w:rFonts w:ascii="Liberation Serif" w:hAnsi="Liberation Serif" w:cs="Liberation Serif"/>
          <w:sz w:val="26"/>
          <w:szCs w:val="26"/>
        </w:rPr>
        <w:t xml:space="preserve"> Бюджетного кодекса Российской Федерации, </w:t>
      </w:r>
      <w:r w:rsidR="00462DC4">
        <w:rPr>
          <w:rFonts w:ascii="Liberation Serif" w:hAnsi="Liberation Serif" w:cs="Liberation Serif"/>
          <w:sz w:val="26"/>
          <w:szCs w:val="26"/>
        </w:rPr>
        <w:t xml:space="preserve">          </w:t>
      </w:r>
      <w:r w:rsidRPr="000C584C">
        <w:rPr>
          <w:rFonts w:ascii="Liberation Serif" w:hAnsi="Liberation Serif" w:cs="Liberation Serif"/>
          <w:sz w:val="26"/>
          <w:szCs w:val="26"/>
        </w:rPr>
        <w:t xml:space="preserve">в целях повышения качества и эффективности формирования и исполнения бюджета округа </w:t>
      </w:r>
    </w:p>
    <w:p w:rsidR="000C584C" w:rsidRPr="000C584C" w:rsidRDefault="000C584C" w:rsidP="000C584C">
      <w:pPr>
        <w:widowControl w:val="0"/>
        <w:suppressAutoHyphens w:val="0"/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0C584C">
        <w:rPr>
          <w:rFonts w:ascii="Liberation Serif" w:hAnsi="Liberation Serif" w:cs="Liberation Serif"/>
          <w:b/>
          <w:bCs/>
          <w:sz w:val="26"/>
          <w:szCs w:val="26"/>
        </w:rPr>
        <w:t>Администрация Грязовецкого муниципального округа</w:t>
      </w:r>
      <w:r w:rsidRPr="000C584C">
        <w:rPr>
          <w:rFonts w:ascii="Liberation Serif" w:hAnsi="Liberation Serif" w:cs="Liberation Serif"/>
          <w:sz w:val="26"/>
          <w:szCs w:val="26"/>
        </w:rPr>
        <w:t xml:space="preserve"> </w:t>
      </w:r>
      <w:r w:rsidRPr="000C584C">
        <w:rPr>
          <w:rFonts w:ascii="Liberation Serif" w:hAnsi="Liberation Serif" w:cs="Liberation Serif"/>
          <w:b/>
          <w:sz w:val="26"/>
          <w:szCs w:val="26"/>
        </w:rPr>
        <w:t>ПОСТАНОВЛЯЕТ:</w:t>
      </w:r>
    </w:p>
    <w:p w:rsidR="000C584C" w:rsidRPr="000C584C" w:rsidRDefault="00462DC4" w:rsidP="000C584C">
      <w:pPr>
        <w:widowControl w:val="0"/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1. </w:t>
      </w:r>
      <w:r w:rsidR="000C584C" w:rsidRPr="000C584C">
        <w:rPr>
          <w:rFonts w:ascii="Liberation Serif" w:hAnsi="Liberation Serif" w:cs="Liberation Serif"/>
          <w:sz w:val="26"/>
          <w:szCs w:val="26"/>
        </w:rPr>
        <w:t xml:space="preserve">Утвердить </w:t>
      </w:r>
      <w:hyperlink w:anchor="Par29" w:history="1">
        <w:r w:rsidR="000C584C" w:rsidRPr="000C584C">
          <w:rPr>
            <w:rFonts w:ascii="Liberation Serif" w:hAnsi="Liberation Serif" w:cs="Liberation Serif"/>
            <w:sz w:val="26"/>
            <w:szCs w:val="26"/>
          </w:rPr>
          <w:t>Порядок</w:t>
        </w:r>
      </w:hyperlink>
      <w:r w:rsidR="000C584C" w:rsidRPr="000C584C">
        <w:rPr>
          <w:rFonts w:ascii="Liberation Serif" w:hAnsi="Liberation Serif" w:cs="Liberation Serif"/>
          <w:sz w:val="26"/>
          <w:szCs w:val="26"/>
        </w:rPr>
        <w:t xml:space="preserve">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(администраторов) доходов бюджета Грязовецкого мун</w:t>
      </w:r>
      <w:r w:rsidR="000C584C" w:rsidRPr="000C584C">
        <w:rPr>
          <w:rFonts w:ascii="Liberation Serif" w:hAnsi="Liberation Serif" w:cs="Liberation Serif"/>
          <w:sz w:val="26"/>
          <w:szCs w:val="26"/>
        </w:rPr>
        <w:t>и</w:t>
      </w:r>
      <w:r w:rsidR="000C584C" w:rsidRPr="000C584C">
        <w:rPr>
          <w:rFonts w:ascii="Liberation Serif" w:hAnsi="Liberation Serif" w:cs="Liberation Serif"/>
          <w:sz w:val="26"/>
          <w:szCs w:val="26"/>
        </w:rPr>
        <w:t>ципального округа согласно приложению к настоящему постановлению.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right="-1" w:firstLine="709"/>
        <w:jc w:val="both"/>
        <w:rPr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sz w:val="26"/>
          <w:szCs w:val="26"/>
        </w:rPr>
        <w:t>2. </w:t>
      </w:r>
      <w:r w:rsidR="000C584C" w:rsidRPr="000C584C">
        <w:rPr>
          <w:rFonts w:ascii="Liberation Serif" w:hAnsi="Liberation Serif" w:cs="Liberation Serif"/>
          <w:sz w:val="26"/>
          <w:szCs w:val="26"/>
        </w:rPr>
        <w:t>Признать утратившим силу постановление администрации Грязовецкого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0C584C" w:rsidRPr="000C584C">
        <w:rPr>
          <w:rFonts w:ascii="Liberation Serif" w:hAnsi="Liberation Serif" w:cs="Liberation Serif"/>
          <w:sz w:val="26"/>
          <w:szCs w:val="26"/>
        </w:rPr>
        <w:t xml:space="preserve"> муниципального района от 25.02.2022 № 65 «</w:t>
      </w:r>
      <w:r w:rsidR="000C584C" w:rsidRPr="000C584C">
        <w:rPr>
          <w:bCs/>
          <w:sz w:val="26"/>
          <w:szCs w:val="26"/>
          <w:lang w:bidi="ru-RU"/>
        </w:rPr>
        <w:t>О порядке осуществления органами местного самоуправления и (или) находящимися в их ведении казенными учрежден</w:t>
      </w:r>
      <w:r w:rsidR="000C584C" w:rsidRPr="000C584C">
        <w:rPr>
          <w:bCs/>
          <w:sz w:val="26"/>
          <w:szCs w:val="26"/>
          <w:lang w:bidi="ru-RU"/>
        </w:rPr>
        <w:t>и</w:t>
      </w:r>
      <w:r w:rsidR="000C584C" w:rsidRPr="000C584C">
        <w:rPr>
          <w:bCs/>
          <w:sz w:val="26"/>
          <w:szCs w:val="26"/>
          <w:lang w:bidi="ru-RU"/>
        </w:rPr>
        <w:t>ями бюджетных полномочий главных администраторов (администраторов) доходов бю</w:t>
      </w:r>
      <w:r w:rsidR="000C584C" w:rsidRPr="000C584C">
        <w:rPr>
          <w:bCs/>
          <w:sz w:val="26"/>
          <w:szCs w:val="26"/>
          <w:lang w:bidi="ru-RU"/>
        </w:rPr>
        <w:t>д</w:t>
      </w:r>
      <w:r w:rsidR="000C584C" w:rsidRPr="000C584C">
        <w:rPr>
          <w:bCs/>
          <w:sz w:val="26"/>
          <w:szCs w:val="26"/>
          <w:lang w:bidi="ru-RU"/>
        </w:rPr>
        <w:t>жета Грязовецкого муниципального района».</w:t>
      </w:r>
    </w:p>
    <w:p w:rsidR="000C584C" w:rsidRPr="000C584C" w:rsidRDefault="00462DC4" w:rsidP="000C584C">
      <w:pPr>
        <w:widowControl w:val="0"/>
        <w:suppressAutoHyphens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3. </w:t>
      </w:r>
      <w:r w:rsidR="000C584C" w:rsidRPr="000C584C">
        <w:rPr>
          <w:rFonts w:ascii="Liberation Serif" w:hAnsi="Liberation Serif" w:cs="Liberation Serif"/>
          <w:sz w:val="26"/>
          <w:szCs w:val="26"/>
        </w:rPr>
        <w:t>Контроль за исполнением настоящего постановления возложить на начал</w:t>
      </w:r>
      <w:r w:rsidR="000C584C" w:rsidRPr="000C584C">
        <w:rPr>
          <w:rFonts w:ascii="Liberation Serif" w:hAnsi="Liberation Serif" w:cs="Liberation Serif"/>
          <w:sz w:val="26"/>
          <w:szCs w:val="26"/>
        </w:rPr>
        <w:t>ь</w:t>
      </w:r>
      <w:r w:rsidR="000C584C" w:rsidRPr="000C584C">
        <w:rPr>
          <w:rFonts w:ascii="Liberation Serif" w:hAnsi="Liberation Serif" w:cs="Liberation Serif"/>
          <w:sz w:val="26"/>
          <w:szCs w:val="26"/>
        </w:rPr>
        <w:t>ника Управления финансов администрации Грязовецкого муниципального округа.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4. </w:t>
      </w:r>
      <w:r w:rsidR="000C584C" w:rsidRPr="000C584C">
        <w:rPr>
          <w:rFonts w:ascii="Liberation Serif" w:hAnsi="Liberation Serif" w:cs="Liberation Serif"/>
          <w:sz w:val="26"/>
          <w:szCs w:val="26"/>
        </w:rPr>
        <w:t>Настоящее постановление вступает в силу со дня его подписания, распр</w:t>
      </w:r>
      <w:r w:rsidR="000C584C" w:rsidRPr="000C584C">
        <w:rPr>
          <w:rFonts w:ascii="Liberation Serif" w:hAnsi="Liberation Serif" w:cs="Liberation Serif"/>
          <w:sz w:val="26"/>
          <w:szCs w:val="26"/>
        </w:rPr>
        <w:t>о</w:t>
      </w:r>
      <w:r w:rsidR="000C584C" w:rsidRPr="000C584C">
        <w:rPr>
          <w:rFonts w:ascii="Liberation Serif" w:hAnsi="Liberation Serif" w:cs="Liberation Serif"/>
          <w:sz w:val="26"/>
          <w:szCs w:val="26"/>
        </w:rPr>
        <w:t xml:space="preserve">страняется на правоотношения, возникшие с </w:t>
      </w:r>
      <w:r>
        <w:rPr>
          <w:rFonts w:ascii="Liberation Serif" w:hAnsi="Liberation Serif" w:cs="Liberation Serif"/>
          <w:sz w:val="26"/>
          <w:szCs w:val="26"/>
        </w:rPr>
        <w:t>0</w:t>
      </w:r>
      <w:r w:rsidR="000C584C" w:rsidRPr="000C584C">
        <w:rPr>
          <w:rFonts w:ascii="Liberation Serif" w:hAnsi="Liberation Serif" w:cs="Liberation Serif"/>
          <w:sz w:val="26"/>
          <w:szCs w:val="26"/>
        </w:rPr>
        <w:t>1</w:t>
      </w:r>
      <w:r>
        <w:rPr>
          <w:rFonts w:ascii="Liberation Serif" w:hAnsi="Liberation Serif" w:cs="Liberation Serif"/>
          <w:sz w:val="26"/>
          <w:szCs w:val="26"/>
        </w:rPr>
        <w:t>.01.</w:t>
      </w:r>
      <w:r w:rsidR="000C584C" w:rsidRPr="000C584C">
        <w:rPr>
          <w:rFonts w:ascii="Liberation Serif" w:hAnsi="Liberation Serif" w:cs="Liberation Serif"/>
          <w:sz w:val="26"/>
          <w:szCs w:val="26"/>
        </w:rPr>
        <w:t>2023 и подлежит официальн</w:t>
      </w:r>
      <w:r w:rsidR="000C584C" w:rsidRPr="000C584C">
        <w:rPr>
          <w:rFonts w:ascii="Liberation Serif" w:hAnsi="Liberation Serif" w:cs="Liberation Serif"/>
          <w:sz w:val="26"/>
          <w:szCs w:val="26"/>
        </w:rPr>
        <w:t>о</w:t>
      </w:r>
      <w:r w:rsidR="000C584C" w:rsidRPr="000C584C">
        <w:rPr>
          <w:rFonts w:ascii="Liberation Serif" w:hAnsi="Liberation Serif" w:cs="Liberation Serif"/>
          <w:sz w:val="26"/>
          <w:szCs w:val="26"/>
        </w:rPr>
        <w:t>му опубликованию и размещению на официальном сайте Грязовецкого муниципал</w:t>
      </w:r>
      <w:r w:rsidR="000C584C" w:rsidRPr="000C584C">
        <w:rPr>
          <w:rFonts w:ascii="Liberation Serif" w:hAnsi="Liberation Serif" w:cs="Liberation Serif"/>
          <w:sz w:val="26"/>
          <w:szCs w:val="26"/>
        </w:rPr>
        <w:t>ь</w:t>
      </w:r>
      <w:r w:rsidR="000C584C" w:rsidRPr="000C584C">
        <w:rPr>
          <w:rFonts w:ascii="Liberation Serif" w:hAnsi="Liberation Serif" w:cs="Liberation Serif"/>
          <w:sz w:val="26"/>
          <w:szCs w:val="26"/>
        </w:rPr>
        <w:t>ного округа.</w:t>
      </w:r>
    </w:p>
    <w:p w:rsidR="000C584C" w:rsidRPr="000C584C" w:rsidRDefault="000C584C" w:rsidP="000C584C">
      <w:pPr>
        <w:widowControl w:val="0"/>
        <w:suppressAutoHyphens w:val="0"/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E15F62" w:rsidRDefault="00E15F62" w:rsidP="00452190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15F62" w:rsidRDefault="00E15F62" w:rsidP="00452190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165DEE" w:rsidRDefault="00D73192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Глава Грязовецкого муниципального округа                                             С. А. Фекличев</w:t>
      </w:r>
    </w:p>
    <w:p w:rsidR="000C584C" w:rsidRDefault="000C584C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0C584C" w:rsidRPr="000C584C" w:rsidRDefault="000C584C" w:rsidP="000C584C">
      <w:pPr>
        <w:widowControl w:val="0"/>
        <w:shd w:val="clear" w:color="auto" w:fill="FFFFFF"/>
        <w:tabs>
          <w:tab w:val="left" w:pos="6600"/>
        </w:tabs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0C584C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УТВЕРЖД</w:t>
      </w:r>
      <w:r w:rsidR="00462DC4">
        <w:rPr>
          <w:rFonts w:ascii="Liberation Serif" w:hAnsi="Liberation Serif" w:cs="Liberation Serif"/>
          <w:sz w:val="26"/>
          <w:szCs w:val="26"/>
          <w:lang w:eastAsia="zh-CN"/>
        </w:rPr>
        <w:t>Ё</w:t>
      </w:r>
      <w:r w:rsidRPr="000C584C">
        <w:rPr>
          <w:rFonts w:ascii="Liberation Serif" w:hAnsi="Liberation Serif" w:cs="Liberation Serif"/>
          <w:sz w:val="26"/>
          <w:szCs w:val="26"/>
          <w:lang w:eastAsia="zh-CN"/>
        </w:rPr>
        <w:t>Н</w:t>
      </w:r>
    </w:p>
    <w:p w:rsidR="000C584C" w:rsidRPr="000C584C" w:rsidRDefault="000C584C" w:rsidP="000C584C">
      <w:pPr>
        <w:widowControl w:val="0"/>
        <w:shd w:val="clear" w:color="auto" w:fill="FFFFFF"/>
        <w:tabs>
          <w:tab w:val="left" w:pos="6600"/>
        </w:tabs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0C584C">
        <w:rPr>
          <w:rFonts w:ascii="Liberation Serif" w:hAnsi="Liberation Serif" w:cs="Liberation Serif"/>
          <w:sz w:val="26"/>
          <w:szCs w:val="26"/>
          <w:lang w:eastAsia="zh-CN"/>
        </w:rPr>
        <w:t>постановлением администрации</w:t>
      </w:r>
    </w:p>
    <w:p w:rsidR="000C584C" w:rsidRPr="000C584C" w:rsidRDefault="000C584C" w:rsidP="000C584C">
      <w:pPr>
        <w:widowControl w:val="0"/>
        <w:shd w:val="clear" w:color="auto" w:fill="FFFFFF"/>
        <w:tabs>
          <w:tab w:val="left" w:pos="6600"/>
        </w:tabs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0C584C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462DC4" w:rsidRDefault="000C584C" w:rsidP="00462DC4">
      <w:pPr>
        <w:widowControl w:val="0"/>
        <w:shd w:val="clear" w:color="auto" w:fill="FFFFFF"/>
        <w:tabs>
          <w:tab w:val="left" w:pos="6600"/>
        </w:tabs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0C584C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 w:rsidR="00462DC4">
        <w:rPr>
          <w:rFonts w:ascii="Liberation Serif" w:hAnsi="Liberation Serif" w:cs="Liberation Serif"/>
          <w:sz w:val="26"/>
          <w:szCs w:val="26"/>
          <w:lang w:eastAsia="zh-CN"/>
        </w:rPr>
        <w:t>05.05.2023 № 976</w:t>
      </w:r>
    </w:p>
    <w:p w:rsidR="000C584C" w:rsidRPr="000C584C" w:rsidRDefault="000C584C" w:rsidP="00462DC4">
      <w:pPr>
        <w:widowControl w:val="0"/>
        <w:shd w:val="clear" w:color="auto" w:fill="FFFFFF"/>
        <w:tabs>
          <w:tab w:val="left" w:pos="6600"/>
        </w:tabs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0C584C"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 (приложение)</w:t>
      </w:r>
    </w:p>
    <w:p w:rsidR="000C584C" w:rsidRPr="000C584C" w:rsidRDefault="000C584C" w:rsidP="00462DC4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</w:p>
    <w:p w:rsidR="00462DC4" w:rsidRDefault="000C584C" w:rsidP="00462DC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hyperlink w:anchor="Par29" w:history="1">
        <w:r w:rsidRPr="000C584C">
          <w:rPr>
            <w:rFonts w:ascii="Liberation Serif" w:eastAsia="Arial" w:hAnsi="Liberation Serif" w:cs="Liberation Serif"/>
            <w:b/>
            <w:sz w:val="26"/>
            <w:szCs w:val="26"/>
            <w:lang w:eastAsia="ar-SA"/>
          </w:rPr>
          <w:t>Порядок</w:t>
        </w:r>
      </w:hyperlink>
      <w:r w:rsidRPr="000C584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 </w:t>
      </w:r>
    </w:p>
    <w:p w:rsidR="00462DC4" w:rsidRDefault="000C584C" w:rsidP="00462DC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0C584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осуществления органами местного самоуправления и (или) находящ</w:t>
      </w:r>
      <w:r w:rsidRPr="000C584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и</w:t>
      </w:r>
      <w:r w:rsidRPr="000C584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мися </w:t>
      </w:r>
    </w:p>
    <w:p w:rsidR="00462DC4" w:rsidRDefault="000C584C" w:rsidP="00462DC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0C584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в их ведении казенными учреждениями</w:t>
      </w:r>
      <w:r w:rsidR="00462DC4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 </w:t>
      </w:r>
      <w:r w:rsidRPr="000C584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бюджетных полномочий </w:t>
      </w:r>
    </w:p>
    <w:p w:rsidR="00462DC4" w:rsidRDefault="000C584C" w:rsidP="00462DC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0C584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главных адм</w:t>
      </w:r>
      <w:r w:rsidRPr="000C584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и</w:t>
      </w:r>
      <w:r w:rsidRPr="000C584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 xml:space="preserve">нистраторов (администраторов) доходов бюджета </w:t>
      </w:r>
    </w:p>
    <w:p w:rsidR="000C584C" w:rsidRDefault="000C584C" w:rsidP="00462DC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0C584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Грязовецкого муниц</w:t>
      </w:r>
      <w:r w:rsidRPr="000C584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и</w:t>
      </w:r>
      <w:r w:rsidRPr="000C584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пального округа</w:t>
      </w:r>
    </w:p>
    <w:p w:rsidR="00462DC4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Arial" w:hAnsi="Liberation Serif" w:cs="Liberation Serif"/>
          <w:b/>
          <w:sz w:val="10"/>
          <w:szCs w:val="10"/>
          <w:lang w:eastAsia="ar-SA"/>
        </w:rPr>
      </w:pPr>
    </w:p>
    <w:p w:rsidR="000C584C" w:rsidRPr="000C584C" w:rsidRDefault="000C584C" w:rsidP="00462DC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0C584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1. Общие положения</w:t>
      </w:r>
    </w:p>
    <w:p w:rsidR="000C584C" w:rsidRPr="000C584C" w:rsidRDefault="000C584C" w:rsidP="00462DC4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Arial" w:hAnsi="Liberation Serif" w:cs="Liberation Serif"/>
          <w:sz w:val="10"/>
          <w:szCs w:val="10"/>
          <w:lang w:eastAsia="ar-SA"/>
        </w:rPr>
      </w:pPr>
    </w:p>
    <w:p w:rsidR="000C584C" w:rsidRPr="000C584C" w:rsidRDefault="00462DC4" w:rsidP="002471F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bookmarkStart w:id="0" w:name="_GoBack"/>
      <w:r>
        <w:rPr>
          <w:rFonts w:ascii="Liberation Serif" w:eastAsia="Arial" w:hAnsi="Liberation Serif" w:cs="Liberation Serif"/>
          <w:sz w:val="26"/>
          <w:szCs w:val="26"/>
          <w:lang w:eastAsia="ar-SA"/>
        </w:rPr>
        <w:t>1.1. 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Настоящий порядок определяет правила осуществления бюджетных по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л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номочий главных администраторов (администраторов) доходов бюджета Грязовецк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го муниципального округа, а также процедуру взаимодействия главных администр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а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торов (администраторов) доходов с Управлением финансов администрации Грязове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ц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кого муниципального округа (далее с финансовым органом), осуществляющим с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ставление проекта бюджета округа, организующим исполнение бюджета округа, определ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я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ющим механизм предоставления отчетных данных, информации и сведений о дох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дах бюджета округа.</w:t>
      </w:r>
    </w:p>
    <w:p w:rsidR="00462DC4" w:rsidRDefault="00462DC4" w:rsidP="002471F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1.2. 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Настоящий порядок применяется органами местного самоуправления и (или) находящимися в их ведении казенными учреждениями, утвержденными в кач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е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стве главных администраторов (администраторов) доходов бюджета Грязовецкого мун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и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ципального округа</w:t>
      </w:r>
      <w:bookmarkEnd w:id="0"/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.</w:t>
      </w:r>
    </w:p>
    <w:p w:rsidR="00462DC4" w:rsidRPr="00462DC4" w:rsidRDefault="00462DC4" w:rsidP="00462DC4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Arial" w:hAnsi="Liberation Serif" w:cs="Liberation Serif"/>
          <w:sz w:val="10"/>
          <w:szCs w:val="10"/>
          <w:lang w:eastAsia="ar-SA"/>
        </w:rPr>
      </w:pPr>
    </w:p>
    <w:p w:rsidR="000C584C" w:rsidRPr="000C584C" w:rsidRDefault="000C584C" w:rsidP="00462DC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0C584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2. Бюджетные полномочия главных администраторов доходов</w:t>
      </w:r>
    </w:p>
    <w:p w:rsidR="000C584C" w:rsidRPr="000C584C" w:rsidRDefault="000C584C" w:rsidP="00462DC4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" w:hAnsi="Liberation Serif" w:cs="Liberation Serif"/>
          <w:b/>
          <w:sz w:val="10"/>
          <w:szCs w:val="10"/>
          <w:lang w:eastAsia="ar-SA"/>
        </w:rPr>
      </w:pPr>
    </w:p>
    <w:p w:rsidR="000C584C" w:rsidRPr="000C584C" w:rsidRDefault="000C584C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Главные администраторы доходов бюджета Грязовецкого муниципального округа обладают следующими бюджетными полномочиями:</w:t>
      </w:r>
    </w:p>
    <w:p w:rsidR="000C584C" w:rsidRPr="000C584C" w:rsidRDefault="000C584C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2.1. Формируют и утверждают перечень подведомственных им администрат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ров д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ходов бюджета Грязовецкого муниципального округа.</w:t>
      </w:r>
    </w:p>
    <w:p w:rsidR="000C584C" w:rsidRPr="000C584C" w:rsidRDefault="000C584C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2.2. Формируют и представляют в финансовый орган следующую информацию: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- 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прогноз поступлений администрируемых доходов;</w:t>
      </w:r>
    </w:p>
    <w:p w:rsidR="000C584C" w:rsidRPr="000C584C" w:rsidRDefault="000C584C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- сведения, необходимые для составления проекта бюджета Грязовецкого м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у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ниц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и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пального округа на очередной финансовый год и плановый период;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- 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сведения, необходимые для составления и ведения кассового плана;</w:t>
      </w:r>
    </w:p>
    <w:p w:rsidR="000C584C" w:rsidRPr="000C584C" w:rsidRDefault="000C584C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-  сведения о поступлении администрируемых доходов;</w:t>
      </w:r>
    </w:p>
    <w:p w:rsidR="000C584C" w:rsidRPr="000C584C" w:rsidRDefault="000C584C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- сведения, необходимые для включения в перечень источников доходов бю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д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жета округа;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- 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аналитические материалы по исполнению бюджета округа;</w:t>
      </w:r>
    </w:p>
    <w:p w:rsidR="000C584C" w:rsidRPr="000C584C" w:rsidRDefault="000C584C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- в случае снижения поступлений по какому-либо администрируемому дохо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д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ному и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с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точнику, по отношению к утвержденному объему, представляют предложения по увеличению поступлений за счет других администрируемых источников на сумму выпадающих доходов.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2.3. 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Формируют и представляют бюджетную отчетность главного администр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а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тора доходов в сроки, установленные правовым актом финансового органа Грязове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ц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кого муниципального округа.</w:t>
      </w:r>
    </w:p>
    <w:p w:rsidR="000C584C" w:rsidRPr="000C584C" w:rsidRDefault="000C584C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2.</w:t>
      </w:r>
      <w:r w:rsidR="00462DC4">
        <w:rPr>
          <w:rFonts w:ascii="Liberation Serif" w:eastAsia="Arial" w:hAnsi="Liberation Serif" w:cs="Liberation Serif"/>
          <w:sz w:val="26"/>
          <w:szCs w:val="26"/>
          <w:lang w:eastAsia="ar-SA"/>
        </w:rPr>
        <w:t>4. 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Представляют сведения для включения в перечень источников доходов бюджетной системы Российской Федерации и ведут реестр источников администр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и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руемых доходов бюджета в соответствии с требованиями, установленными постано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в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лением Правительства Российской Федерации, и порядком, утвержденным постано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в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лением администрации Грязовецкого муниципального округа.</w:t>
      </w:r>
    </w:p>
    <w:p w:rsidR="000C584C" w:rsidRPr="000C584C" w:rsidRDefault="00462DC4" w:rsidP="00462DC4">
      <w:pPr>
        <w:widowControl w:val="0"/>
        <w:tabs>
          <w:tab w:val="left" w:pos="993"/>
          <w:tab w:val="left" w:pos="1276"/>
          <w:tab w:val="left" w:pos="1418"/>
          <w:tab w:val="left" w:pos="156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2.5. 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Утверждают методику прогнозирования поступлений администрируемых ими доходов в соответствии с общими требованиями, установленными Правител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ь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ством Российской Федерации.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2.6. 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Осуществляют внутренний финансовый аудит в соответствии с ведо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м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ственными (внутренними) актами финансового органа Грязовецкого муниципального округа.</w:t>
      </w:r>
    </w:p>
    <w:p w:rsidR="000C584C" w:rsidRPr="000C584C" w:rsidRDefault="000C584C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2.7.</w:t>
      </w:r>
      <w:r w:rsidR="00462DC4">
        <w:rPr>
          <w:rFonts w:ascii="Liberation Serif" w:eastAsia="Arial" w:hAnsi="Liberation Serif" w:cs="Liberation Serif"/>
          <w:sz w:val="26"/>
          <w:szCs w:val="26"/>
          <w:lang w:eastAsia="ar-SA"/>
        </w:rPr>
        <w:t> 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Осуществляют иные бюджетные полномочия, установленные Бюджетным </w:t>
      </w:r>
      <w:hyperlink r:id="rId12" w:history="1">
        <w:r w:rsidRPr="000C584C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кодексом</w:t>
        </w:r>
      </w:hyperlink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Российской Федерации и принятыми в соответствии с ним муниципальн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ы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ми пр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а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вовыми актами, регулирующими бюджетные правоотношения.</w:t>
      </w:r>
    </w:p>
    <w:p w:rsidR="000C584C" w:rsidRPr="000C584C" w:rsidRDefault="000C584C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2.8.</w:t>
      </w:r>
      <w:r w:rsidR="00462DC4">
        <w:rPr>
          <w:rFonts w:ascii="Liberation Serif" w:eastAsia="Arial" w:hAnsi="Liberation Serif" w:cs="Liberation Serif"/>
          <w:sz w:val="26"/>
          <w:szCs w:val="26"/>
          <w:lang w:eastAsia="ar-SA"/>
        </w:rPr>
        <w:t> 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Доводят до казенных учреждений, находящихся в их ведении, порядок осуществления полномочий администратора доходов и наделения их такими полн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мочиями. 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2.9. 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Главные администраторы доходов бюджета округа, в случае изменения их сост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а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ва и (или) функций, не позднее 7 рабочих дней со дня наступления указанных соб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ы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тий, доводит эту информацию до финансового органа округа.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2.10. 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Главные администраторы доходов бюджета Грязовецкого муниципальн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го округа при осуществлении бюджетных полномочий руководствуются Бюджетным кодексом Российской Федерации, Положением о бюджетном процессе в Грязовецком муниципальном округе и настоящим Порядком.</w:t>
      </w:r>
    </w:p>
    <w:p w:rsidR="000C584C" w:rsidRPr="000C584C" w:rsidRDefault="000C584C" w:rsidP="00462DC4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eastAsia="Arial" w:hAnsi="Liberation Serif" w:cs="Liberation Serif"/>
          <w:sz w:val="10"/>
          <w:szCs w:val="10"/>
          <w:lang w:eastAsia="ar-SA"/>
        </w:rPr>
      </w:pPr>
    </w:p>
    <w:p w:rsidR="000C584C" w:rsidRPr="000C584C" w:rsidRDefault="000C584C" w:rsidP="00462DC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Arial" w:hAnsi="Liberation Serif" w:cs="Liberation Serif"/>
          <w:b/>
          <w:sz w:val="26"/>
          <w:szCs w:val="26"/>
          <w:lang w:eastAsia="ar-SA"/>
        </w:rPr>
      </w:pPr>
      <w:r w:rsidRPr="000C584C">
        <w:rPr>
          <w:rFonts w:ascii="Liberation Serif" w:eastAsia="Arial" w:hAnsi="Liberation Serif" w:cs="Liberation Serif"/>
          <w:b/>
          <w:sz w:val="26"/>
          <w:szCs w:val="26"/>
          <w:lang w:eastAsia="ar-SA"/>
        </w:rPr>
        <w:t>3. Бюджетные полномочия администраторов доходов</w:t>
      </w:r>
    </w:p>
    <w:p w:rsidR="000C584C" w:rsidRPr="000C584C" w:rsidRDefault="000C584C" w:rsidP="00462DC4">
      <w:pPr>
        <w:widowControl w:val="0"/>
        <w:suppressAutoHyphens w:val="0"/>
        <w:autoSpaceDE w:val="0"/>
        <w:autoSpaceDN w:val="0"/>
        <w:adjustRightInd w:val="0"/>
        <w:rPr>
          <w:rFonts w:ascii="Liberation Serif" w:eastAsia="Arial" w:hAnsi="Liberation Serif" w:cs="Liberation Serif"/>
          <w:sz w:val="6"/>
          <w:szCs w:val="6"/>
          <w:lang w:eastAsia="ar-SA"/>
        </w:rPr>
      </w:pPr>
    </w:p>
    <w:p w:rsidR="000C584C" w:rsidRPr="000C584C" w:rsidRDefault="000C584C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Администраторы доходов бюджета Грязовецкого муниципального округа </w:t>
      </w:r>
      <w:r w:rsidR="00EB667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</w:t>
      </w:r>
      <w:r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обладают следующими бюджетными полномочиями: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1.1. 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Осуществляют начисление, учет и контроль за правильностью исчисления, по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л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нотой и своевременностью осуществления платежей в бюджет округа, в том числе пеней и штрафов, в отношении з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а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крепленных за ними доходов.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1.2. 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Осуществляют взыскание задолженности в бюджет округа по администр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и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руемым платежам, пеням, штрафам.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1.3. 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Принимают решение о возврате излишне уплаченных (взысканных) плат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е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жей в бюджет округа, в том числе пеней, штрафов, и представляют в орган Федерал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ь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ного казначейства области поручение для осуществления возврата в порядке, уст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а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новленном Министерством ф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и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нансов Российской Федерации.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1.4. 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Принимают решение о зачете (уточнении) платежей в бюджеты бюджетной системы Российской Федерации и представляют соответствующее уведомление </w:t>
      </w:r>
      <w:r w:rsidR="00EB667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  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в управление Федерального казначе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й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ства по Вологодской области.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1.5. 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Принимают решение о признании безнадежной к взысканию задолженн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сти по платежам в бюджет Грязовецкого муниципальн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го округа.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1.6. 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Формируют и представляют главному администратору доходов бюджетов свед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е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ния и бюджетную отчетность, необходимые для осуществления его полномочий в случае и порядке, установленных гла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в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ным администратором доходов бюджета.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1.7. 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Предоставляют информацию, необходимую для уплаты денежных средств физическими и юридическими лицами за муниципальные услуги, а также иных</w:t>
      </w:r>
      <w:r w:rsidR="00EB667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платежей, являющихся источниками формирования доходов бюджетов бюджетной системы Российской Федерации, в Государственную информационную систему </w:t>
      </w:r>
      <w:r w:rsidR="00EB667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о государственных и муниципальных платежах в соответствии с порядком, устано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в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ленным Федеральным законом от 27.07.2010 № 210-ФЗ «Об организации предоста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в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ления государственных и муниципал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ь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ных услуг».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1.8. 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Заполняют (составляют) и отражают в бюджетном учете первичные </w:t>
      </w:r>
      <w:r w:rsidR="00EB667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документы по администрируемым доходам в соответствии с порядком установле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н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ным Министерством финансов Российской Фед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е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рации.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1.9. 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Уточняют невыясненные поступления и сверяют отчетные данные </w:t>
      </w:r>
      <w:r w:rsidR="00EB667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бюджетного учета администрируемых доходов на отчетные даты в соответствии </w:t>
      </w:r>
      <w:r w:rsidR="00EB667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 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с порядком установленным Министерством фина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н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сов Российской Федерации.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1.10. 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Через судебные органы или через судебных приставов в случаях, пред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у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смотренных законодательством Российской Федерации осуществляют принудител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ь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ное взыскание с должников по платежам в бюджет округа, в том числе пеней, </w:t>
      </w:r>
      <w:r w:rsidR="00EB667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штрафов.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1.11. 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Доводят до плательщиков, а также до суда (мирового судьи) и (или) </w:t>
      </w:r>
      <w:r w:rsidR="00EB667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судебного пристава-исполнителя в случае принудительного взыскания, сведения </w:t>
      </w:r>
      <w:r w:rsidR="00EB667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о реквизитах счетов и информацию, необходимую для заполнения расчетных </w:t>
      </w:r>
      <w:r w:rsidR="00EB667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    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документов при перечислении средств в д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ход бюджета округа.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1.12. 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Осуществляют информационный обмен с Управлением Федерального казначе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й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ства по Вологодской области по казначейскому обслуживанию исполнения бюджета Грязовецкого муниципального округа, в информационной системе СУФД (система удаленного финансового д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о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кументооборота).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1.13.</w:t>
      </w:r>
      <w:r>
        <w:rPr>
          <w:rFonts w:eastAsia="Arial"/>
        </w:rPr>
        <w:t>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Обеспечивают контроль за полнотой и своевременностью уплаты админ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и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стрируемых платежей в бюджет Грязовецкого муниц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и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пального округа.</w:t>
      </w:r>
    </w:p>
    <w:p w:rsidR="000C584C" w:rsidRPr="000C584C" w:rsidRDefault="00462DC4" w:rsidP="00462DC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>
        <w:rPr>
          <w:rFonts w:ascii="Liberation Serif" w:eastAsia="Arial" w:hAnsi="Liberation Serif" w:cs="Liberation Serif"/>
          <w:sz w:val="26"/>
          <w:szCs w:val="26"/>
          <w:lang w:eastAsia="ar-SA"/>
        </w:rPr>
        <w:t>1.14. 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Осуществляют иные бюджетные полномочия, установленные Бюджетным </w:t>
      </w:r>
      <w:hyperlink r:id="rId13" w:history="1">
        <w:r w:rsidR="000C584C" w:rsidRPr="000C584C">
          <w:rPr>
            <w:rFonts w:ascii="Liberation Serif" w:eastAsia="Arial" w:hAnsi="Liberation Serif" w:cs="Liberation Serif"/>
            <w:sz w:val="26"/>
            <w:szCs w:val="26"/>
            <w:lang w:eastAsia="ar-SA"/>
          </w:rPr>
          <w:t>кодексом</w:t>
        </w:r>
      </w:hyperlink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Российской Федерации и принятыми в соответствии с ним муниципальн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ы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ми правовыми актами, регулир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у</w:t>
      </w:r>
      <w:r w:rsidR="000C584C" w:rsidRPr="000C584C">
        <w:rPr>
          <w:rFonts w:ascii="Liberation Serif" w:eastAsia="Arial" w:hAnsi="Liberation Serif" w:cs="Liberation Serif"/>
          <w:sz w:val="26"/>
          <w:szCs w:val="26"/>
          <w:lang w:eastAsia="ar-SA"/>
        </w:rPr>
        <w:t>ющими бюджетные правоотношения.</w:t>
      </w:r>
    </w:p>
    <w:p w:rsidR="000C584C" w:rsidRPr="000C584C" w:rsidRDefault="000C584C" w:rsidP="00462DC4">
      <w:pPr>
        <w:widowControl w:val="0"/>
        <w:autoSpaceDE w:val="0"/>
        <w:autoSpaceDN w:val="0"/>
        <w:spacing w:line="20" w:lineRule="atLeast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</w:p>
    <w:p w:rsidR="000C584C" w:rsidRDefault="000C584C" w:rsidP="00666720">
      <w:pPr>
        <w:widowControl w:val="0"/>
        <w:spacing w:line="100" w:lineRule="atLeast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0C584C" w:rsidSect="00006190">
      <w:headerReference w:type="default" r:id="rId14"/>
      <w:headerReference w:type="first" r:id="rId15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C8" w:rsidRDefault="00372AC8">
      <w:r>
        <w:separator/>
      </w:r>
    </w:p>
  </w:endnote>
  <w:endnote w:type="continuationSeparator" w:id="0">
    <w:p w:rsidR="00372AC8" w:rsidRDefault="0037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C8" w:rsidRDefault="00372AC8">
      <w:r>
        <w:separator/>
      </w:r>
    </w:p>
  </w:footnote>
  <w:footnote w:type="continuationSeparator" w:id="0">
    <w:p w:rsidR="00372AC8" w:rsidRDefault="00372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1F2">
          <w:rPr>
            <w:noProof/>
          </w:rPr>
          <w:t>2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0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9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6190"/>
    <w:rsid w:val="00017796"/>
    <w:rsid w:val="00027106"/>
    <w:rsid w:val="00061E3A"/>
    <w:rsid w:val="00067DB3"/>
    <w:rsid w:val="000724F6"/>
    <w:rsid w:val="00072FAB"/>
    <w:rsid w:val="000A087B"/>
    <w:rsid w:val="000B3013"/>
    <w:rsid w:val="000C584C"/>
    <w:rsid w:val="000D28F6"/>
    <w:rsid w:val="000E4F3C"/>
    <w:rsid w:val="000F04FA"/>
    <w:rsid w:val="000F70E7"/>
    <w:rsid w:val="0011099F"/>
    <w:rsid w:val="001378C0"/>
    <w:rsid w:val="0014703C"/>
    <w:rsid w:val="00165822"/>
    <w:rsid w:val="00165DEE"/>
    <w:rsid w:val="001809D8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95FB0"/>
    <w:rsid w:val="002C0342"/>
    <w:rsid w:val="002C7D87"/>
    <w:rsid w:val="002E3727"/>
    <w:rsid w:val="00305976"/>
    <w:rsid w:val="00310438"/>
    <w:rsid w:val="003224AE"/>
    <w:rsid w:val="00354541"/>
    <w:rsid w:val="0036221E"/>
    <w:rsid w:val="003700D2"/>
    <w:rsid w:val="00371FCC"/>
    <w:rsid w:val="00372AC8"/>
    <w:rsid w:val="003959B5"/>
    <w:rsid w:val="003B21D9"/>
    <w:rsid w:val="003B531F"/>
    <w:rsid w:val="003C15AC"/>
    <w:rsid w:val="003D028D"/>
    <w:rsid w:val="003D0AA7"/>
    <w:rsid w:val="003D7447"/>
    <w:rsid w:val="003F09F3"/>
    <w:rsid w:val="003F2014"/>
    <w:rsid w:val="00420A8E"/>
    <w:rsid w:val="00420C3B"/>
    <w:rsid w:val="00420D1C"/>
    <w:rsid w:val="00422753"/>
    <w:rsid w:val="00432DD1"/>
    <w:rsid w:val="0043551B"/>
    <w:rsid w:val="00436690"/>
    <w:rsid w:val="00443848"/>
    <w:rsid w:val="00452190"/>
    <w:rsid w:val="00462DC4"/>
    <w:rsid w:val="00463D44"/>
    <w:rsid w:val="00472DDD"/>
    <w:rsid w:val="004745FA"/>
    <w:rsid w:val="00492DDC"/>
    <w:rsid w:val="0049552B"/>
    <w:rsid w:val="004B2893"/>
    <w:rsid w:val="004C6A4B"/>
    <w:rsid w:val="004D2B01"/>
    <w:rsid w:val="004D67A9"/>
    <w:rsid w:val="004E1614"/>
    <w:rsid w:val="004E2EFA"/>
    <w:rsid w:val="00516AD9"/>
    <w:rsid w:val="00543A89"/>
    <w:rsid w:val="00566596"/>
    <w:rsid w:val="00567D69"/>
    <w:rsid w:val="005760CE"/>
    <w:rsid w:val="005946A8"/>
    <w:rsid w:val="005A22ED"/>
    <w:rsid w:val="005B0F06"/>
    <w:rsid w:val="005C3F80"/>
    <w:rsid w:val="005C4FB7"/>
    <w:rsid w:val="005D1182"/>
    <w:rsid w:val="005D1A79"/>
    <w:rsid w:val="005D70B0"/>
    <w:rsid w:val="00613B66"/>
    <w:rsid w:val="00616E84"/>
    <w:rsid w:val="0062153A"/>
    <w:rsid w:val="0062431E"/>
    <w:rsid w:val="00655A96"/>
    <w:rsid w:val="00666720"/>
    <w:rsid w:val="00675BA6"/>
    <w:rsid w:val="00677793"/>
    <w:rsid w:val="00687209"/>
    <w:rsid w:val="006873AD"/>
    <w:rsid w:val="006A3B5A"/>
    <w:rsid w:val="006B65BA"/>
    <w:rsid w:val="006C3761"/>
    <w:rsid w:val="006C6FA1"/>
    <w:rsid w:val="006C7698"/>
    <w:rsid w:val="006D6880"/>
    <w:rsid w:val="006D7BCB"/>
    <w:rsid w:val="006E129D"/>
    <w:rsid w:val="00721D8B"/>
    <w:rsid w:val="0075305F"/>
    <w:rsid w:val="007543DC"/>
    <w:rsid w:val="00756301"/>
    <w:rsid w:val="00762BFF"/>
    <w:rsid w:val="007701A5"/>
    <w:rsid w:val="007829C1"/>
    <w:rsid w:val="00782B0E"/>
    <w:rsid w:val="00787BFB"/>
    <w:rsid w:val="00791430"/>
    <w:rsid w:val="00793240"/>
    <w:rsid w:val="007A1851"/>
    <w:rsid w:val="007A4E8F"/>
    <w:rsid w:val="007E46D6"/>
    <w:rsid w:val="00801877"/>
    <w:rsid w:val="00812B05"/>
    <w:rsid w:val="008223EA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17460"/>
    <w:rsid w:val="00927E1B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C19FE"/>
    <w:rsid w:val="009C72C0"/>
    <w:rsid w:val="009E54ED"/>
    <w:rsid w:val="00A035F9"/>
    <w:rsid w:val="00A06728"/>
    <w:rsid w:val="00A07F57"/>
    <w:rsid w:val="00A12D22"/>
    <w:rsid w:val="00A314E9"/>
    <w:rsid w:val="00A3353B"/>
    <w:rsid w:val="00A339FD"/>
    <w:rsid w:val="00A56CB2"/>
    <w:rsid w:val="00A630E2"/>
    <w:rsid w:val="00A91EFE"/>
    <w:rsid w:val="00A937CE"/>
    <w:rsid w:val="00AB460B"/>
    <w:rsid w:val="00AB79A3"/>
    <w:rsid w:val="00AC5F73"/>
    <w:rsid w:val="00AC7388"/>
    <w:rsid w:val="00AC78C7"/>
    <w:rsid w:val="00AD68EB"/>
    <w:rsid w:val="00AE2C24"/>
    <w:rsid w:val="00B0535F"/>
    <w:rsid w:val="00B15FF3"/>
    <w:rsid w:val="00B17099"/>
    <w:rsid w:val="00B24473"/>
    <w:rsid w:val="00B448B3"/>
    <w:rsid w:val="00B529A0"/>
    <w:rsid w:val="00B97AA1"/>
    <w:rsid w:val="00BB55A6"/>
    <w:rsid w:val="00BC1246"/>
    <w:rsid w:val="00BE257D"/>
    <w:rsid w:val="00C066CB"/>
    <w:rsid w:val="00C067A1"/>
    <w:rsid w:val="00C31D76"/>
    <w:rsid w:val="00C42D8F"/>
    <w:rsid w:val="00C47457"/>
    <w:rsid w:val="00C512E9"/>
    <w:rsid w:val="00C5186D"/>
    <w:rsid w:val="00C52CE8"/>
    <w:rsid w:val="00C61D8D"/>
    <w:rsid w:val="00C93040"/>
    <w:rsid w:val="00C97129"/>
    <w:rsid w:val="00CA3D87"/>
    <w:rsid w:val="00CA48D3"/>
    <w:rsid w:val="00CA584E"/>
    <w:rsid w:val="00CC43C6"/>
    <w:rsid w:val="00CE2C55"/>
    <w:rsid w:val="00CE3804"/>
    <w:rsid w:val="00D03550"/>
    <w:rsid w:val="00D0424D"/>
    <w:rsid w:val="00D07E72"/>
    <w:rsid w:val="00D17AFA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4696"/>
    <w:rsid w:val="00DD5D7E"/>
    <w:rsid w:val="00DE45CC"/>
    <w:rsid w:val="00E06F1B"/>
    <w:rsid w:val="00E15F62"/>
    <w:rsid w:val="00E27DEF"/>
    <w:rsid w:val="00E568C0"/>
    <w:rsid w:val="00E63F86"/>
    <w:rsid w:val="00E66C1A"/>
    <w:rsid w:val="00E67771"/>
    <w:rsid w:val="00E96C3A"/>
    <w:rsid w:val="00EB667C"/>
    <w:rsid w:val="00EC0D3E"/>
    <w:rsid w:val="00EE48BE"/>
    <w:rsid w:val="00EE4C63"/>
    <w:rsid w:val="00EE59EE"/>
    <w:rsid w:val="00EF6835"/>
    <w:rsid w:val="00F02BCA"/>
    <w:rsid w:val="00F1373E"/>
    <w:rsid w:val="00F61D27"/>
    <w:rsid w:val="00FA0830"/>
    <w:rsid w:val="00FC1CB6"/>
    <w:rsid w:val="00FC2ED3"/>
    <w:rsid w:val="00FD028B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08DBF235E5AC362998A0730FC2EC0FEE0AEFFAEE680F4C5F8CCB57732F033719A6C85A1D29AB86C8B3804414S6KE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08DBF235E5AC362998A0730FC2EC0FEE0AEFFAEE680F4C5F8CCB57732F033719A6C85A1D29AB86C8B3804414S6KE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6DF868802F72B829770D3ACB65B714B2E90DAE64B04B4DB3602C52A20992DE10E910656F391ACBDC5E6C91C18FBFCF48CFC5CC6CAExBVC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68B8E-520D-4EE3-B0FE-23150DB8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2023-05-05T08:46:00Z</cp:lastPrinted>
  <dcterms:created xsi:type="dcterms:W3CDTF">2023-05-05T08:46:00Z</dcterms:created>
  <dcterms:modified xsi:type="dcterms:W3CDTF">2023-05-05T08:46:00Z</dcterms:modified>
  <dc:language>ru-RU</dc:language>
</cp:coreProperties>
</file>