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4F513CC6" wp14:editId="7A95670C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8158A0" w:rsidP="000C58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31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F51FB" w:rsidP="00332A69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E9265C">
              <w:rPr>
                <w:rFonts w:ascii="Liberation Serif" w:hAnsi="Liberation Serif"/>
                <w:sz w:val="26"/>
                <w:szCs w:val="26"/>
              </w:rPr>
              <w:t>1</w:t>
            </w:r>
            <w:r w:rsidR="00332A69">
              <w:rPr>
                <w:rFonts w:ascii="Liberation Serif" w:hAnsi="Liberation Serif"/>
                <w:sz w:val="26"/>
                <w:szCs w:val="26"/>
              </w:rPr>
              <w:t>199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F62B61" w:rsidRDefault="00917460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62B61" w:rsidRPr="00F62B61" w:rsidRDefault="00F62B61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332A69" w:rsidRPr="00332A69" w:rsidRDefault="00332A69" w:rsidP="00332A69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332A6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О создании комиссии по приемке домов, построенных в целях реализации Программы, а также по приемке жилых помещений, приобретаемых в целях реализации Программы</w:t>
      </w:r>
    </w:p>
    <w:p w:rsidR="00332A69" w:rsidRDefault="00332A69" w:rsidP="00332A69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332A69" w:rsidRDefault="00332A69" w:rsidP="00332A69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332A69" w:rsidRPr="00332A69" w:rsidRDefault="00332A69" w:rsidP="00332A69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332A69" w:rsidRPr="00332A69" w:rsidRDefault="00332A69" w:rsidP="00332A69">
      <w:pPr>
        <w:suppressAutoHyphens w:val="0"/>
        <w:ind w:firstLine="708"/>
        <w:jc w:val="both"/>
        <w:rPr>
          <w:rFonts w:ascii="Liberation Serif" w:hAnsi="Liberation Serif" w:cs="Liberation Serif"/>
          <w:bCs/>
          <w:sz w:val="26"/>
          <w:szCs w:val="26"/>
          <w:lang w:eastAsia="zh-CN"/>
        </w:rPr>
      </w:pPr>
      <w:r w:rsidRPr="00332A69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С целью соблюдения норм жилищного законодательства РФ </w:t>
      </w:r>
    </w:p>
    <w:p w:rsidR="00332A69" w:rsidRPr="00332A69" w:rsidRDefault="00332A69" w:rsidP="00332A69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332A6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332A69" w:rsidRPr="00332A69" w:rsidRDefault="00332A69" w:rsidP="00332A69">
      <w:pPr>
        <w:suppressAutoHyphens w:val="0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ab/>
        <w:t>1. </w:t>
      </w:r>
      <w:r w:rsidRPr="00332A69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Создать комиссию по приемке домов, построенных в целях реализации </w:t>
      </w:r>
      <w:r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              </w:t>
      </w:r>
      <w:r w:rsidRPr="00332A69">
        <w:rPr>
          <w:rFonts w:ascii="Liberation Serif" w:hAnsi="Liberation Serif" w:cs="Liberation Serif"/>
          <w:bCs/>
          <w:sz w:val="26"/>
          <w:szCs w:val="26"/>
          <w:lang w:eastAsia="zh-CN"/>
        </w:rPr>
        <w:t>Областной адресной программы № 8 «Переселение граждан из аварийного жилищн</w:t>
      </w:r>
      <w:r w:rsidRPr="00332A69">
        <w:rPr>
          <w:rFonts w:ascii="Liberation Serif" w:hAnsi="Liberation Serif" w:cs="Liberation Serif"/>
          <w:bCs/>
          <w:sz w:val="26"/>
          <w:szCs w:val="26"/>
          <w:lang w:eastAsia="zh-CN"/>
        </w:rPr>
        <w:t>о</w:t>
      </w:r>
      <w:r w:rsidRPr="00332A69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го фонда в муниципальных образованиях Вологодской области на 2019-2025 годы», утвержденной постановлением Правительства Вологодской области от 01.04.2019 </w:t>
      </w:r>
      <w:r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            </w:t>
      </w:r>
      <w:r w:rsidRPr="00332A69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№ 322 (далее - Программа), а также по приемке жилых помещений, приобретаемых </w:t>
      </w:r>
      <w:r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               </w:t>
      </w:r>
      <w:r w:rsidRPr="00332A69">
        <w:rPr>
          <w:rFonts w:ascii="Liberation Serif" w:hAnsi="Liberation Serif" w:cs="Liberation Serif"/>
          <w:bCs/>
          <w:sz w:val="26"/>
          <w:szCs w:val="26"/>
          <w:lang w:eastAsia="zh-CN"/>
        </w:rPr>
        <w:t>в целях реализации Программы (прилагается).</w:t>
      </w:r>
    </w:p>
    <w:p w:rsidR="00332A69" w:rsidRPr="00332A69" w:rsidRDefault="00332A69" w:rsidP="00332A69">
      <w:pPr>
        <w:suppressAutoHyphens w:val="0"/>
        <w:ind w:firstLine="708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 xml:space="preserve">2. Признать утратившим силу постановления администрации Грязовецкого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муниципального района:</w:t>
      </w:r>
    </w:p>
    <w:p w:rsidR="00332A69" w:rsidRPr="00332A69" w:rsidRDefault="00332A69" w:rsidP="00332A69">
      <w:pPr>
        <w:suppressAutoHyphens w:val="0"/>
        <w:ind w:firstLine="708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– от 08.10.2019 № 486 «О создании комиссии по приемке жилых помещений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 xml:space="preserve"> в многоквартирных домах (не старше пяти лет) и домов, построенных в целях реал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и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зации областной адресной программы переселения граждан из аварийного жилищн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о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го фонда в муниципальных образованиях Грязовецкого муниципального района»;</w:t>
      </w:r>
    </w:p>
    <w:p w:rsidR="00332A69" w:rsidRPr="00332A69" w:rsidRDefault="00332A69" w:rsidP="00332A69">
      <w:pPr>
        <w:suppressAutoHyphens w:val="0"/>
        <w:ind w:firstLine="708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 xml:space="preserve">– от 15.10.2019 № 503 «О создании комиссии по приемке жилых помещений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в многоквартирных домах (старше пяти лет) в целях реализации областной адресной программы переселения граждан из аварийного жилищного фонда в муниципальных образованиях Грязовецкого муниципального района»;</w:t>
      </w:r>
    </w:p>
    <w:p w:rsidR="00332A69" w:rsidRPr="00332A69" w:rsidRDefault="00332A69" w:rsidP="00332A69">
      <w:pPr>
        <w:suppressAutoHyphens w:val="0"/>
        <w:ind w:firstLine="708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– от 28.04.2021 № 203 «О внесении изменений в постановление администрации Грязовецкого муниципального района от 15 октября 2019 г</w:t>
      </w:r>
      <w:r>
        <w:rPr>
          <w:rFonts w:ascii="Liberation Serif" w:hAnsi="Liberation Serif" w:cs="Liberation Serif"/>
          <w:sz w:val="26"/>
          <w:szCs w:val="26"/>
          <w:lang w:eastAsia="zh-CN"/>
        </w:rPr>
        <w:t>.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 xml:space="preserve"> № 503 «О создании к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о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миссии по приемке жилых помещений в многоквартирных домах (старше пяти лет)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 xml:space="preserve"> в целях реализации областной адресной программы переселения граждан из авари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й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ного жилищного фонда в муниципальных образованиях Грязовецкого муниципальн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о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го района»;</w:t>
      </w:r>
    </w:p>
    <w:p w:rsidR="00332A69" w:rsidRPr="00332A69" w:rsidRDefault="00332A69" w:rsidP="00332A69">
      <w:pPr>
        <w:suppressAutoHyphens w:val="0"/>
        <w:ind w:firstLine="708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– от 24.08.2021 № 424 «О внесении изменений в постановление администрации Грязовецкого муниципального района от 15 октября 2019 г</w:t>
      </w:r>
      <w:r>
        <w:rPr>
          <w:rFonts w:ascii="Liberation Serif" w:hAnsi="Liberation Serif" w:cs="Liberation Serif"/>
          <w:sz w:val="26"/>
          <w:szCs w:val="26"/>
          <w:lang w:eastAsia="zh-CN"/>
        </w:rPr>
        <w:t>.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 xml:space="preserve"> № 503 «О создании к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о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миссии по приемке жилых помещений в многоквартирных домах (старше пяти лет)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в целях реализации областной адресной программы переселения граждан из авари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й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ного жилищного фонда в муниципальных образованиях Грязовецкого муниципальн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о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го района».</w:t>
      </w:r>
    </w:p>
    <w:p w:rsidR="00332A69" w:rsidRPr="00332A69" w:rsidRDefault="00332A69" w:rsidP="00332A69">
      <w:pPr>
        <w:suppressAutoHyphens w:val="0"/>
        <w:ind w:firstLine="708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3</w:t>
      </w:r>
      <w:r>
        <w:rPr>
          <w:rFonts w:ascii="Liberation Serif" w:hAnsi="Liberation Serif" w:cs="Liberation Serif"/>
          <w:sz w:val="26"/>
          <w:szCs w:val="26"/>
          <w:lang w:eastAsia="zh-CN"/>
        </w:rPr>
        <w:t>. </w:t>
      </w: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Настоящее постановление вступает в силу со дня его подписания.</w:t>
      </w:r>
    </w:p>
    <w:p w:rsidR="00332A69" w:rsidRPr="00332A69" w:rsidRDefault="00332A69" w:rsidP="00332A69">
      <w:pPr>
        <w:suppressAutoHyphens w:val="0"/>
        <w:ind w:firstLine="708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332A69">
        <w:rPr>
          <w:rFonts w:ascii="Liberation Serif" w:hAnsi="Liberation Serif" w:cs="Liberation Serif"/>
          <w:sz w:val="26"/>
          <w:szCs w:val="26"/>
          <w:lang w:eastAsia="zh-CN"/>
        </w:rPr>
        <w:t>4. Настоящее постановление подлежит размещению на официальном сайте Грязовецкого муниципального округа.</w:t>
      </w:r>
    </w:p>
    <w:p w:rsidR="005816E8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0E24D1" w:rsidRDefault="000E24D1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816E8" w:rsidRPr="00E9265C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42C23" w:rsidRDefault="00E9265C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Глава Грязовецкого муниципального округа                           </w:t>
      </w:r>
      <w:r w:rsidR="00332A69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                  С.А. Фёкличев</w:t>
      </w:r>
    </w:p>
    <w:p w:rsidR="0042485D" w:rsidRDefault="0042485D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2485D" w:rsidRDefault="0042485D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2485D" w:rsidRDefault="0042485D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2485D" w:rsidRDefault="0042485D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2485D" w:rsidRDefault="0042485D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2485D" w:rsidRDefault="0042485D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Default="009D6D48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2485D" w:rsidRDefault="0042485D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2485D" w:rsidRDefault="0042485D" w:rsidP="00332A69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D6D48" w:rsidRPr="009D6D48" w:rsidRDefault="009D6D48" w:rsidP="009D6D48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9D6D48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</w:p>
    <w:p w:rsidR="009D6D48" w:rsidRPr="009D6D48" w:rsidRDefault="009D6D48" w:rsidP="009D6D48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9D6D48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  </w:t>
      </w:r>
    </w:p>
    <w:p w:rsidR="009D6D48" w:rsidRPr="009D6D48" w:rsidRDefault="009D6D48" w:rsidP="009D6D48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9D6D48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округа </w:t>
      </w:r>
    </w:p>
    <w:p w:rsidR="009D6D48" w:rsidRPr="009D6D48" w:rsidRDefault="009D6D48" w:rsidP="009D6D48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9D6D48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от </w:t>
      </w:r>
      <w:r w:rsidRPr="009D6D48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31.05.2023 № 1199</w:t>
      </w:r>
    </w:p>
    <w:p w:rsidR="009D6D48" w:rsidRPr="009D6D48" w:rsidRDefault="009D6D48" w:rsidP="009D6D48">
      <w:pPr>
        <w:widowControl w:val="0"/>
        <w:autoSpaceDN w:val="0"/>
        <w:ind w:left="4248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4"/>
          <w:szCs w:val="24"/>
          <w:lang w:eastAsia="zh-CN" w:bidi="hi-IN"/>
        </w:rPr>
      </w:pPr>
      <w:r w:rsidRPr="009D6D48">
        <w:rPr>
          <w:rFonts w:ascii="Liberation Serif" w:eastAsia="Segoe UI" w:hAnsi="Liberation Serif" w:cs="Liberation Serif"/>
          <w:bCs/>
          <w:color w:val="000000"/>
          <w:kern w:val="3"/>
          <w:sz w:val="24"/>
          <w:szCs w:val="24"/>
          <w:lang w:eastAsia="zh-CN" w:bidi="hi-IN"/>
        </w:rPr>
        <w:t xml:space="preserve">        </w:t>
      </w:r>
    </w:p>
    <w:p w:rsidR="009D6D48" w:rsidRDefault="009D6D48" w:rsidP="009D6D48">
      <w:pPr>
        <w:widowControl w:val="0"/>
        <w:shd w:val="clear" w:color="auto" w:fill="FFFFFF"/>
        <w:tabs>
          <w:tab w:val="left" w:pos="3990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9D6D4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Состав комиссии по приемке домов, построенных в целях реализации Программы, а также по приемке жилых помещений, приобретаемых</w:t>
      </w:r>
    </w:p>
    <w:p w:rsidR="009D6D48" w:rsidRPr="009D6D48" w:rsidRDefault="009D6D48" w:rsidP="009D6D48">
      <w:pPr>
        <w:widowControl w:val="0"/>
        <w:shd w:val="clear" w:color="auto" w:fill="FFFFFF"/>
        <w:tabs>
          <w:tab w:val="left" w:pos="3990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9D6D4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в целях реализации Программы</w:t>
      </w:r>
    </w:p>
    <w:p w:rsidR="009D6D48" w:rsidRPr="009D6D48" w:rsidRDefault="009D6D48" w:rsidP="009D6D48">
      <w:pPr>
        <w:widowControl w:val="0"/>
        <w:shd w:val="clear" w:color="auto" w:fill="FFFFFF"/>
        <w:tabs>
          <w:tab w:val="left" w:pos="3990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tbl>
      <w:tblPr>
        <w:tblW w:w="5000" w:type="pct"/>
        <w:tblInd w:w="-459" w:type="dxa"/>
        <w:tblLayout w:type="fixed"/>
        <w:tblCellMar>
          <w:top w:w="85" w:type="dxa"/>
          <w:bottom w:w="57" w:type="dxa"/>
        </w:tblCellMar>
        <w:tblLook w:val="0000" w:firstRow="0" w:lastRow="0" w:firstColumn="0" w:lastColumn="0" w:noHBand="0" w:noVBand="0"/>
      </w:tblPr>
      <w:tblGrid>
        <w:gridCol w:w="2677"/>
        <w:gridCol w:w="7177"/>
      </w:tblGrid>
      <w:tr w:rsidR="009D6D48" w:rsidRPr="009D6D48" w:rsidTr="00167BC7">
        <w:tc>
          <w:tcPr>
            <w:tcW w:w="2677" w:type="dxa"/>
            <w:shd w:val="clear" w:color="auto" w:fill="auto"/>
          </w:tcPr>
          <w:p w:rsidR="009D6D48" w:rsidRPr="009D6D48" w:rsidRDefault="009D6D48" w:rsidP="009D6D48">
            <w:pPr>
              <w:snapToGrid w:val="0"/>
              <w:jc w:val="both"/>
              <w:textAlignment w:val="baseline"/>
              <w:rPr>
                <w:rFonts w:ascii="Liberation Serif" w:hAnsi="Liberation Serif" w:cs="Liberation Serif"/>
                <w:w w:val="90"/>
                <w:kern w:val="2"/>
                <w:sz w:val="26"/>
                <w:szCs w:val="26"/>
                <w:lang w:eastAsia="zh-CN"/>
              </w:rPr>
            </w:pPr>
            <w:bookmarkStart w:id="0" w:name="_GoBack"/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Казунин А.В.</w:t>
            </w:r>
          </w:p>
          <w:p w:rsidR="009D6D48" w:rsidRPr="009D6D48" w:rsidRDefault="009D6D48" w:rsidP="009D6D48">
            <w:pPr>
              <w:jc w:val="both"/>
              <w:textAlignment w:val="baseline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7177" w:type="dxa"/>
            <w:shd w:val="clear" w:color="auto" w:fill="auto"/>
          </w:tcPr>
          <w:p w:rsidR="009D6D48" w:rsidRPr="009D6D48" w:rsidRDefault="009D6D48" w:rsidP="009D6D48">
            <w:pPr>
              <w:suppressAutoHyphens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w w:val="90"/>
                <w:kern w:val="2"/>
                <w:sz w:val="26"/>
                <w:szCs w:val="26"/>
                <w:lang w:eastAsia="zh-CN"/>
              </w:rPr>
            </w:pP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 xml:space="preserve">первый заместитель главы Грязовецкого муниципального округа по инфраструктурному развитию - </w:t>
            </w:r>
            <w:r w:rsidRPr="009D6D48">
              <w:rPr>
                <w:rFonts w:ascii="Liberation Serif" w:hAnsi="Liberation Serif" w:cs="Liberation Serif"/>
                <w:b/>
                <w:kern w:val="2"/>
                <w:sz w:val="26"/>
                <w:szCs w:val="26"/>
                <w:lang w:eastAsia="zh-CN"/>
              </w:rPr>
              <w:t>председатель к</w:t>
            </w:r>
            <w:r w:rsidRPr="009D6D48">
              <w:rPr>
                <w:rFonts w:ascii="Liberation Serif" w:hAnsi="Liberation Serif" w:cs="Liberation Serif"/>
                <w:b/>
                <w:kern w:val="2"/>
                <w:sz w:val="26"/>
                <w:szCs w:val="26"/>
                <w:lang w:eastAsia="zh-CN"/>
              </w:rPr>
              <w:t>о</w:t>
            </w:r>
            <w:r w:rsidRPr="009D6D48">
              <w:rPr>
                <w:rFonts w:ascii="Liberation Serif" w:hAnsi="Liberation Serif" w:cs="Liberation Serif"/>
                <w:b/>
                <w:kern w:val="2"/>
                <w:sz w:val="26"/>
                <w:szCs w:val="26"/>
                <w:lang w:eastAsia="zh-CN"/>
              </w:rPr>
              <w:t>миссии</w:t>
            </w: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;</w:t>
            </w:r>
          </w:p>
        </w:tc>
      </w:tr>
      <w:tr w:rsidR="009D6D48" w:rsidRPr="009D6D48" w:rsidTr="00167BC7">
        <w:tc>
          <w:tcPr>
            <w:tcW w:w="2677" w:type="dxa"/>
            <w:shd w:val="clear" w:color="auto" w:fill="auto"/>
          </w:tcPr>
          <w:p w:rsidR="009D6D48" w:rsidRPr="009D6D48" w:rsidRDefault="009D6D48" w:rsidP="009D6D48">
            <w:pPr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Козенкова С.В.</w:t>
            </w:r>
          </w:p>
        </w:tc>
        <w:tc>
          <w:tcPr>
            <w:tcW w:w="7177" w:type="dxa"/>
            <w:shd w:val="clear" w:color="auto" w:fill="auto"/>
          </w:tcPr>
          <w:p w:rsidR="009D6D48" w:rsidRPr="009D6D48" w:rsidRDefault="009D6D48" w:rsidP="009D6D48">
            <w:pPr>
              <w:suppressAutoHyphens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начальник управления строительства, архитектуры, энергет</w:t>
            </w: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и</w:t>
            </w: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 xml:space="preserve">ки и жилищно-коммунального хозяйства администрации округа – </w:t>
            </w:r>
            <w:r w:rsidRPr="009D6D48">
              <w:rPr>
                <w:rFonts w:ascii="Liberation Serif" w:hAnsi="Liberation Serif" w:cs="Liberation Serif"/>
                <w:b/>
                <w:kern w:val="2"/>
                <w:sz w:val="26"/>
                <w:szCs w:val="26"/>
                <w:lang w:eastAsia="zh-CN"/>
              </w:rPr>
              <w:t>зам</w:t>
            </w:r>
            <w:r w:rsidRPr="009D6D48">
              <w:rPr>
                <w:rFonts w:ascii="Liberation Serif" w:hAnsi="Liberation Serif" w:cs="Liberation Serif"/>
                <w:b/>
                <w:kern w:val="2"/>
                <w:sz w:val="26"/>
                <w:szCs w:val="26"/>
                <w:lang w:eastAsia="zh-CN"/>
              </w:rPr>
              <w:t>е</w:t>
            </w:r>
            <w:r w:rsidRPr="009D6D48">
              <w:rPr>
                <w:rFonts w:ascii="Liberation Serif" w:hAnsi="Liberation Serif" w:cs="Liberation Serif"/>
                <w:b/>
                <w:kern w:val="2"/>
                <w:sz w:val="26"/>
                <w:szCs w:val="26"/>
                <w:lang w:eastAsia="zh-CN"/>
              </w:rPr>
              <w:t>ститель председателя комиссии</w:t>
            </w: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;</w:t>
            </w:r>
          </w:p>
        </w:tc>
      </w:tr>
      <w:tr w:rsidR="009D6D48" w:rsidRPr="009D6D48" w:rsidTr="00167BC7">
        <w:tc>
          <w:tcPr>
            <w:tcW w:w="2677" w:type="dxa"/>
            <w:shd w:val="clear" w:color="auto" w:fill="auto"/>
          </w:tcPr>
          <w:p w:rsidR="009D6D48" w:rsidRPr="009D6D48" w:rsidRDefault="009D6D48" w:rsidP="009D6D48">
            <w:pPr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Мистюкова С.А.</w:t>
            </w:r>
          </w:p>
        </w:tc>
        <w:tc>
          <w:tcPr>
            <w:tcW w:w="7177" w:type="dxa"/>
            <w:shd w:val="clear" w:color="auto" w:fill="auto"/>
          </w:tcPr>
          <w:p w:rsidR="009D6D48" w:rsidRPr="009D6D48" w:rsidRDefault="009D6D48" w:rsidP="009D6D48">
            <w:pPr>
              <w:suppressAutoHyphens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главный инженер, заместитель начальника отдела жилищного, коммунального хозяйства и энергетики управления стро</w:t>
            </w: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и</w:t>
            </w: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тельства, архитектуры, энергетики и жилищно-коммунального хозяйства а</w:t>
            </w: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д</w:t>
            </w: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 xml:space="preserve">министрации округа – </w:t>
            </w:r>
            <w:r w:rsidRPr="009D6D48">
              <w:rPr>
                <w:rFonts w:ascii="Liberation Serif" w:hAnsi="Liberation Serif" w:cs="Liberation Serif"/>
                <w:b/>
                <w:kern w:val="2"/>
                <w:sz w:val="26"/>
                <w:szCs w:val="26"/>
                <w:lang w:eastAsia="zh-CN"/>
              </w:rPr>
              <w:t>секретарь комиссии</w:t>
            </w: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;</w:t>
            </w:r>
          </w:p>
        </w:tc>
      </w:tr>
      <w:tr w:rsidR="009D6D48" w:rsidRPr="009D6D48" w:rsidTr="00167BC7">
        <w:tc>
          <w:tcPr>
            <w:tcW w:w="2677" w:type="dxa"/>
            <w:shd w:val="clear" w:color="auto" w:fill="auto"/>
          </w:tcPr>
          <w:p w:rsidR="009D6D48" w:rsidRPr="009D6D48" w:rsidRDefault="009D6D48" w:rsidP="009D6D48">
            <w:pPr>
              <w:snapToGrid w:val="0"/>
              <w:jc w:val="both"/>
              <w:textAlignment w:val="baseline"/>
              <w:rPr>
                <w:rFonts w:ascii="Liberation Serif" w:hAnsi="Liberation Serif" w:cs="Liberation Serif"/>
                <w:b/>
                <w:kern w:val="2"/>
                <w:sz w:val="26"/>
                <w:szCs w:val="26"/>
                <w:lang w:eastAsia="zh-CN"/>
              </w:rPr>
            </w:pPr>
            <w:r w:rsidRPr="009D6D48">
              <w:rPr>
                <w:rFonts w:ascii="Liberation Serif" w:hAnsi="Liberation Serif" w:cs="Liberation Serif"/>
                <w:b/>
                <w:kern w:val="2"/>
                <w:sz w:val="26"/>
                <w:szCs w:val="26"/>
                <w:lang w:eastAsia="zh-CN"/>
              </w:rPr>
              <w:t>Члены комиссии:</w:t>
            </w:r>
          </w:p>
        </w:tc>
        <w:tc>
          <w:tcPr>
            <w:tcW w:w="7177" w:type="dxa"/>
            <w:shd w:val="clear" w:color="auto" w:fill="auto"/>
          </w:tcPr>
          <w:p w:rsidR="009D6D48" w:rsidRPr="009D6D48" w:rsidRDefault="009D6D48" w:rsidP="009D6D48">
            <w:pPr>
              <w:suppressAutoHyphens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</w:p>
        </w:tc>
      </w:tr>
      <w:tr w:rsidR="009D6D48" w:rsidRPr="009D6D48" w:rsidTr="00167BC7">
        <w:tc>
          <w:tcPr>
            <w:tcW w:w="2677" w:type="dxa"/>
            <w:shd w:val="clear" w:color="auto" w:fill="auto"/>
          </w:tcPr>
          <w:p w:rsidR="009D6D48" w:rsidRPr="009D6D48" w:rsidRDefault="009D6D48" w:rsidP="009D6D48">
            <w:pPr>
              <w:widowControl w:val="0"/>
              <w:suppressAutoHyphens w:val="0"/>
              <w:jc w:val="both"/>
              <w:textAlignment w:val="baseline"/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</w:pPr>
            <w:r w:rsidRPr="009D6D48"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  <w:t>Карташова Е.С.</w:t>
            </w:r>
          </w:p>
        </w:tc>
        <w:tc>
          <w:tcPr>
            <w:tcW w:w="7177" w:type="dxa"/>
            <w:shd w:val="clear" w:color="auto" w:fill="auto"/>
          </w:tcPr>
          <w:p w:rsidR="009D6D48" w:rsidRPr="009D6D48" w:rsidRDefault="009D6D48" w:rsidP="009D6D48">
            <w:pPr>
              <w:widowControl w:val="0"/>
              <w:suppressAutoHyphens w:val="0"/>
              <w:jc w:val="both"/>
              <w:textAlignment w:val="baseline"/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</w:pPr>
            <w:r w:rsidRPr="009D6D48"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  <w:t>начальник отдела жилищного, коммунального хозяйства и энергетики управления строительства, архитектуры, энерг</w:t>
            </w:r>
            <w:r w:rsidRPr="009D6D48"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  <w:t>е</w:t>
            </w:r>
            <w:r w:rsidRPr="009D6D48"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  <w:t>тики и ж</w:t>
            </w:r>
            <w:r w:rsidRPr="009D6D48"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  <w:t>и</w:t>
            </w:r>
            <w:r w:rsidRPr="009D6D48"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  <w:t>лищно-коммунального хозяйства администрации округа;</w:t>
            </w:r>
          </w:p>
        </w:tc>
      </w:tr>
      <w:tr w:rsidR="009D6D48" w:rsidRPr="009D6D48" w:rsidTr="00167BC7">
        <w:tc>
          <w:tcPr>
            <w:tcW w:w="2677" w:type="dxa"/>
            <w:shd w:val="clear" w:color="auto" w:fill="auto"/>
          </w:tcPr>
          <w:p w:rsidR="009D6D48" w:rsidRPr="009D6D48" w:rsidRDefault="009D6D48" w:rsidP="009D6D48">
            <w:pPr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Деветьярова С.В.</w:t>
            </w:r>
          </w:p>
        </w:tc>
        <w:tc>
          <w:tcPr>
            <w:tcW w:w="7177" w:type="dxa"/>
            <w:shd w:val="clear" w:color="auto" w:fill="auto"/>
          </w:tcPr>
          <w:p w:rsidR="009D6D48" w:rsidRPr="009D6D48" w:rsidRDefault="009D6D48" w:rsidP="009D6D48">
            <w:pPr>
              <w:suppressAutoHyphens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главный специалист отдела жилищного, коммунального х</w:t>
            </w: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о</w:t>
            </w: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зяйства и энергетики управления строительства, архитектуры, энергетики и жилищно-коммунального хозяйства админ</w:t>
            </w: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и</w:t>
            </w: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страции округа;</w:t>
            </w:r>
          </w:p>
        </w:tc>
      </w:tr>
      <w:tr w:rsidR="009D6D48" w:rsidRPr="009D6D48" w:rsidTr="00167BC7">
        <w:tc>
          <w:tcPr>
            <w:tcW w:w="2677" w:type="dxa"/>
            <w:shd w:val="clear" w:color="auto" w:fill="auto"/>
          </w:tcPr>
          <w:p w:rsidR="009D6D48" w:rsidRPr="009D6D48" w:rsidRDefault="009D6D48" w:rsidP="009D6D48">
            <w:pPr>
              <w:snapToGrid w:val="0"/>
              <w:jc w:val="both"/>
              <w:textAlignment w:val="baseline"/>
              <w:rPr>
                <w:rFonts w:ascii="Liberation Serif" w:hAnsi="Liberation Serif" w:cs="Liberation Serif"/>
                <w:w w:val="90"/>
                <w:kern w:val="2"/>
                <w:sz w:val="26"/>
                <w:szCs w:val="26"/>
                <w:lang w:eastAsia="zh-CN"/>
              </w:rPr>
            </w:pP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Шахбазова Е.В.</w:t>
            </w:r>
          </w:p>
          <w:p w:rsidR="009D6D48" w:rsidRPr="009D6D48" w:rsidRDefault="009D6D48" w:rsidP="009D6D48">
            <w:pPr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7177" w:type="dxa"/>
            <w:shd w:val="clear" w:color="auto" w:fill="auto"/>
          </w:tcPr>
          <w:p w:rsidR="009D6D48" w:rsidRPr="009D6D48" w:rsidRDefault="009D6D48" w:rsidP="009D6D4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 xml:space="preserve">начальник отдела по имущественным отношениям </w:t>
            </w:r>
            <w:r w:rsidRPr="009D6D4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управления имущественных и земельных отношений администрации округа,</w:t>
            </w: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 xml:space="preserve"> заместитель начальника управления имущественных и земельных отношений администрации округа;</w:t>
            </w:r>
          </w:p>
        </w:tc>
      </w:tr>
      <w:tr w:rsidR="009D6D48" w:rsidRPr="009D6D48" w:rsidTr="00167BC7">
        <w:tc>
          <w:tcPr>
            <w:tcW w:w="2677" w:type="dxa"/>
            <w:shd w:val="clear" w:color="auto" w:fill="auto"/>
          </w:tcPr>
          <w:p w:rsidR="009D6D48" w:rsidRPr="009D6D48" w:rsidRDefault="009D6D48" w:rsidP="009D6D48">
            <w:pPr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Суденкова С.Н.</w:t>
            </w:r>
          </w:p>
        </w:tc>
        <w:tc>
          <w:tcPr>
            <w:tcW w:w="7177" w:type="dxa"/>
            <w:shd w:val="clear" w:color="auto" w:fill="auto"/>
          </w:tcPr>
          <w:p w:rsidR="009D6D48" w:rsidRPr="009D6D48" w:rsidRDefault="009D6D48" w:rsidP="009D6D48">
            <w:pPr>
              <w:widowControl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член общественного совета Грязовецкого муниципального округа, заведующая МБДОУ «Центр развития ребёнка – детский сад № 2» (по согласованию);</w:t>
            </w:r>
          </w:p>
        </w:tc>
      </w:tr>
      <w:tr w:rsidR="009D6D48" w:rsidRPr="009D6D48" w:rsidTr="00167BC7">
        <w:tc>
          <w:tcPr>
            <w:tcW w:w="2677" w:type="dxa"/>
            <w:shd w:val="clear" w:color="auto" w:fill="auto"/>
          </w:tcPr>
          <w:p w:rsidR="009D6D48" w:rsidRPr="009D6D48" w:rsidRDefault="009D6D48" w:rsidP="009D6D48">
            <w:pPr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7177" w:type="dxa"/>
            <w:shd w:val="clear" w:color="auto" w:fill="auto"/>
          </w:tcPr>
          <w:p w:rsidR="009D6D48" w:rsidRPr="009D6D48" w:rsidRDefault="009D6D48" w:rsidP="009D6D48">
            <w:pPr>
              <w:tabs>
                <w:tab w:val="left" w:pos="1215"/>
              </w:tabs>
              <w:suppressAutoHyphens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w w:val="90"/>
                <w:kern w:val="2"/>
                <w:sz w:val="26"/>
                <w:szCs w:val="26"/>
                <w:lang w:eastAsia="zh-CN"/>
              </w:rPr>
            </w:pPr>
          </w:p>
        </w:tc>
      </w:tr>
      <w:tr w:rsidR="009D6D48" w:rsidRPr="009D6D48" w:rsidTr="00167BC7">
        <w:tc>
          <w:tcPr>
            <w:tcW w:w="2677" w:type="dxa"/>
            <w:shd w:val="clear" w:color="auto" w:fill="auto"/>
          </w:tcPr>
          <w:p w:rsidR="009D6D48" w:rsidRPr="009D6D48" w:rsidRDefault="009D6D48" w:rsidP="009D6D48">
            <w:pPr>
              <w:snapToGrid w:val="0"/>
              <w:jc w:val="both"/>
              <w:textAlignment w:val="baseline"/>
              <w:rPr>
                <w:rFonts w:ascii="Liberation Serif" w:hAnsi="Liberation Serif" w:cs="Liberation Serif"/>
                <w:w w:val="90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7177" w:type="dxa"/>
            <w:shd w:val="clear" w:color="auto" w:fill="auto"/>
          </w:tcPr>
          <w:p w:rsidR="009D6D48" w:rsidRPr="009D6D48" w:rsidRDefault="009D6D48" w:rsidP="009D6D48">
            <w:pPr>
              <w:suppressAutoHyphens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w w:val="90"/>
                <w:kern w:val="2"/>
                <w:sz w:val="26"/>
                <w:szCs w:val="26"/>
                <w:lang w:eastAsia="zh-CN"/>
              </w:rPr>
            </w:pP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представитель Департамента строительства Вологодской о</w:t>
            </w: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б</w:t>
            </w: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ласти (по согласованию);</w:t>
            </w:r>
          </w:p>
        </w:tc>
      </w:tr>
      <w:tr w:rsidR="009D6D48" w:rsidRPr="009D6D48" w:rsidTr="00167BC7">
        <w:tc>
          <w:tcPr>
            <w:tcW w:w="2677" w:type="dxa"/>
            <w:shd w:val="clear" w:color="auto" w:fill="auto"/>
          </w:tcPr>
          <w:p w:rsidR="009D6D48" w:rsidRPr="009D6D48" w:rsidRDefault="009D6D48" w:rsidP="009D6D48">
            <w:pPr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7177" w:type="dxa"/>
            <w:shd w:val="clear" w:color="auto" w:fill="auto"/>
          </w:tcPr>
          <w:p w:rsidR="009D6D48" w:rsidRPr="009D6D48" w:rsidRDefault="009D6D48" w:rsidP="009D6D48">
            <w:pPr>
              <w:suppressAutoHyphens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w w:val="90"/>
                <w:kern w:val="2"/>
                <w:sz w:val="26"/>
                <w:szCs w:val="26"/>
                <w:lang w:eastAsia="zh-CN"/>
              </w:rPr>
            </w:pPr>
          </w:p>
        </w:tc>
      </w:tr>
      <w:tr w:rsidR="009D6D48" w:rsidRPr="009D6D48" w:rsidTr="00167BC7">
        <w:tc>
          <w:tcPr>
            <w:tcW w:w="2677" w:type="dxa"/>
            <w:shd w:val="clear" w:color="auto" w:fill="auto"/>
          </w:tcPr>
          <w:p w:rsidR="009D6D48" w:rsidRPr="009D6D48" w:rsidRDefault="009D6D48" w:rsidP="009D6D48">
            <w:pPr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Карташов А.А.</w:t>
            </w:r>
          </w:p>
        </w:tc>
        <w:tc>
          <w:tcPr>
            <w:tcW w:w="7177" w:type="dxa"/>
            <w:shd w:val="clear" w:color="auto" w:fill="auto"/>
          </w:tcPr>
          <w:p w:rsidR="009D6D48" w:rsidRPr="009D6D48" w:rsidRDefault="009D6D48" w:rsidP="009D6D48">
            <w:pPr>
              <w:suppressAutoHyphens w:val="0"/>
              <w:snapToGrid w:val="0"/>
              <w:jc w:val="both"/>
              <w:textAlignment w:val="baseline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9D6D48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 xml:space="preserve">представитель муниципального унитарного предприятия «Грязовецкая электротеплосеть» (по согласованию). </w:t>
            </w:r>
          </w:p>
        </w:tc>
      </w:tr>
      <w:bookmarkEnd w:id="0"/>
    </w:tbl>
    <w:p w:rsidR="0042485D" w:rsidRDefault="0042485D" w:rsidP="009D6D4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sectPr w:rsidR="0042485D" w:rsidSect="009D6D48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A7" w:rsidRDefault="000D70A7">
      <w:r>
        <w:separator/>
      </w:r>
    </w:p>
  </w:endnote>
  <w:endnote w:type="continuationSeparator" w:id="0">
    <w:p w:rsidR="000D70A7" w:rsidRDefault="000D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A7" w:rsidRDefault="000D70A7">
      <w:r>
        <w:separator/>
      </w:r>
    </w:p>
  </w:footnote>
  <w:footnote w:type="continuationSeparator" w:id="0">
    <w:p w:rsidR="000D70A7" w:rsidRDefault="000D7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450934"/>
      <w:docPartObj>
        <w:docPartGallery w:val="Page Numbers (Top of Page)"/>
        <w:docPartUnique/>
      </w:docPartObj>
    </w:sdtPr>
    <w:sdtContent>
      <w:p w:rsidR="009D6D48" w:rsidRDefault="009D6D4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E24D1" w:rsidRDefault="000E24D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47878"/>
      <w:docPartObj>
        <w:docPartGallery w:val="Page Numbers (Top of Page)"/>
        <w:docPartUnique/>
      </w:docPartObj>
    </w:sdtPr>
    <w:sdtEndPr/>
    <w:sdtContent>
      <w:p w:rsidR="005606E8" w:rsidRDefault="000D70A7">
        <w:pPr>
          <w:pStyle w:val="af1"/>
          <w:jc w:val="center"/>
        </w:pPr>
      </w:p>
    </w:sdtContent>
  </w:sdt>
  <w:p w:rsidR="000E24D1" w:rsidRDefault="000E24D1" w:rsidP="005606E8">
    <w:pPr>
      <w:pStyle w:val="af1"/>
      <w:tabs>
        <w:tab w:val="clear" w:pos="4819"/>
        <w:tab w:val="clear" w:pos="9638"/>
        <w:tab w:val="left" w:pos="62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14A11DE1"/>
    <w:multiLevelType w:val="multilevel"/>
    <w:tmpl w:val="FBF8DD58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79E2069"/>
    <w:multiLevelType w:val="multilevel"/>
    <w:tmpl w:val="05BC5A42"/>
    <w:styleLink w:val="WWNum3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D2566F3"/>
    <w:multiLevelType w:val="multilevel"/>
    <w:tmpl w:val="668EB7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78C864B6"/>
    <w:multiLevelType w:val="multilevel"/>
    <w:tmpl w:val="BEE6EE0C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13"/>
  </w:num>
  <w:num w:numId="5">
    <w:abstractNumId w:val="16"/>
  </w:num>
  <w:num w:numId="6">
    <w:abstractNumId w:val="14"/>
  </w:num>
  <w:num w:numId="7">
    <w:abstractNumId w:val="15"/>
  </w:num>
  <w:num w:numId="8">
    <w:abstractNumId w:val="5"/>
  </w:num>
  <w:num w:numId="9">
    <w:abstractNumId w:val="8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2"/>
  </w:num>
  <w:num w:numId="15">
    <w:abstractNumId w:val="9"/>
  </w:num>
  <w:num w:numId="16">
    <w:abstractNumId w:val="10"/>
  </w:num>
  <w:num w:numId="17">
    <w:abstractNumId w:val="6"/>
  </w:num>
  <w:num w:numId="18">
    <w:abstractNumId w:val="4"/>
  </w:num>
  <w:num w:numId="1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9CB"/>
    <w:rsid w:val="00004827"/>
    <w:rsid w:val="00006190"/>
    <w:rsid w:val="0001606A"/>
    <w:rsid w:val="00017796"/>
    <w:rsid w:val="00027106"/>
    <w:rsid w:val="00034F8E"/>
    <w:rsid w:val="00061E3A"/>
    <w:rsid w:val="00067DB3"/>
    <w:rsid w:val="000724F6"/>
    <w:rsid w:val="00072FAB"/>
    <w:rsid w:val="000A087B"/>
    <w:rsid w:val="000B3013"/>
    <w:rsid w:val="000C1C8E"/>
    <w:rsid w:val="000C584C"/>
    <w:rsid w:val="000D28F6"/>
    <w:rsid w:val="000D70A7"/>
    <w:rsid w:val="000E24D1"/>
    <w:rsid w:val="000E4F3C"/>
    <w:rsid w:val="000F04FA"/>
    <w:rsid w:val="000F70E7"/>
    <w:rsid w:val="0011099F"/>
    <w:rsid w:val="0013205B"/>
    <w:rsid w:val="001378C0"/>
    <w:rsid w:val="0014703C"/>
    <w:rsid w:val="00165822"/>
    <w:rsid w:val="00165DEE"/>
    <w:rsid w:val="00167C16"/>
    <w:rsid w:val="001809D8"/>
    <w:rsid w:val="00195B4D"/>
    <w:rsid w:val="001C23CD"/>
    <w:rsid w:val="001D583F"/>
    <w:rsid w:val="001E4E16"/>
    <w:rsid w:val="001F17DB"/>
    <w:rsid w:val="0020472B"/>
    <w:rsid w:val="002068E5"/>
    <w:rsid w:val="002263F7"/>
    <w:rsid w:val="00227E50"/>
    <w:rsid w:val="0023797F"/>
    <w:rsid w:val="002471F2"/>
    <w:rsid w:val="00251ECE"/>
    <w:rsid w:val="002559C4"/>
    <w:rsid w:val="00282097"/>
    <w:rsid w:val="00295FB0"/>
    <w:rsid w:val="002C0342"/>
    <w:rsid w:val="002C1E3D"/>
    <w:rsid w:val="002C7D87"/>
    <w:rsid w:val="002E3727"/>
    <w:rsid w:val="00305976"/>
    <w:rsid w:val="00310438"/>
    <w:rsid w:val="003224AE"/>
    <w:rsid w:val="00332A69"/>
    <w:rsid w:val="00354541"/>
    <w:rsid w:val="0036221E"/>
    <w:rsid w:val="003700D2"/>
    <w:rsid w:val="00371FCC"/>
    <w:rsid w:val="00372AC8"/>
    <w:rsid w:val="00375368"/>
    <w:rsid w:val="003959B5"/>
    <w:rsid w:val="003B1B20"/>
    <w:rsid w:val="003B21D9"/>
    <w:rsid w:val="003B531F"/>
    <w:rsid w:val="003C15AC"/>
    <w:rsid w:val="003D028D"/>
    <w:rsid w:val="003D0AA7"/>
    <w:rsid w:val="003D7447"/>
    <w:rsid w:val="003F09F3"/>
    <w:rsid w:val="003F2014"/>
    <w:rsid w:val="0041020A"/>
    <w:rsid w:val="00420A8E"/>
    <w:rsid w:val="00420C3B"/>
    <w:rsid w:val="00420D1C"/>
    <w:rsid w:val="00422753"/>
    <w:rsid w:val="0042485D"/>
    <w:rsid w:val="00432DD1"/>
    <w:rsid w:val="0043551B"/>
    <w:rsid w:val="00436690"/>
    <w:rsid w:val="00443848"/>
    <w:rsid w:val="00450C1E"/>
    <w:rsid w:val="00452190"/>
    <w:rsid w:val="00454E64"/>
    <w:rsid w:val="00462DC4"/>
    <w:rsid w:val="00463D44"/>
    <w:rsid w:val="0047262D"/>
    <w:rsid w:val="00472DDD"/>
    <w:rsid w:val="004745FA"/>
    <w:rsid w:val="004761CB"/>
    <w:rsid w:val="00491F84"/>
    <w:rsid w:val="00492DDC"/>
    <w:rsid w:val="0049552B"/>
    <w:rsid w:val="004A651C"/>
    <w:rsid w:val="004B2893"/>
    <w:rsid w:val="004C6A4B"/>
    <w:rsid w:val="004D2B01"/>
    <w:rsid w:val="004D67A9"/>
    <w:rsid w:val="004E1614"/>
    <w:rsid w:val="004E2EFA"/>
    <w:rsid w:val="00516AD9"/>
    <w:rsid w:val="00543A89"/>
    <w:rsid w:val="005606E8"/>
    <w:rsid w:val="00566596"/>
    <w:rsid w:val="00567D69"/>
    <w:rsid w:val="005760CE"/>
    <w:rsid w:val="005816E8"/>
    <w:rsid w:val="005946A8"/>
    <w:rsid w:val="005A22ED"/>
    <w:rsid w:val="005B0F06"/>
    <w:rsid w:val="005C3F80"/>
    <w:rsid w:val="005C4FB7"/>
    <w:rsid w:val="005D1182"/>
    <w:rsid w:val="005D1A79"/>
    <w:rsid w:val="005D70B0"/>
    <w:rsid w:val="00613B66"/>
    <w:rsid w:val="00616E84"/>
    <w:rsid w:val="0062153A"/>
    <w:rsid w:val="0062431E"/>
    <w:rsid w:val="0065373B"/>
    <w:rsid w:val="00655A96"/>
    <w:rsid w:val="00666720"/>
    <w:rsid w:val="00675BA6"/>
    <w:rsid w:val="00677793"/>
    <w:rsid w:val="00687209"/>
    <w:rsid w:val="006873AD"/>
    <w:rsid w:val="006A3B5A"/>
    <w:rsid w:val="006B4F8B"/>
    <w:rsid w:val="006B65BA"/>
    <w:rsid w:val="006C3761"/>
    <w:rsid w:val="006C6FA1"/>
    <w:rsid w:val="006C7698"/>
    <w:rsid w:val="006D6880"/>
    <w:rsid w:val="006D7BCB"/>
    <w:rsid w:val="006E129D"/>
    <w:rsid w:val="006F5F63"/>
    <w:rsid w:val="00704FF9"/>
    <w:rsid w:val="00721D8B"/>
    <w:rsid w:val="007465B9"/>
    <w:rsid w:val="0075305F"/>
    <w:rsid w:val="007543DC"/>
    <w:rsid w:val="00754A64"/>
    <w:rsid w:val="00756301"/>
    <w:rsid w:val="00762BFF"/>
    <w:rsid w:val="007701A5"/>
    <w:rsid w:val="007829C1"/>
    <w:rsid w:val="00782B0E"/>
    <w:rsid w:val="00787BFB"/>
    <w:rsid w:val="00790281"/>
    <w:rsid w:val="00791430"/>
    <w:rsid w:val="00793240"/>
    <w:rsid w:val="007A1851"/>
    <w:rsid w:val="007A4E8F"/>
    <w:rsid w:val="007E46D6"/>
    <w:rsid w:val="007E66EE"/>
    <w:rsid w:val="00801877"/>
    <w:rsid w:val="00812B05"/>
    <w:rsid w:val="008158A0"/>
    <w:rsid w:val="008223EA"/>
    <w:rsid w:val="0082279C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D1F9C"/>
    <w:rsid w:val="008E104D"/>
    <w:rsid w:val="008E23BC"/>
    <w:rsid w:val="00901EF3"/>
    <w:rsid w:val="00917460"/>
    <w:rsid w:val="00927E1B"/>
    <w:rsid w:val="00941D86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1C0C"/>
    <w:rsid w:val="009A2D35"/>
    <w:rsid w:val="009C19FE"/>
    <w:rsid w:val="009C72C0"/>
    <w:rsid w:val="009D6D48"/>
    <w:rsid w:val="009E094E"/>
    <w:rsid w:val="009E54ED"/>
    <w:rsid w:val="00A035F9"/>
    <w:rsid w:val="00A06728"/>
    <w:rsid w:val="00A07F57"/>
    <w:rsid w:val="00A12D22"/>
    <w:rsid w:val="00A278F2"/>
    <w:rsid w:val="00A314E9"/>
    <w:rsid w:val="00A3353B"/>
    <w:rsid w:val="00A339FD"/>
    <w:rsid w:val="00A5160D"/>
    <w:rsid w:val="00A56CB2"/>
    <w:rsid w:val="00A630E2"/>
    <w:rsid w:val="00A72D48"/>
    <w:rsid w:val="00A91EFE"/>
    <w:rsid w:val="00A937CE"/>
    <w:rsid w:val="00A969A0"/>
    <w:rsid w:val="00AB460B"/>
    <w:rsid w:val="00AB79A3"/>
    <w:rsid w:val="00AC5F73"/>
    <w:rsid w:val="00AC7388"/>
    <w:rsid w:val="00AC78C7"/>
    <w:rsid w:val="00AD68EB"/>
    <w:rsid w:val="00AE2C24"/>
    <w:rsid w:val="00AF4370"/>
    <w:rsid w:val="00AF5153"/>
    <w:rsid w:val="00AF51FB"/>
    <w:rsid w:val="00B018F1"/>
    <w:rsid w:val="00B0535F"/>
    <w:rsid w:val="00B15FF3"/>
    <w:rsid w:val="00B17099"/>
    <w:rsid w:val="00B20F9A"/>
    <w:rsid w:val="00B24473"/>
    <w:rsid w:val="00B448B3"/>
    <w:rsid w:val="00B45674"/>
    <w:rsid w:val="00B529A0"/>
    <w:rsid w:val="00B61C11"/>
    <w:rsid w:val="00B83C62"/>
    <w:rsid w:val="00B97AA1"/>
    <w:rsid w:val="00BB55A6"/>
    <w:rsid w:val="00BC1246"/>
    <w:rsid w:val="00BC5858"/>
    <w:rsid w:val="00BE257D"/>
    <w:rsid w:val="00C017D9"/>
    <w:rsid w:val="00C05107"/>
    <w:rsid w:val="00C066CB"/>
    <w:rsid w:val="00C067A1"/>
    <w:rsid w:val="00C31D76"/>
    <w:rsid w:val="00C42D8F"/>
    <w:rsid w:val="00C47457"/>
    <w:rsid w:val="00C512E9"/>
    <w:rsid w:val="00C5186D"/>
    <w:rsid w:val="00C52CE8"/>
    <w:rsid w:val="00C56300"/>
    <w:rsid w:val="00C61D8D"/>
    <w:rsid w:val="00C93040"/>
    <w:rsid w:val="00C97129"/>
    <w:rsid w:val="00CA3D87"/>
    <w:rsid w:val="00CA48D3"/>
    <w:rsid w:val="00CA584E"/>
    <w:rsid w:val="00CB5CFD"/>
    <w:rsid w:val="00CC43C6"/>
    <w:rsid w:val="00CC6DD0"/>
    <w:rsid w:val="00CE2C55"/>
    <w:rsid w:val="00CE3804"/>
    <w:rsid w:val="00D03550"/>
    <w:rsid w:val="00D0424D"/>
    <w:rsid w:val="00D0751C"/>
    <w:rsid w:val="00D07E72"/>
    <w:rsid w:val="00D17AFA"/>
    <w:rsid w:val="00D323E1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C0267"/>
    <w:rsid w:val="00DC4F72"/>
    <w:rsid w:val="00DC5181"/>
    <w:rsid w:val="00DD2DE0"/>
    <w:rsid w:val="00DD4568"/>
    <w:rsid w:val="00DD4696"/>
    <w:rsid w:val="00DD5D7E"/>
    <w:rsid w:val="00DE45CC"/>
    <w:rsid w:val="00DF39BB"/>
    <w:rsid w:val="00E04DB6"/>
    <w:rsid w:val="00E06F1B"/>
    <w:rsid w:val="00E15F62"/>
    <w:rsid w:val="00E27DEF"/>
    <w:rsid w:val="00E33426"/>
    <w:rsid w:val="00E36FA7"/>
    <w:rsid w:val="00E42C23"/>
    <w:rsid w:val="00E53F14"/>
    <w:rsid w:val="00E568C0"/>
    <w:rsid w:val="00E63F86"/>
    <w:rsid w:val="00E66C1A"/>
    <w:rsid w:val="00E67771"/>
    <w:rsid w:val="00E9265C"/>
    <w:rsid w:val="00E96C3A"/>
    <w:rsid w:val="00EA6395"/>
    <w:rsid w:val="00EB667C"/>
    <w:rsid w:val="00EC0D3E"/>
    <w:rsid w:val="00EE48BE"/>
    <w:rsid w:val="00EE4C63"/>
    <w:rsid w:val="00EE59EE"/>
    <w:rsid w:val="00EE66BA"/>
    <w:rsid w:val="00EF6835"/>
    <w:rsid w:val="00F02BCA"/>
    <w:rsid w:val="00F1373E"/>
    <w:rsid w:val="00F257DC"/>
    <w:rsid w:val="00F61D27"/>
    <w:rsid w:val="00F62B61"/>
    <w:rsid w:val="00FA0830"/>
    <w:rsid w:val="00FC1CB6"/>
    <w:rsid w:val="00FC2ED3"/>
    <w:rsid w:val="00FD028B"/>
    <w:rsid w:val="00FD0942"/>
    <w:rsid w:val="00FD3DE6"/>
    <w:rsid w:val="00FD7423"/>
    <w:rsid w:val="00FD7B31"/>
    <w:rsid w:val="00FE1D13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  <w:style w:type="numbering" w:customStyle="1" w:styleId="20">
    <w:name w:val="Нет списка2"/>
    <w:next w:val="a2"/>
    <w:uiPriority w:val="99"/>
    <w:semiHidden/>
    <w:unhideWhenUsed/>
    <w:rsid w:val="00D323E1"/>
  </w:style>
  <w:style w:type="paragraph" w:customStyle="1" w:styleId="Text">
    <w:name w:val="Text"/>
    <w:basedOn w:val="Standard"/>
    <w:rsid w:val="00D323E1"/>
    <w:pPr>
      <w:widowControl w:val="0"/>
      <w:suppressAutoHyphens w:val="0"/>
    </w:pPr>
    <w:rPr>
      <w:rFonts w:ascii="Courier New" w:eastAsia="Segoe UI" w:hAnsi="Courier New" w:cs="Courier New"/>
      <w:color w:val="000000"/>
      <w:sz w:val="20"/>
      <w:szCs w:val="20"/>
    </w:rPr>
  </w:style>
  <w:style w:type="paragraph" w:customStyle="1" w:styleId="Standarduser">
    <w:name w:val="Standard (user)"/>
    <w:rsid w:val="00D323E1"/>
    <w:pPr>
      <w:widowControl w:val="0"/>
      <w:autoSpaceDN w:val="0"/>
      <w:textAlignment w:val="baseline"/>
    </w:pPr>
    <w:rPr>
      <w:rFonts w:ascii="Arial" w:eastAsia="Arial Unicode MS" w:hAnsi="Arial"/>
      <w:kern w:val="3"/>
      <w:sz w:val="21"/>
      <w:szCs w:val="24"/>
      <w:lang w:eastAsia="zh-CN"/>
    </w:rPr>
  </w:style>
  <w:style w:type="paragraph" w:customStyle="1" w:styleId="15">
    <w:name w:val="Нижний колонтитул1"/>
    <w:basedOn w:val="Standard"/>
    <w:rsid w:val="00D323E1"/>
    <w:pPr>
      <w:widowControl w:val="0"/>
    </w:pPr>
    <w:rPr>
      <w:rFonts w:eastAsia="Segoe UI" w:cs="Tahoma"/>
      <w:color w:val="000000"/>
    </w:rPr>
  </w:style>
  <w:style w:type="paragraph" w:customStyle="1" w:styleId="HeaderandFooter">
    <w:name w:val="Header and Footer"/>
    <w:basedOn w:val="Standard"/>
    <w:rsid w:val="00D323E1"/>
    <w:pPr>
      <w:widowControl w:val="0"/>
      <w:suppressLineNumbers/>
      <w:tabs>
        <w:tab w:val="center" w:pos="5386"/>
        <w:tab w:val="right" w:pos="10772"/>
      </w:tabs>
    </w:pPr>
    <w:rPr>
      <w:rFonts w:eastAsia="Segoe UI" w:cs="Tahoma"/>
      <w:color w:val="000000"/>
    </w:rPr>
  </w:style>
  <w:style w:type="paragraph" w:customStyle="1" w:styleId="Headerleft">
    <w:name w:val="Header left"/>
    <w:basedOn w:val="af1"/>
    <w:rsid w:val="00D323E1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VisitedInternetLink">
    <w:name w:val="Visited Internet Link"/>
    <w:rsid w:val="00D323E1"/>
    <w:rPr>
      <w:color w:val="800080"/>
      <w:u w:val="single"/>
    </w:rPr>
  </w:style>
  <w:style w:type="numbering" w:customStyle="1" w:styleId="WWNum3">
    <w:name w:val="WWNum3"/>
    <w:basedOn w:val="a2"/>
    <w:rsid w:val="00D323E1"/>
    <w:pPr>
      <w:numPr>
        <w:numId w:val="17"/>
      </w:numPr>
    </w:pPr>
  </w:style>
  <w:style w:type="numbering" w:customStyle="1" w:styleId="WWNum1">
    <w:name w:val="WWNum1"/>
    <w:basedOn w:val="a2"/>
    <w:rsid w:val="00D323E1"/>
    <w:pPr>
      <w:numPr>
        <w:numId w:val="18"/>
      </w:numPr>
    </w:pPr>
  </w:style>
  <w:style w:type="numbering" w:customStyle="1" w:styleId="WW8Num25">
    <w:name w:val="WW8Num25"/>
    <w:basedOn w:val="a2"/>
    <w:rsid w:val="00D323E1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  <w:style w:type="numbering" w:customStyle="1" w:styleId="20">
    <w:name w:val="Нет списка2"/>
    <w:next w:val="a2"/>
    <w:uiPriority w:val="99"/>
    <w:semiHidden/>
    <w:unhideWhenUsed/>
    <w:rsid w:val="00D323E1"/>
  </w:style>
  <w:style w:type="paragraph" w:customStyle="1" w:styleId="Text">
    <w:name w:val="Text"/>
    <w:basedOn w:val="Standard"/>
    <w:rsid w:val="00D323E1"/>
    <w:pPr>
      <w:widowControl w:val="0"/>
      <w:suppressAutoHyphens w:val="0"/>
    </w:pPr>
    <w:rPr>
      <w:rFonts w:ascii="Courier New" w:eastAsia="Segoe UI" w:hAnsi="Courier New" w:cs="Courier New"/>
      <w:color w:val="000000"/>
      <w:sz w:val="20"/>
      <w:szCs w:val="20"/>
    </w:rPr>
  </w:style>
  <w:style w:type="paragraph" w:customStyle="1" w:styleId="Standarduser">
    <w:name w:val="Standard (user)"/>
    <w:rsid w:val="00D323E1"/>
    <w:pPr>
      <w:widowControl w:val="0"/>
      <w:autoSpaceDN w:val="0"/>
      <w:textAlignment w:val="baseline"/>
    </w:pPr>
    <w:rPr>
      <w:rFonts w:ascii="Arial" w:eastAsia="Arial Unicode MS" w:hAnsi="Arial"/>
      <w:kern w:val="3"/>
      <w:sz w:val="21"/>
      <w:szCs w:val="24"/>
      <w:lang w:eastAsia="zh-CN"/>
    </w:rPr>
  </w:style>
  <w:style w:type="paragraph" w:customStyle="1" w:styleId="15">
    <w:name w:val="Нижний колонтитул1"/>
    <w:basedOn w:val="Standard"/>
    <w:rsid w:val="00D323E1"/>
    <w:pPr>
      <w:widowControl w:val="0"/>
    </w:pPr>
    <w:rPr>
      <w:rFonts w:eastAsia="Segoe UI" w:cs="Tahoma"/>
      <w:color w:val="000000"/>
    </w:rPr>
  </w:style>
  <w:style w:type="paragraph" w:customStyle="1" w:styleId="HeaderandFooter">
    <w:name w:val="Header and Footer"/>
    <w:basedOn w:val="Standard"/>
    <w:rsid w:val="00D323E1"/>
    <w:pPr>
      <w:widowControl w:val="0"/>
      <w:suppressLineNumbers/>
      <w:tabs>
        <w:tab w:val="center" w:pos="5386"/>
        <w:tab w:val="right" w:pos="10772"/>
      </w:tabs>
    </w:pPr>
    <w:rPr>
      <w:rFonts w:eastAsia="Segoe UI" w:cs="Tahoma"/>
      <w:color w:val="000000"/>
    </w:rPr>
  </w:style>
  <w:style w:type="paragraph" w:customStyle="1" w:styleId="Headerleft">
    <w:name w:val="Header left"/>
    <w:basedOn w:val="af1"/>
    <w:rsid w:val="00D323E1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VisitedInternetLink">
    <w:name w:val="Visited Internet Link"/>
    <w:rsid w:val="00D323E1"/>
    <w:rPr>
      <w:color w:val="800080"/>
      <w:u w:val="single"/>
    </w:rPr>
  </w:style>
  <w:style w:type="numbering" w:customStyle="1" w:styleId="WWNum3">
    <w:name w:val="WWNum3"/>
    <w:basedOn w:val="a2"/>
    <w:rsid w:val="00D323E1"/>
    <w:pPr>
      <w:numPr>
        <w:numId w:val="17"/>
      </w:numPr>
    </w:pPr>
  </w:style>
  <w:style w:type="numbering" w:customStyle="1" w:styleId="WWNum1">
    <w:name w:val="WWNum1"/>
    <w:basedOn w:val="a2"/>
    <w:rsid w:val="00D323E1"/>
    <w:pPr>
      <w:numPr>
        <w:numId w:val="18"/>
      </w:numPr>
    </w:pPr>
  </w:style>
  <w:style w:type="numbering" w:customStyle="1" w:styleId="WW8Num25">
    <w:name w:val="WW8Num25"/>
    <w:basedOn w:val="a2"/>
    <w:rsid w:val="00D323E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B3E6C-15F1-47EB-8074-1F8445BE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2023-06-01T10:43:00Z</cp:lastPrinted>
  <dcterms:created xsi:type="dcterms:W3CDTF">2023-06-01T13:04:00Z</dcterms:created>
  <dcterms:modified xsi:type="dcterms:W3CDTF">2023-06-01T13:17:00Z</dcterms:modified>
  <dc:language>ru-RU</dc:language>
</cp:coreProperties>
</file>