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329C7" w:rsidP="00D408C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BD4DC3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F176A5">
              <w:rPr>
                <w:rFonts w:ascii="Liberation Serif" w:hAnsi="Liberation Serif"/>
                <w:sz w:val="26"/>
                <w:szCs w:val="26"/>
              </w:rPr>
              <w:t>86</w:t>
            </w:r>
            <w:r w:rsidR="00BD4DC3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E60DE4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D81920" w:rsidRDefault="00D81920" w:rsidP="00D81920">
      <w:pPr>
        <w:ind w:right="-59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D8192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признании </w:t>
      </w:r>
      <w:proofErr w:type="gramStart"/>
      <w:r w:rsidRPr="00D8192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утратившими</w:t>
      </w:r>
      <w:proofErr w:type="gramEnd"/>
      <w:r w:rsidRPr="00D8192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силу некоторых постановлений </w:t>
      </w:r>
    </w:p>
    <w:p w:rsidR="00D81920" w:rsidRPr="00D81920" w:rsidRDefault="00D81920" w:rsidP="00D81920">
      <w:pPr>
        <w:ind w:right="-59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D8192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администрации </w:t>
      </w:r>
      <w:proofErr w:type="spellStart"/>
      <w:r w:rsidRPr="00D8192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8192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района</w:t>
      </w:r>
    </w:p>
    <w:p w:rsidR="00D81920" w:rsidRPr="00D81920" w:rsidRDefault="00D81920" w:rsidP="00D81920">
      <w:pPr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81920" w:rsidRPr="00D81920" w:rsidRDefault="00D81920" w:rsidP="00D81920">
      <w:pPr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81920" w:rsidRPr="00D81920" w:rsidRDefault="00D81920" w:rsidP="00D81920">
      <w:pPr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81920" w:rsidRPr="00D81920" w:rsidRDefault="00D81920" w:rsidP="00D81920">
      <w:pPr>
        <w:autoSpaceDE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 целью приведения в соответствие с действующим законодательством нормативных правовых актов администрации округа</w:t>
      </w:r>
    </w:p>
    <w:p w:rsidR="00D81920" w:rsidRPr="00D81920" w:rsidRDefault="00D81920" w:rsidP="00D81920">
      <w:pPr>
        <w:widowControl w:val="0"/>
        <w:suppressAutoHyphens w:val="0"/>
        <w:spacing w:line="276" w:lineRule="auto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D8192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D8192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8192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ПОСТАНОВЛЯЕТ</w:t>
      </w:r>
      <w:r w:rsidRPr="00D8192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:</w:t>
      </w:r>
      <w:r w:rsidRPr="00D8192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ab/>
      </w:r>
    </w:p>
    <w:p w:rsidR="00D81920" w:rsidRPr="00D81920" w:rsidRDefault="00D81920" w:rsidP="00D81920">
      <w:pPr>
        <w:widowControl w:val="0"/>
        <w:suppressAutoHyphens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1. 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Признать утратившими силу следующие постановления администрации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</w:t>
      </w:r>
      <w:proofErr w:type="spellStart"/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района:</w:t>
      </w:r>
    </w:p>
    <w:p w:rsidR="00D81920" w:rsidRPr="00D81920" w:rsidRDefault="00D81920" w:rsidP="00D81920">
      <w:pPr>
        <w:widowControl w:val="0"/>
        <w:numPr>
          <w:ilvl w:val="0"/>
          <w:numId w:val="34"/>
        </w:numPr>
        <w:suppressAutoHyphens w:val="0"/>
        <w:spacing w:line="276" w:lineRule="auto"/>
        <w:ind w:left="0"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01.12.2017 № 509 «Об утверждении Порядка определения платы за оказа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ные услуги (выполненные работы) при осуществлении казенными учреждениями приносящей доходы деятельности для казенных учреждений, в отношении которых администрация </w:t>
      </w:r>
      <w:proofErr w:type="spellStart"/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 является учредителем»;</w:t>
      </w:r>
    </w:p>
    <w:p w:rsidR="00D81920" w:rsidRPr="00D81920" w:rsidRDefault="00D81920" w:rsidP="00D81920">
      <w:pPr>
        <w:widowControl w:val="0"/>
        <w:numPr>
          <w:ilvl w:val="0"/>
          <w:numId w:val="34"/>
        </w:numPr>
        <w:suppressAutoHyphens w:val="0"/>
        <w:spacing w:line="276" w:lineRule="auto"/>
        <w:ind w:left="0"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27.07.2018 № 268 «О внесении изменений в по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oftHyphen/>
        <w:t xml:space="preserve">становление администрации района от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0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.12.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2017 № 509 «Об утверждении Порядка определения пл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ты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за оказанные услуги (выполненные работы) при осуществлении казенными учрежд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ниями приносящей доходы деятельности для казенных учреждений, в отношении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которых администрация </w:t>
      </w:r>
      <w:proofErr w:type="spellStart"/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 является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     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учредителем»;</w:t>
      </w:r>
    </w:p>
    <w:p w:rsidR="00D81920" w:rsidRPr="00D81920" w:rsidRDefault="00D81920" w:rsidP="00D81920">
      <w:pPr>
        <w:widowControl w:val="0"/>
        <w:numPr>
          <w:ilvl w:val="0"/>
          <w:numId w:val="34"/>
        </w:numPr>
        <w:suppressAutoHyphens w:val="0"/>
        <w:spacing w:line="276" w:lineRule="auto"/>
        <w:ind w:left="0"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12.02.2019 № 50 «О внесении изменений в постановление администрации района от 01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.12.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2017 № 509 «Об утверждении Порядка определения платы за оказа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ные услуги (выполненные работы) при осуществлении казенными и бюджетными учреждениями приносящей доходы деятельности для казенных и бюджетных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</w:t>
      </w:r>
      <w:bookmarkStart w:id="0" w:name="_GoBack"/>
      <w:bookmarkEnd w:id="0"/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учреждений, в отношении которых администрация </w:t>
      </w:r>
      <w:proofErr w:type="spellStart"/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 является учредителем»;</w:t>
      </w:r>
    </w:p>
    <w:p w:rsidR="00D81920" w:rsidRPr="00D81920" w:rsidRDefault="00D81920" w:rsidP="00D81920">
      <w:pPr>
        <w:widowControl w:val="0"/>
        <w:numPr>
          <w:ilvl w:val="0"/>
          <w:numId w:val="34"/>
        </w:numPr>
        <w:suppressAutoHyphens w:val="0"/>
        <w:spacing w:line="276" w:lineRule="auto"/>
        <w:ind w:left="0"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от 31.03.2022 № 126 «О внесении изменений в постановление администрации района от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0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.12.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2017 № 509 «Об утверждении Порядка определения платы за оказа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ные услуги (выполненные работы) при осуществлении казенными и бюджетными 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учреждениями приносящей доходы деятельности для казенных и бюджетных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учреждений, в отношении которых администрация </w:t>
      </w:r>
      <w:proofErr w:type="spellStart"/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 является учредителем»</w:t>
      </w:r>
    </w:p>
    <w:p w:rsidR="00D81920" w:rsidRPr="00D81920" w:rsidRDefault="00D81920" w:rsidP="00D81920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2. </w:t>
      </w:r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Настоящее постановление подлежит размещению на официальном сайте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8192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округа.</w:t>
      </w:r>
    </w:p>
    <w:p w:rsidR="00D81920" w:rsidRPr="00D81920" w:rsidRDefault="00D81920" w:rsidP="00D81920">
      <w:pPr>
        <w:widowControl w:val="0"/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81920" w:rsidRPr="00D81920" w:rsidRDefault="00D81920" w:rsidP="00D81920">
      <w:pPr>
        <w:widowControl w:val="0"/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81920" w:rsidRPr="00D81920" w:rsidRDefault="00D81920" w:rsidP="00D81920">
      <w:pPr>
        <w:widowControl w:val="0"/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E25C9" w:rsidRPr="003E25C9" w:rsidRDefault="003E25C9" w:rsidP="003E25C9">
      <w:pPr>
        <w:widowControl w:val="0"/>
        <w:tabs>
          <w:tab w:val="left" w:pos="1624"/>
        </w:tabs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E25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3E25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3E25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3E25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3E25C9" w:rsidRDefault="003E25C9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558B7" w:rsidRDefault="003558B7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558B7" w:rsidRDefault="003558B7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Default="00A26E41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Default="00A26E41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Default="00A26E41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Default="00A26E41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Default="00A26E41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Default="00A26E41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sectPr w:rsidR="00A26E41" w:rsidSect="00D81920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80" w:rsidRDefault="003F2980">
      <w:r>
        <w:separator/>
      </w:r>
    </w:p>
  </w:endnote>
  <w:endnote w:type="continuationSeparator" w:id="0">
    <w:p w:rsidR="003F2980" w:rsidRDefault="003F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80" w:rsidRDefault="003F2980">
      <w:r>
        <w:separator/>
      </w:r>
    </w:p>
  </w:footnote>
  <w:footnote w:type="continuationSeparator" w:id="0">
    <w:p w:rsidR="003F2980" w:rsidRDefault="003F2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920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CAA182A"/>
    <w:multiLevelType w:val="multilevel"/>
    <w:tmpl w:val="90C2F4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E940463"/>
    <w:multiLevelType w:val="multilevel"/>
    <w:tmpl w:val="01F46F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9E388A"/>
    <w:multiLevelType w:val="multilevel"/>
    <w:tmpl w:val="8B3C04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E1015B9"/>
    <w:multiLevelType w:val="multilevel"/>
    <w:tmpl w:val="0419001F"/>
    <w:numStyleLink w:val="8"/>
  </w:abstractNum>
  <w:abstractNum w:abstractNumId="9">
    <w:nsid w:val="1E2F2568"/>
    <w:multiLevelType w:val="multilevel"/>
    <w:tmpl w:val="9EA23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E0A5143"/>
    <w:multiLevelType w:val="multilevel"/>
    <w:tmpl w:val="6658B04E"/>
    <w:numStyleLink w:val="5"/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3">
    <w:nsid w:val="61874EC4"/>
    <w:multiLevelType w:val="multilevel"/>
    <w:tmpl w:val="2890AB2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155B27"/>
    <w:multiLevelType w:val="multilevel"/>
    <w:tmpl w:val="523E8B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0006CEC"/>
    <w:multiLevelType w:val="multilevel"/>
    <w:tmpl w:val="D818B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F1F2B06"/>
    <w:multiLevelType w:val="hybridMultilevel"/>
    <w:tmpl w:val="B5B200CE"/>
    <w:lvl w:ilvl="0" w:tplc="907EC7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9"/>
  </w:num>
  <w:num w:numId="4">
    <w:abstractNumId w:val="19"/>
  </w:num>
  <w:num w:numId="5">
    <w:abstractNumId w:val="27"/>
  </w:num>
  <w:num w:numId="6">
    <w:abstractNumId w:val="20"/>
  </w:num>
  <w:num w:numId="7">
    <w:abstractNumId w:val="25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16"/>
  </w:num>
  <w:num w:numId="13">
    <w:abstractNumId w:val="14"/>
  </w:num>
  <w:num w:numId="14">
    <w:abstractNumId w:val="17"/>
  </w:num>
  <w:num w:numId="15">
    <w:abstractNumId w:val="22"/>
  </w:num>
  <w:num w:numId="16">
    <w:abstractNumId w:val="26"/>
  </w:num>
  <w:num w:numId="17">
    <w:abstractNumId w:val="8"/>
  </w:num>
  <w:num w:numId="18">
    <w:abstractNumId w:val="6"/>
  </w:num>
  <w:num w:numId="19">
    <w:abstractNumId w:val="13"/>
  </w:num>
  <w:num w:numId="20">
    <w:abstractNumId w:val="0"/>
  </w:num>
  <w:num w:numId="21">
    <w:abstractNumId w:val="1"/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21"/>
  </w:num>
  <w:num w:numId="25">
    <w:abstractNumId w:val="21"/>
    <w:lvlOverride w:ilvl="0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5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95C"/>
    <w:rsid w:val="00017796"/>
    <w:rsid w:val="00022E7E"/>
    <w:rsid w:val="0003116F"/>
    <w:rsid w:val="0003124A"/>
    <w:rsid w:val="00033F96"/>
    <w:rsid w:val="00050941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1025"/>
    <w:rsid w:val="000D28F6"/>
    <w:rsid w:val="000E4F3C"/>
    <w:rsid w:val="000F04FA"/>
    <w:rsid w:val="000F70E7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773C0"/>
    <w:rsid w:val="001809D8"/>
    <w:rsid w:val="00181546"/>
    <w:rsid w:val="00194611"/>
    <w:rsid w:val="00195B4D"/>
    <w:rsid w:val="001A3FBA"/>
    <w:rsid w:val="001B2F80"/>
    <w:rsid w:val="001C23CD"/>
    <w:rsid w:val="001D4637"/>
    <w:rsid w:val="001D583F"/>
    <w:rsid w:val="001E4E16"/>
    <w:rsid w:val="001F17DB"/>
    <w:rsid w:val="002068E5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446B"/>
    <w:rsid w:val="00295FB0"/>
    <w:rsid w:val="002A01D3"/>
    <w:rsid w:val="002C2B33"/>
    <w:rsid w:val="002D5F05"/>
    <w:rsid w:val="002E3727"/>
    <w:rsid w:val="002E64A4"/>
    <w:rsid w:val="00310438"/>
    <w:rsid w:val="00311918"/>
    <w:rsid w:val="003224AE"/>
    <w:rsid w:val="003371F1"/>
    <w:rsid w:val="00347F4C"/>
    <w:rsid w:val="00354541"/>
    <w:rsid w:val="003558B7"/>
    <w:rsid w:val="0036221E"/>
    <w:rsid w:val="00365D5D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25C9"/>
    <w:rsid w:val="003E345D"/>
    <w:rsid w:val="003F09F3"/>
    <w:rsid w:val="003F2014"/>
    <w:rsid w:val="003F2980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4E6047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D1182"/>
    <w:rsid w:val="005D1A79"/>
    <w:rsid w:val="005E4B20"/>
    <w:rsid w:val="00600815"/>
    <w:rsid w:val="006115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9193D"/>
    <w:rsid w:val="006A3B5A"/>
    <w:rsid w:val="006B1ADF"/>
    <w:rsid w:val="006B538C"/>
    <w:rsid w:val="006B65BA"/>
    <w:rsid w:val="006C7698"/>
    <w:rsid w:val="006D3D74"/>
    <w:rsid w:val="006D6880"/>
    <w:rsid w:val="006D7BCB"/>
    <w:rsid w:val="006E129D"/>
    <w:rsid w:val="0075010C"/>
    <w:rsid w:val="0075305F"/>
    <w:rsid w:val="00753407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5063"/>
    <w:rsid w:val="00787BFB"/>
    <w:rsid w:val="00791430"/>
    <w:rsid w:val="007A1851"/>
    <w:rsid w:val="007B09AE"/>
    <w:rsid w:val="007C0F47"/>
    <w:rsid w:val="007C241F"/>
    <w:rsid w:val="007D12D8"/>
    <w:rsid w:val="007E46D6"/>
    <w:rsid w:val="007F4128"/>
    <w:rsid w:val="00801877"/>
    <w:rsid w:val="00812B05"/>
    <w:rsid w:val="008223EA"/>
    <w:rsid w:val="00836981"/>
    <w:rsid w:val="0084022F"/>
    <w:rsid w:val="00840D41"/>
    <w:rsid w:val="00850CD9"/>
    <w:rsid w:val="0085393D"/>
    <w:rsid w:val="008606C7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6CBF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3506D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97997"/>
    <w:rsid w:val="009A1C0C"/>
    <w:rsid w:val="009B007D"/>
    <w:rsid w:val="009C19FE"/>
    <w:rsid w:val="009E54ED"/>
    <w:rsid w:val="009E7B15"/>
    <w:rsid w:val="009E7BD8"/>
    <w:rsid w:val="009F1FBA"/>
    <w:rsid w:val="009F5513"/>
    <w:rsid w:val="00A04474"/>
    <w:rsid w:val="00A06728"/>
    <w:rsid w:val="00A07F57"/>
    <w:rsid w:val="00A12D22"/>
    <w:rsid w:val="00A26E41"/>
    <w:rsid w:val="00A314E9"/>
    <w:rsid w:val="00A3353B"/>
    <w:rsid w:val="00A339FD"/>
    <w:rsid w:val="00A56CB2"/>
    <w:rsid w:val="00A630E2"/>
    <w:rsid w:val="00A634A6"/>
    <w:rsid w:val="00A74BA9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73866"/>
    <w:rsid w:val="00B75437"/>
    <w:rsid w:val="00B9320D"/>
    <w:rsid w:val="00B95576"/>
    <w:rsid w:val="00B97AA1"/>
    <w:rsid w:val="00BA2590"/>
    <w:rsid w:val="00BA6C95"/>
    <w:rsid w:val="00BB55A6"/>
    <w:rsid w:val="00BB708B"/>
    <w:rsid w:val="00BC1246"/>
    <w:rsid w:val="00BC6051"/>
    <w:rsid w:val="00BD4DC3"/>
    <w:rsid w:val="00BE030A"/>
    <w:rsid w:val="00BE1596"/>
    <w:rsid w:val="00BE257D"/>
    <w:rsid w:val="00BE272E"/>
    <w:rsid w:val="00C066CB"/>
    <w:rsid w:val="00C21F7B"/>
    <w:rsid w:val="00C31D76"/>
    <w:rsid w:val="00C42D8F"/>
    <w:rsid w:val="00C448BD"/>
    <w:rsid w:val="00C47083"/>
    <w:rsid w:val="00C47457"/>
    <w:rsid w:val="00C512E9"/>
    <w:rsid w:val="00C54B9F"/>
    <w:rsid w:val="00C61D8D"/>
    <w:rsid w:val="00C870D7"/>
    <w:rsid w:val="00C92E9D"/>
    <w:rsid w:val="00C95A06"/>
    <w:rsid w:val="00C97129"/>
    <w:rsid w:val="00CA3D87"/>
    <w:rsid w:val="00CA48D3"/>
    <w:rsid w:val="00CA584E"/>
    <w:rsid w:val="00CA6EA1"/>
    <w:rsid w:val="00CB2681"/>
    <w:rsid w:val="00CB44B1"/>
    <w:rsid w:val="00CC3645"/>
    <w:rsid w:val="00CC43C6"/>
    <w:rsid w:val="00CC55DC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29C7"/>
    <w:rsid w:val="00D37999"/>
    <w:rsid w:val="00D408CE"/>
    <w:rsid w:val="00D42B0A"/>
    <w:rsid w:val="00D43479"/>
    <w:rsid w:val="00D65823"/>
    <w:rsid w:val="00D81920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DF7BD2"/>
    <w:rsid w:val="00E06F1B"/>
    <w:rsid w:val="00E10563"/>
    <w:rsid w:val="00E14B19"/>
    <w:rsid w:val="00E27DEF"/>
    <w:rsid w:val="00E568C0"/>
    <w:rsid w:val="00E60DE4"/>
    <w:rsid w:val="00E64344"/>
    <w:rsid w:val="00E65D7F"/>
    <w:rsid w:val="00E66C1A"/>
    <w:rsid w:val="00E67771"/>
    <w:rsid w:val="00E74EAB"/>
    <w:rsid w:val="00E96C3A"/>
    <w:rsid w:val="00EA1D41"/>
    <w:rsid w:val="00EC0D3E"/>
    <w:rsid w:val="00EC23CC"/>
    <w:rsid w:val="00EC6F7A"/>
    <w:rsid w:val="00ED741B"/>
    <w:rsid w:val="00EE48BE"/>
    <w:rsid w:val="00EE51D3"/>
    <w:rsid w:val="00EE59EE"/>
    <w:rsid w:val="00F0060F"/>
    <w:rsid w:val="00F00BDF"/>
    <w:rsid w:val="00F1373E"/>
    <w:rsid w:val="00F176A5"/>
    <w:rsid w:val="00F26016"/>
    <w:rsid w:val="00F26CC9"/>
    <w:rsid w:val="00F61D27"/>
    <w:rsid w:val="00F7641B"/>
    <w:rsid w:val="00F81A7C"/>
    <w:rsid w:val="00FA0830"/>
    <w:rsid w:val="00FB0408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B7F1-4E95-4918-833C-798E1837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2023-08-16T07:52:00Z</cp:lastPrinted>
  <dcterms:created xsi:type="dcterms:W3CDTF">2023-08-16T07:48:00Z</dcterms:created>
  <dcterms:modified xsi:type="dcterms:W3CDTF">2023-08-16T07:52:00Z</dcterms:modified>
  <dc:language>ru-RU</dc:language>
</cp:coreProperties>
</file>