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3221" w:rsidP="00D8143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D8143B">
              <w:rPr>
                <w:rFonts w:ascii="Liberation Serif" w:hAnsi="Liberation Serif"/>
                <w:sz w:val="26"/>
                <w:szCs w:val="26"/>
              </w:rPr>
              <w:t>5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8143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D8143B">
              <w:rPr>
                <w:rFonts w:ascii="Liberation Serif" w:hAnsi="Liberation Serif"/>
                <w:sz w:val="26"/>
                <w:szCs w:val="26"/>
              </w:rPr>
              <w:t>204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6303" w:rsidRDefault="00700EAF" w:rsidP="00D93D9A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74359F" w:rsidRPr="00F10235" w:rsidRDefault="0074359F" w:rsidP="00F10235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F2D22" w:rsidRDefault="001F2D22" w:rsidP="001F2D22">
      <w:pPr>
        <w:widowControl w:val="0"/>
        <w:suppressAutoHyphens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1F2D2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 внесении изменений в постановление администрации </w:t>
      </w:r>
    </w:p>
    <w:p w:rsidR="001F2D22" w:rsidRDefault="001F2D22" w:rsidP="001F2D22">
      <w:pPr>
        <w:widowControl w:val="0"/>
        <w:suppressAutoHyphens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района от 26 октября 2022 г. № 555 </w:t>
      </w:r>
    </w:p>
    <w:p w:rsidR="001F2D22" w:rsidRDefault="001F2D22" w:rsidP="001F2D22">
      <w:pPr>
        <w:widowControl w:val="0"/>
        <w:suppressAutoHyphens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«Об утверждении муниципальной программы «Совершенствование управления                                 муниципальным имуществом и земельными ресурсами</w:t>
      </w:r>
    </w:p>
    <w:p w:rsidR="001F2D22" w:rsidRPr="001F2D22" w:rsidRDefault="001F2D22" w:rsidP="001F2D22">
      <w:pPr>
        <w:widowControl w:val="0"/>
        <w:suppressAutoHyphens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Грязовецкого </w:t>
      </w:r>
      <w:r w:rsidRPr="001F2D22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муниципального округа на 2023-2028 годы»</w:t>
      </w:r>
    </w:p>
    <w:bookmarkEnd w:id="0"/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соответствии с решением Земского Собрания Грязовецкого муниципального округа от 23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ноября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2023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г.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№ 149 «О внесении изменений в решение Земского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Собрания Грязовецкого муниципального округа от 15.12.2022 года № 149 «О бюджете    Грязовецкого муниципального округа на 2023 год и плановый период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и 2025 годов»</w:t>
      </w:r>
    </w:p>
    <w:p w:rsidR="001F2D22" w:rsidRPr="000A6C76" w:rsidRDefault="001F2D22" w:rsidP="001F2D22">
      <w:pPr>
        <w:widowControl w:val="0"/>
        <w:suppressAutoHyphens w:val="0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0A6C76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Внести в приложение к постановлению администрации Грязовецкого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района от 26 октября 2022 г. № 555 «Об утверждении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муниципальной программы «Совершенствование управления муниципальным 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имуществом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и земельными ресурсами Грязовецкого муниципального округа 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2023-2028 годы» сл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дующие изменения:</w:t>
      </w:r>
    </w:p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1.1.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паспорте муниципальной программы позицию «Объём бюджетных 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ассигнований муниципальной программы»  изложить в следующей редакции:</w:t>
      </w:r>
    </w:p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tbl>
      <w:tblPr>
        <w:tblW w:w="9975" w:type="dxa"/>
        <w:tblInd w:w="10" w:type="dxa"/>
        <w:tblLook w:val="0000" w:firstRow="0" w:lastRow="0" w:firstColumn="0" w:lastColumn="0" w:noHBand="0" w:noVBand="0"/>
      </w:tblPr>
      <w:tblGrid>
        <w:gridCol w:w="1981"/>
        <w:gridCol w:w="7994"/>
      </w:tblGrid>
      <w:tr w:rsidR="001F2D22" w:rsidRPr="001F2D22" w:rsidTr="001F2D22">
        <w:trPr>
          <w:trHeight w:val="1367"/>
        </w:trPr>
        <w:tc>
          <w:tcPr>
            <w:tcW w:w="1920" w:type="dxa"/>
            <w:shd w:val="clear" w:color="auto" w:fill="auto"/>
          </w:tcPr>
          <w:p w:rsidR="001F2D22" w:rsidRPr="001F2D22" w:rsidRDefault="001F2D22" w:rsidP="001F2D22">
            <w:pPr>
              <w:widowControl w:val="0"/>
              <w:suppressAutoHyphens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«Объём </w:t>
            </w:r>
          </w:p>
          <w:p w:rsidR="001F2D22" w:rsidRPr="001F2D22" w:rsidRDefault="001F2D22" w:rsidP="001F2D22">
            <w:pPr>
              <w:widowControl w:val="0"/>
              <w:suppressAutoHyphens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бюджетных </w:t>
            </w:r>
            <w:r w:rsidR="000A6C76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</w:t>
            </w: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а</w:t>
            </w: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</w:t>
            </w: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сигнований муниципальной программы</w:t>
            </w:r>
          </w:p>
        </w:tc>
        <w:tc>
          <w:tcPr>
            <w:tcW w:w="8054" w:type="dxa"/>
            <w:shd w:val="clear" w:color="auto" w:fill="auto"/>
          </w:tcPr>
          <w:p w:rsidR="001F2D22" w:rsidRPr="001F2D22" w:rsidRDefault="001F2D22" w:rsidP="001F2D22">
            <w:pPr>
              <w:widowControl w:val="0"/>
              <w:suppressAutoHyphens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объём бюджетных ассигнований на реализацию муниципальной </w:t>
            </w:r>
            <w:r w:rsidR="000A6C76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   </w:t>
            </w: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программы за счёт средств бюджета округа составляет 123324,0 тыс. рублей, в том числе по годам реализации:</w:t>
            </w:r>
          </w:p>
          <w:p w:rsidR="001F2D22" w:rsidRPr="001F2D22" w:rsidRDefault="001F2D22" w:rsidP="001F2D22">
            <w:pPr>
              <w:widowControl w:val="0"/>
              <w:suppressAutoHyphens w:val="0"/>
              <w:ind w:firstLine="55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2023 год – 19186,0 тыс. рублей;</w:t>
            </w:r>
          </w:p>
          <w:p w:rsidR="001F2D22" w:rsidRPr="001F2D22" w:rsidRDefault="001F2D22" w:rsidP="001F2D22">
            <w:pPr>
              <w:widowControl w:val="0"/>
              <w:suppressAutoHyphens w:val="0"/>
              <w:ind w:firstLine="55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2024 год – 18720,2 тыс. рублей;</w:t>
            </w:r>
          </w:p>
          <w:p w:rsidR="001F2D22" w:rsidRPr="001F2D22" w:rsidRDefault="001F2D22" w:rsidP="001F2D22">
            <w:pPr>
              <w:widowControl w:val="0"/>
              <w:suppressAutoHyphens w:val="0"/>
              <w:ind w:firstLine="55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2025 год – 19302,0 тыс. рублей;</w:t>
            </w:r>
          </w:p>
          <w:p w:rsidR="001F2D22" w:rsidRPr="001F2D22" w:rsidRDefault="001F2D22" w:rsidP="001F2D22">
            <w:pPr>
              <w:widowControl w:val="0"/>
              <w:suppressAutoHyphens w:val="0"/>
              <w:ind w:firstLine="55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2026 год – 22038,6 тыс. рублей;</w:t>
            </w:r>
          </w:p>
          <w:p w:rsidR="001F2D22" w:rsidRPr="001F2D22" w:rsidRDefault="001F2D22" w:rsidP="001F2D22">
            <w:pPr>
              <w:widowControl w:val="0"/>
              <w:suppressAutoHyphens w:val="0"/>
              <w:ind w:firstLine="55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22038,6 тыс. рублей;</w:t>
            </w:r>
          </w:p>
          <w:p w:rsidR="001F2D22" w:rsidRPr="001F2D22" w:rsidRDefault="001F2D22" w:rsidP="001F2D22">
            <w:pPr>
              <w:widowControl w:val="0"/>
              <w:suppressAutoHyphens w:val="0"/>
              <w:ind w:firstLine="55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1F2D22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22038,6 тыс. рублей ».</w:t>
            </w:r>
          </w:p>
        </w:tc>
      </w:tr>
    </w:tbl>
    <w:p w:rsidR="001F2D22" w:rsidRPr="000A6C76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1.2. В разделе III муниципальной программы «Финансовое обеспечение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муниципальной программы, обоснование объёма финансовых ресурсов, необходимых для реализации муниципальной программы» абзацы первый - седьмой изложить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в следующей редакции:</w:t>
      </w:r>
    </w:p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«Объём бюджетных ассигнований на реализацию муниципальной программы за счёт средств бюджета округа составляет 123324,0 тыс. рублей, в том числе по годам реализации:</w:t>
      </w:r>
    </w:p>
    <w:p w:rsidR="001F2D22" w:rsidRPr="001F2D22" w:rsidRDefault="001F2D22" w:rsidP="001F2D22">
      <w:pPr>
        <w:widowControl w:val="0"/>
        <w:suppressAutoHyphens w:val="0"/>
        <w:ind w:firstLine="851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19186,0 тыс. рублей;</w:t>
      </w:r>
    </w:p>
    <w:p w:rsidR="001F2D22" w:rsidRPr="001F2D22" w:rsidRDefault="001F2D22" w:rsidP="001F2D22">
      <w:pPr>
        <w:widowControl w:val="0"/>
        <w:suppressAutoHyphens w:val="0"/>
        <w:ind w:firstLine="851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18720,2 тыс. рублей;</w:t>
      </w:r>
    </w:p>
    <w:p w:rsidR="001F2D22" w:rsidRPr="001F2D22" w:rsidRDefault="001F2D22" w:rsidP="001F2D22">
      <w:pPr>
        <w:widowControl w:val="0"/>
        <w:suppressAutoHyphens w:val="0"/>
        <w:ind w:firstLine="851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19302,0 тыс. рублей;</w:t>
      </w:r>
    </w:p>
    <w:p w:rsidR="001F2D22" w:rsidRPr="001F2D22" w:rsidRDefault="001F2D22" w:rsidP="001F2D22">
      <w:pPr>
        <w:widowControl w:val="0"/>
        <w:suppressAutoHyphens w:val="0"/>
        <w:ind w:firstLine="851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22038,6 тыс. рублей;</w:t>
      </w:r>
    </w:p>
    <w:p w:rsidR="001F2D22" w:rsidRPr="001F2D22" w:rsidRDefault="001F2D22" w:rsidP="001F2D22">
      <w:pPr>
        <w:widowControl w:val="0"/>
        <w:suppressAutoHyphens w:val="0"/>
        <w:ind w:firstLine="851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22038,6 тыс. рублей;</w:t>
      </w:r>
    </w:p>
    <w:p w:rsidR="001F2D22" w:rsidRPr="001F2D22" w:rsidRDefault="001F2D22" w:rsidP="001F2D22">
      <w:pPr>
        <w:widowControl w:val="0"/>
        <w:suppressAutoHyphens w:val="0"/>
        <w:ind w:firstLine="851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22038,6 тыс. рублей</w:t>
      </w:r>
      <w:proofErr w:type="gramStart"/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.».</w:t>
      </w:r>
      <w:proofErr w:type="gramEnd"/>
    </w:p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1.3.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Приложение 1 к муниципальной программе «Финансовое обеспечение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реализации муниципальной программы за счёт средств бюджета округа» изложить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в н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вой редакции согласно приложению 1 к настоящему постановлению.</w:t>
      </w:r>
    </w:p>
    <w:p w:rsidR="001F2D22" w:rsidRPr="001F2D22" w:rsidRDefault="000A6C76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1.4. </w:t>
      </w:r>
      <w:r w:rsidR="001F2D22"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Приложение 2 к муниципальной программе «Финансовое обеспечение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="001F2D22"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перечень мероприятий муниципальной программы за счёт средств бюджета округа» и</w:t>
      </w:r>
      <w:r w:rsidR="001F2D22"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="001F2D22"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ложить в новой редакции согласно приложению 2 к настоящему постановлению.</w:t>
      </w:r>
    </w:p>
    <w:p w:rsidR="001F2D22" w:rsidRPr="001F2D22" w:rsidRDefault="001F2D22" w:rsidP="001F2D22">
      <w:pPr>
        <w:widowControl w:val="0"/>
        <w:suppressAutoHyphens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 Настоящее постановление вступает в силу со дня его п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одписания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подл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жит  размещению на официальном сайте Грязовецкого муниципального округа.</w:t>
      </w:r>
    </w:p>
    <w:p w:rsidR="00F10235" w:rsidRPr="00F10235" w:rsidRDefault="00F10235" w:rsidP="001F2D22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10235" w:rsidRDefault="00F10235" w:rsidP="001F2D22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10235" w:rsidRPr="00F10235" w:rsidRDefault="00F10235" w:rsidP="001F2D22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10235" w:rsidRDefault="00F10235" w:rsidP="001F2D22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F1023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Глава Грязовецкого муниципального округа    </w:t>
      </w:r>
      <w:r w:rsidR="000A6C7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1023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</w:t>
      </w:r>
      <w:r w:rsid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</w:t>
      </w:r>
      <w:r w:rsidRPr="00F1023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</w:t>
      </w:r>
      <w:proofErr w:type="spellStart"/>
      <w:r w:rsidR="001F2D22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С.А.Фёкличев</w:t>
      </w:r>
      <w:proofErr w:type="spellEnd"/>
    </w:p>
    <w:p w:rsidR="001F2D22" w:rsidRDefault="001F2D22" w:rsidP="001F2D22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F2D22" w:rsidRDefault="001F2D22" w:rsidP="001F2D22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ectPr w:rsidR="001F2D22" w:rsidSect="000A6C76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</w:p>
    <w:p w:rsidR="001F2D22" w:rsidRPr="000A6C76" w:rsidRDefault="001F2D22" w:rsidP="000A6C76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Приложение 1</w:t>
      </w:r>
    </w:p>
    <w:p w:rsidR="000A6C76" w:rsidRDefault="001F2D22" w:rsidP="000A6C7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1F2D22" w:rsidRPr="000A6C76" w:rsidRDefault="001F2D22" w:rsidP="000A6C7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Грязовецкого муниципального окр</w:t>
      </w: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у</w:t>
      </w: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га </w:t>
      </w:r>
    </w:p>
    <w:p w:rsidR="001F2D22" w:rsidRPr="000A6C76" w:rsidRDefault="001F2D22" w:rsidP="000A6C76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от </w:t>
      </w:r>
      <w:r w:rsid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15.12.2023 № 3204</w:t>
      </w:r>
    </w:p>
    <w:p w:rsidR="001F2D22" w:rsidRPr="000A6C76" w:rsidRDefault="001F2D22" w:rsidP="000A6C7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0"/>
          <w:sz w:val="16"/>
          <w:szCs w:val="16"/>
          <w:lang w:eastAsia="ja-JP" w:bidi="fa-IR"/>
        </w:rPr>
      </w:pPr>
    </w:p>
    <w:p w:rsidR="001F2D22" w:rsidRPr="000A6C76" w:rsidRDefault="001F2D22" w:rsidP="000A6C7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« Приложение 1 </w:t>
      </w:r>
    </w:p>
    <w:p w:rsidR="001F2D22" w:rsidRPr="000A6C76" w:rsidRDefault="001F2D22" w:rsidP="000A6C76">
      <w:pPr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A6C76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к мун</w:t>
      </w:r>
      <w:r w:rsidRPr="000A6C76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и</w:t>
      </w:r>
      <w:r w:rsidRPr="000A6C76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ципальной программе</w:t>
      </w:r>
    </w:p>
    <w:p w:rsidR="001F2D22" w:rsidRPr="000A6C76" w:rsidRDefault="001F2D22" w:rsidP="000A6C76">
      <w:pPr>
        <w:suppressAutoHyphens w:val="0"/>
        <w:ind w:left="10632"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16"/>
          <w:szCs w:val="16"/>
        </w:rPr>
      </w:pPr>
    </w:p>
    <w:p w:rsidR="001F2D22" w:rsidRPr="000A6C76" w:rsidRDefault="001F2D22" w:rsidP="001F2D22">
      <w:pPr>
        <w:suppressAutoHyphens w:val="0"/>
        <w:jc w:val="center"/>
        <w:rPr>
          <w:rFonts w:ascii="Liberation Serif;Times New Roma" w:hAnsi="Liberation Serif;Times New Roma" w:cs="Liberation Serif;Times New Roma"/>
          <w:b/>
          <w:color w:val="00000A"/>
          <w:sz w:val="26"/>
          <w:szCs w:val="26"/>
        </w:rPr>
      </w:pPr>
      <w:r w:rsidRPr="000A6C76">
        <w:rPr>
          <w:rFonts w:ascii="Liberation Serif;Times New Roma" w:hAnsi="Liberation Serif;Times New Roma" w:cs="Liberation Serif;Times New Roma"/>
          <w:b/>
          <w:color w:val="00000A"/>
          <w:sz w:val="26"/>
          <w:szCs w:val="26"/>
        </w:rPr>
        <w:t>Финансовое обеспечение реализации муниципальной программы</w:t>
      </w:r>
    </w:p>
    <w:p w:rsidR="001F2D22" w:rsidRPr="000A6C76" w:rsidRDefault="001F2D22" w:rsidP="001F2D22">
      <w:pPr>
        <w:suppressAutoHyphens w:val="0"/>
        <w:ind w:right="-11"/>
        <w:jc w:val="center"/>
        <w:rPr>
          <w:color w:val="00000A"/>
          <w:sz w:val="26"/>
          <w:szCs w:val="26"/>
        </w:rPr>
      </w:pPr>
      <w:r w:rsidRPr="000A6C76">
        <w:rPr>
          <w:rFonts w:ascii="Liberation Serif;Times New Roma" w:eastAsia="Liberation Serif;Times New Roma" w:hAnsi="Liberation Serif;Times New Roma" w:cs="Liberation Serif;Times New Roma"/>
          <w:b/>
          <w:color w:val="000000"/>
          <w:sz w:val="26"/>
          <w:szCs w:val="26"/>
        </w:rPr>
        <w:t xml:space="preserve"> </w:t>
      </w:r>
      <w:r w:rsidRPr="000A6C76">
        <w:rPr>
          <w:rFonts w:ascii="Liberation Serif;Times New Roma" w:hAnsi="Liberation Serif;Times New Roma" w:cs="Liberation Serif;Times New Roma"/>
          <w:b/>
          <w:color w:val="000000"/>
          <w:sz w:val="26"/>
          <w:szCs w:val="26"/>
        </w:rPr>
        <w:t xml:space="preserve">за счёт средств бюджета округа </w:t>
      </w:r>
    </w:p>
    <w:p w:rsidR="001F2D22" w:rsidRPr="000A6C76" w:rsidRDefault="001F2D22" w:rsidP="001F2D22">
      <w:pPr>
        <w:suppressAutoHyphens w:val="0"/>
        <w:ind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16"/>
          <w:szCs w:val="16"/>
        </w:rPr>
      </w:pPr>
    </w:p>
    <w:tbl>
      <w:tblPr>
        <w:tblW w:w="15202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40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4906"/>
        <w:gridCol w:w="992"/>
        <w:gridCol w:w="992"/>
        <w:gridCol w:w="993"/>
        <w:gridCol w:w="1134"/>
        <w:gridCol w:w="992"/>
        <w:gridCol w:w="1060"/>
        <w:gridCol w:w="1439"/>
      </w:tblGrid>
      <w:tr w:rsidR="001F2D22" w:rsidRPr="000A6C76" w:rsidTr="000A6C76">
        <w:trPr>
          <w:cantSplit/>
        </w:trPr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Наименование муниципальной программы, ответственный исполнитель, соисполнители, участники муниципальной программы</w:t>
            </w:r>
          </w:p>
        </w:tc>
        <w:tc>
          <w:tcPr>
            <w:tcW w:w="4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0A6C76" w:rsidRDefault="000A6C76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0A6C76" w:rsidRDefault="000A6C76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6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1F2D22" w:rsidRPr="000A6C76" w:rsidTr="000A6C76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1F2D22" w:rsidRPr="000A6C76" w:rsidTr="000A6C76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1F2D22" w:rsidRPr="000A6C76" w:rsidRDefault="001F2D22" w:rsidP="000A6C7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</w:t>
            </w:r>
          </w:p>
        </w:tc>
      </w:tr>
      <w:tr w:rsidR="001F2D22" w:rsidRPr="000A6C76" w:rsidTr="000A6C76">
        <w:trPr>
          <w:cantSplit/>
        </w:trPr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suppressAutoHyphens w:val="0"/>
              <w:snapToGrid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Итого по муниципальной программе «Соверше</w:t>
            </w: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н</w:t>
            </w: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ствование управления м</w:t>
            </w: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у</w:t>
            </w: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ниципальным имуществом и земельными ресурсами Грязовецкого муниц</w:t>
            </w: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и</w:t>
            </w: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пального округа на 2023-2028 годы»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19186,0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bookmarkStart w:id="1" w:name="__DdeLink__6830_1428564633"/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123</w:t>
            </w:r>
            <w:bookmarkEnd w:id="1"/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324,0</w:t>
            </w:r>
          </w:p>
        </w:tc>
      </w:tr>
      <w:tr w:rsidR="001F2D22" w:rsidRPr="000A6C76" w:rsidTr="000A6C76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17736,7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115054,6</w:t>
            </w:r>
          </w:p>
        </w:tc>
      </w:tr>
      <w:tr w:rsidR="001F2D22" w:rsidRPr="000A6C76" w:rsidTr="000A6C76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2356,3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2356,3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</w:pP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  <w:t>8269,4</w:t>
            </w:r>
          </w:p>
        </w:tc>
      </w:tr>
      <w:tr w:rsidR="001F2D22" w:rsidRPr="000A6C76" w:rsidTr="000A6C76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</w:pP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  <w:t>0</w:t>
            </w:r>
          </w:p>
        </w:tc>
      </w:tr>
      <w:tr w:rsidR="001F2D22" w:rsidRPr="000A6C76" w:rsidTr="000A6C76">
        <w:trPr>
          <w:cantSplit/>
        </w:trPr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Pr="000A6C76">
              <w:rPr>
                <w:rFonts w:ascii="Liberation Serif" w:eastAsia="SimSun;宋体" w:hAnsi="Liberation Serif" w:cs="Liberation Serif"/>
                <w:color w:val="00000A"/>
                <w:sz w:val="22"/>
                <w:szCs w:val="22"/>
                <w:lang w:eastAsia="zh-CN"/>
              </w:rPr>
              <w:t xml:space="preserve">Управление  </w:t>
            </w:r>
            <w:r w:rsidRPr="000A6C76">
              <w:rPr>
                <w:rFonts w:ascii="Liberation Serif" w:eastAsia="SimSun;宋体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имущественных и земельных отношений администрации Грязовецкого муниципального округа 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19186,0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bookmarkStart w:id="2" w:name="__DdeLink__6830_14285646332"/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123</w:t>
            </w:r>
            <w:bookmarkEnd w:id="2"/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324,0</w:t>
            </w:r>
          </w:p>
        </w:tc>
      </w:tr>
      <w:tr w:rsidR="001F2D22" w:rsidRPr="000A6C76" w:rsidTr="000A6C76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17736,7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115054,6</w:t>
            </w:r>
          </w:p>
        </w:tc>
      </w:tr>
      <w:tr w:rsidR="001F2D22" w:rsidRPr="000A6C76" w:rsidTr="000A6C76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2356,3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2356,3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  <w:t>8269,4</w:t>
            </w:r>
          </w:p>
        </w:tc>
      </w:tr>
      <w:tr w:rsidR="001F2D22" w:rsidRPr="000A6C76" w:rsidTr="000A6C76">
        <w:trPr>
          <w:cantSplit/>
        </w:trPr>
        <w:tc>
          <w:tcPr>
            <w:tcW w:w="2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0A6C76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40" w:type="dxa"/>
              <w:bottom w:w="57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</w:pPr>
            <w:r w:rsidRPr="000A6C76">
              <w:rPr>
                <w:rFonts w:ascii="Liberation Serif" w:hAnsi="Liberation Serif" w:cs="Liberation Serif"/>
                <w:color w:val="00000A"/>
                <w:sz w:val="22"/>
                <w:szCs w:val="22"/>
                <w:lang w:bidi="ru-RU"/>
              </w:rPr>
              <w:t>0</w:t>
            </w:r>
          </w:p>
        </w:tc>
      </w:tr>
    </w:tbl>
    <w:p w:rsidR="001F2D22" w:rsidRPr="000A6C76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1F2D22"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  <w:t xml:space="preserve">                    </w:t>
      </w:r>
      <w:r w:rsidR="000A6C76"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  <w:t xml:space="preserve">     </w:t>
      </w:r>
      <w:r w:rsidRPr="001F2D22"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  <w:t xml:space="preserve">                                                </w:t>
      </w: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».</w:t>
      </w: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A6C76" w:rsidRPr="000A6C76" w:rsidRDefault="000A6C76" w:rsidP="000A6C76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</w:t>
      </w:r>
    </w:p>
    <w:p w:rsidR="000A6C76" w:rsidRDefault="000A6C76" w:rsidP="000A6C7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0A6C76" w:rsidRPr="000A6C76" w:rsidRDefault="000A6C76" w:rsidP="000A6C7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Грязовецкого муниципального окр</w:t>
      </w: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у</w:t>
      </w: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га </w:t>
      </w:r>
    </w:p>
    <w:p w:rsidR="000A6C76" w:rsidRPr="000A6C76" w:rsidRDefault="000A6C76" w:rsidP="000A6C76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от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15.12.2023 № 3204</w:t>
      </w:r>
    </w:p>
    <w:p w:rsidR="000A6C76" w:rsidRPr="000A6C76" w:rsidRDefault="000A6C76" w:rsidP="000A6C7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0"/>
          <w:sz w:val="16"/>
          <w:szCs w:val="16"/>
          <w:lang w:eastAsia="ja-JP" w:bidi="fa-IR"/>
        </w:rPr>
      </w:pPr>
    </w:p>
    <w:p w:rsidR="000A6C76" w:rsidRPr="000A6C76" w:rsidRDefault="000A6C76" w:rsidP="000A6C76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« Приложение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</w:t>
      </w:r>
      <w:r w:rsidRPr="000A6C7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</w:t>
      </w:r>
    </w:p>
    <w:p w:rsidR="000A6C76" w:rsidRPr="000A6C76" w:rsidRDefault="000A6C76" w:rsidP="000A6C76">
      <w:pPr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A6C76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к мун</w:t>
      </w:r>
      <w:r w:rsidRPr="000A6C76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и</w:t>
      </w:r>
      <w:r w:rsidRPr="000A6C76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ципальной программе</w:t>
      </w:r>
    </w:p>
    <w:p w:rsidR="001F2D22" w:rsidRPr="001F2D22" w:rsidRDefault="001F2D22" w:rsidP="001F2D22">
      <w:pPr>
        <w:widowControl w:val="0"/>
        <w:suppressAutoHyphens w:val="0"/>
        <w:jc w:val="right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0A6C76" w:rsidRDefault="001F2D22" w:rsidP="000A6C76">
      <w:pPr>
        <w:suppressAutoHyphens w:val="0"/>
        <w:spacing w:line="276" w:lineRule="auto"/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  <w:r w:rsidRPr="000A6C76"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  <w:t>Финансовое обеспечение и перечень мероприятий муниципальной программы за счёт средств бюджета округа</w:t>
      </w:r>
    </w:p>
    <w:p w:rsidR="001F2D22" w:rsidRPr="001F2D22" w:rsidRDefault="001F2D22" w:rsidP="001F2D22">
      <w:pPr>
        <w:tabs>
          <w:tab w:val="left" w:pos="175"/>
        </w:tabs>
        <w:suppressAutoHyphens w:val="0"/>
        <w:spacing w:line="360" w:lineRule="auto"/>
        <w:ind w:left="57" w:right="-567"/>
        <w:contextualSpacing/>
        <w:jc w:val="both"/>
        <w:rPr>
          <w:rFonts w:ascii="Liberation Serif" w:eastAsia="Calibri" w:hAnsi="Liberation Serif" w:cs="Liberation Serif"/>
          <w:b/>
          <w:color w:val="00000A"/>
          <w:sz w:val="22"/>
          <w:szCs w:val="22"/>
          <w:lang w:eastAsia="ja-JP" w:bidi="fa-IR"/>
        </w:rPr>
      </w:pPr>
    </w:p>
    <w:tbl>
      <w:tblPr>
        <w:tblW w:w="15060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-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1589"/>
        <w:gridCol w:w="2076"/>
        <w:gridCol w:w="1889"/>
        <w:gridCol w:w="2446"/>
        <w:gridCol w:w="984"/>
        <w:gridCol w:w="984"/>
        <w:gridCol w:w="984"/>
        <w:gridCol w:w="983"/>
        <w:gridCol w:w="984"/>
        <w:gridCol w:w="984"/>
        <w:gridCol w:w="1157"/>
      </w:tblGrid>
      <w:tr w:rsidR="001F2D22" w:rsidRPr="000A6C76" w:rsidTr="000A6C76">
        <w:trPr>
          <w:cantSplit/>
          <w:trHeight w:val="313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A6C76" w:rsidRDefault="000A6C76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A6C76" w:rsidRDefault="000A6C76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Статус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Наименование   </w:t>
            </w:r>
          </w:p>
          <w:p w:rsid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муниципальной 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граммы,</w:t>
            </w:r>
          </w:p>
          <w:p w:rsid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основного 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меропр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ятия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A6C76" w:rsidRDefault="000A6C76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Ответственный исполнитель,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участник</w:t>
            </w:r>
          </w:p>
        </w:tc>
        <w:tc>
          <w:tcPr>
            <w:tcW w:w="24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A6C76" w:rsidRDefault="000A6C76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1F2D22" w:rsidRPr="000A6C76" w:rsidRDefault="001F2D22" w:rsidP="000A6C76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708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1F2D22" w:rsidRPr="000A6C76" w:rsidTr="000A6C76">
        <w:trPr>
          <w:cantSplit/>
          <w:trHeight w:val="987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strike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2023 год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2024 год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2026 год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2027 год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2028 год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</w:t>
            </w:r>
          </w:p>
          <w:p w:rsidR="001F2D22" w:rsidRPr="000A6C76" w:rsidRDefault="001F2D22" w:rsidP="001F2D22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за 2023-2028 годы</w:t>
            </w:r>
          </w:p>
        </w:tc>
      </w:tr>
      <w:tr w:rsidR="001F2D22" w:rsidRPr="000A6C76" w:rsidTr="000A6C76">
        <w:trPr>
          <w:cantSplit/>
        </w:trPr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</w:t>
            </w:r>
          </w:p>
        </w:tc>
      </w:tr>
      <w:tr w:rsidR="001F2D22" w:rsidRPr="000A6C76" w:rsidTr="000A6C76">
        <w:trPr>
          <w:cantSplit/>
          <w:trHeight w:val="512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Муниципальная программа 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«Совершенствование управления муниц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пальным имущ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ством и земельными ресурсами Грязове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кого муниципальн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 округа на 2023-2028 годы»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Итого по муниц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пальной програ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 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19186,0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bookmarkStart w:id="3" w:name="__DdeLink__6830_14285646334"/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123</w:t>
            </w:r>
            <w:bookmarkEnd w:id="3"/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324,0</w:t>
            </w:r>
          </w:p>
        </w:tc>
      </w:tr>
      <w:tr w:rsidR="001F2D22" w:rsidRPr="000A6C76" w:rsidTr="000A6C76">
        <w:trPr>
          <w:cantSplit/>
          <w:trHeight w:val="567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17736,7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115054,6</w:t>
            </w:r>
          </w:p>
        </w:tc>
      </w:tr>
      <w:tr w:rsidR="001F2D22" w:rsidRPr="000A6C76" w:rsidTr="000A6C76">
        <w:trPr>
          <w:cantSplit/>
          <w:trHeight w:val="615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ферты из областного бюджета за счёт со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ственных средств 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ластного бюджета 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8269,4</w:t>
            </w:r>
          </w:p>
        </w:tc>
      </w:tr>
      <w:tr w:rsidR="001F2D22" w:rsidRPr="000A6C76" w:rsidTr="000A6C76">
        <w:trPr>
          <w:cantSplit/>
          <w:trHeight w:val="397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lastRenderedPageBreak/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</w:p>
          <w:p w:rsidR="001F2D22" w:rsidRPr="000A6C76" w:rsidRDefault="001F2D22" w:rsidP="001F2D22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ниципального округа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lastRenderedPageBreak/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19186,0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bookmarkStart w:id="4" w:name="__DdeLink__6830_14285646336"/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123</w:t>
            </w:r>
            <w:bookmarkEnd w:id="4"/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324,0</w:t>
            </w:r>
          </w:p>
        </w:tc>
      </w:tr>
      <w:tr w:rsidR="001F2D22" w:rsidRPr="000A6C76" w:rsidTr="000A6C76">
        <w:trPr>
          <w:cantSplit/>
          <w:trHeight w:val="607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17736,7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;Times New Roma" w:eastAsia="Calibri" w:hAnsi="Liberation Serif;Times New Roma" w:cs="Liberation Serif;Times New Roma"/>
                <w:color w:val="00000A"/>
                <w:sz w:val="22"/>
                <w:szCs w:val="22"/>
                <w:lang w:eastAsia="ja-JP" w:bidi="fa-IR"/>
              </w:rPr>
              <w:t>115054,6</w:t>
            </w:r>
          </w:p>
        </w:tc>
      </w:tr>
      <w:tr w:rsidR="001F2D22" w:rsidRPr="000A6C76" w:rsidTr="000A6C76">
        <w:trPr>
          <w:cantSplit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ферты из областного бюджета за счёт со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ственных средств 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ластного бюджета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8269,4</w:t>
            </w:r>
          </w:p>
        </w:tc>
      </w:tr>
      <w:tr w:rsidR="001F2D22" w:rsidRPr="000A6C76" w:rsidTr="000A6C76">
        <w:trPr>
          <w:cantSplit/>
          <w:trHeight w:val="450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1.1.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tabs>
                <w:tab w:val="left" w:pos="459"/>
                <w:tab w:val="left" w:pos="5496"/>
              </w:tabs>
              <w:suppressAutoHyphens w:val="0"/>
              <w:spacing w:after="12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«Проведение  пров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рок использования муниципального имущества»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1F2D22" w:rsidRPr="000A6C76" w:rsidTr="000A6C76">
        <w:trPr>
          <w:cantSplit/>
          <w:trHeight w:val="663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1F2D22" w:rsidRPr="000A6C76" w:rsidTr="000A6C76">
        <w:trPr>
          <w:cantSplit/>
          <w:trHeight w:val="631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1.2.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с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держания и обсл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живания нежилого муниципального фонда»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460,7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2280,7</w:t>
            </w:r>
          </w:p>
        </w:tc>
      </w:tr>
      <w:tr w:rsidR="001F2D22" w:rsidRPr="000A6C76" w:rsidTr="000A6C76">
        <w:trPr>
          <w:cantSplit/>
          <w:trHeight w:val="613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460,7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2280,7</w:t>
            </w:r>
          </w:p>
        </w:tc>
      </w:tr>
      <w:tr w:rsidR="001F2D22" w:rsidRPr="000A6C76" w:rsidTr="000A6C76">
        <w:trPr>
          <w:cantSplit/>
          <w:trHeight w:val="400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1.3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ос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ществления взносов на капитальный 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монт»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60,0</w:t>
            </w:r>
          </w:p>
        </w:tc>
      </w:tr>
      <w:tr w:rsidR="001F2D22" w:rsidRPr="000A6C76" w:rsidTr="000A6C76">
        <w:trPr>
          <w:cantSplit/>
          <w:trHeight w:val="511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</w:tc>
      </w:tr>
      <w:tr w:rsidR="001F2D22" w:rsidRPr="000A6C76" w:rsidTr="000A6C76">
        <w:trPr>
          <w:cantSplit/>
          <w:trHeight w:val="374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lastRenderedPageBreak/>
              <w:t>роприятие 1.4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«Проведение незав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симой оценки 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ночной стоимости объектов муниц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пальной собственн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сти»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85,1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469,6</w:t>
            </w:r>
          </w:p>
        </w:tc>
      </w:tr>
      <w:tr w:rsidR="001F2D22" w:rsidRPr="000A6C76" w:rsidTr="000A6C76">
        <w:trPr>
          <w:cantSplit/>
          <w:trHeight w:val="691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85,1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469,6</w:t>
            </w:r>
          </w:p>
        </w:tc>
      </w:tr>
      <w:tr w:rsidR="001F2D22" w:rsidRPr="000A6C76" w:rsidTr="000A6C76">
        <w:trPr>
          <w:cantSplit/>
          <w:trHeight w:val="502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lastRenderedPageBreak/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роприятие 1.5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имущ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ства, свободного от прав третьих лиц, предусмотренного прогнозным планом приватизации»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1F2D22" w:rsidRPr="000A6C76" w:rsidTr="000A6C76">
        <w:trPr>
          <w:cantSplit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1F2D22" w:rsidRPr="000A6C76" w:rsidTr="000A6C76">
        <w:trPr>
          <w:cantSplit/>
          <w:trHeight w:val="474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роприятие 1.6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гос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дарственной рег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возникнов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ния, перехода, пр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кращения права со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ственности Гряз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вецкого муниц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пального округа на объекты недвижим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сти и земельные участки»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ции Грязовецкого муниципального округа</w:t>
            </w:r>
          </w:p>
          <w:p w:rsidR="001F2D22" w:rsidRPr="000A6C76" w:rsidRDefault="001F2D22" w:rsidP="001F2D22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500,2</w:t>
            </w:r>
          </w:p>
        </w:tc>
      </w:tr>
      <w:tr w:rsidR="001F2D22" w:rsidRPr="000A6C76" w:rsidTr="000A6C76">
        <w:trPr>
          <w:cantSplit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500,2</w:t>
            </w:r>
          </w:p>
        </w:tc>
      </w:tr>
      <w:tr w:rsidR="001F2D22" w:rsidRPr="000A6C76" w:rsidTr="000A6C76">
        <w:trPr>
          <w:cantSplit/>
          <w:trHeight w:val="846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роприятие 1.7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мер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приятий, направле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ных на погашение задолженности по арендной плате за муниципальное имущество, земел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ные участки»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Управление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1F2D22" w:rsidRPr="000A6C76" w:rsidTr="000A6C76">
        <w:trPr>
          <w:cantSplit/>
          <w:trHeight w:val="590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uppressAutoHyphens w:val="0"/>
              <w:jc w:val="both"/>
              <w:rPr>
                <w:rFonts w:ascii="Liberation Serif" w:eastAsia="Arial" w:hAnsi="Liberation Serif" w:cs="Arial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1F2D22" w:rsidRPr="000A6C76" w:rsidTr="000A6C76">
        <w:trPr>
          <w:cantSplit/>
          <w:trHeight w:val="900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роприятие 1.8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пр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ведения кадастровых работ»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189,3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1164,3</w:t>
            </w:r>
          </w:p>
        </w:tc>
      </w:tr>
      <w:tr w:rsidR="001F2D22" w:rsidRPr="000A6C76" w:rsidTr="000A6C76">
        <w:trPr>
          <w:cantSplit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189,3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1164,3</w:t>
            </w:r>
          </w:p>
        </w:tc>
      </w:tr>
      <w:tr w:rsidR="001F2D22" w:rsidRPr="000A6C76" w:rsidTr="000A6C76">
        <w:trPr>
          <w:cantSplit/>
          <w:trHeight w:val="720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роприятие 1.9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симой оценки 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ночной стоимости права аренды или права собственности земельных участков»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40,2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190,2</w:t>
            </w:r>
          </w:p>
        </w:tc>
      </w:tr>
      <w:tr w:rsidR="001F2D22" w:rsidRPr="000A6C76" w:rsidTr="000A6C76">
        <w:trPr>
          <w:cantSplit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40,2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190,2</w:t>
            </w:r>
          </w:p>
        </w:tc>
      </w:tr>
      <w:tr w:rsidR="001F2D22" w:rsidRPr="000A6C76" w:rsidTr="000A6C76">
        <w:trPr>
          <w:cantSplit/>
          <w:trHeight w:val="515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роприятие 1.10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мун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земел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контроля на территории округа»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</w:tr>
      <w:tr w:rsidR="001F2D22" w:rsidRPr="000A6C76" w:rsidTr="000A6C76">
        <w:trPr>
          <w:cantSplit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</w:tc>
      </w:tr>
      <w:tr w:rsidR="001F2D22" w:rsidRPr="000A6C76" w:rsidTr="00C555CB">
        <w:trPr>
          <w:cantSplit/>
          <w:trHeight w:val="648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роприятие 1.11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проекта «Организация и предоставление ед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новременной дене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ж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ной выплаты взамен предоставления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мельного участка гражданам, име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ю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щим трёх и более детей»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ции Грязовецкого муниципального округа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8269,4</w:t>
            </w:r>
          </w:p>
        </w:tc>
      </w:tr>
      <w:tr w:rsidR="001F2D22" w:rsidRPr="000A6C76" w:rsidTr="000A6C76">
        <w:trPr>
          <w:cantSplit/>
          <w:trHeight w:val="634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1F2D22" w:rsidRPr="000A6C76" w:rsidTr="000A6C76">
        <w:trPr>
          <w:cantSplit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ственных средств 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bookmarkStart w:id="5" w:name="__DdeLink__5798_74382307"/>
            <w:bookmarkEnd w:id="5"/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8269,4</w:t>
            </w:r>
          </w:p>
        </w:tc>
      </w:tr>
      <w:tr w:rsidR="001F2D22" w:rsidRPr="000A6C76" w:rsidTr="000A6C76">
        <w:trPr>
          <w:cantSplit/>
          <w:trHeight w:val="492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роприятие 1.12</w:t>
            </w:r>
          </w:p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ко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плексных кадастр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вых работ»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1906,2</w:t>
            </w:r>
          </w:p>
        </w:tc>
      </w:tr>
      <w:tr w:rsidR="001F2D22" w:rsidRPr="000A6C76" w:rsidTr="000A6C76">
        <w:trPr>
          <w:cantSplit/>
          <w:trHeight w:val="23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1906,2</w:t>
            </w:r>
          </w:p>
        </w:tc>
      </w:tr>
      <w:tr w:rsidR="001F2D22" w:rsidRPr="000A6C76" w:rsidTr="000A6C76">
        <w:trPr>
          <w:cantSplit/>
          <w:trHeight w:val="488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роприятие 1.13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«Установление гр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ниц населенных пунктов»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1F2D22" w:rsidRPr="000A6C76" w:rsidRDefault="001F2D22" w:rsidP="000A6C76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</w:tr>
      <w:tr w:rsidR="001F2D22" w:rsidRPr="000A6C76" w:rsidTr="000A6C76">
        <w:trPr>
          <w:cantSplit/>
          <w:trHeight w:val="763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</w:tr>
      <w:tr w:rsidR="001F2D22" w:rsidRPr="000A6C76" w:rsidTr="000A6C76">
        <w:trPr>
          <w:cantSplit/>
          <w:trHeight w:val="657"/>
        </w:trPr>
        <w:tc>
          <w:tcPr>
            <w:tcW w:w="1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роприятие 1.14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C555CB" w:rsidRDefault="001F2D22" w:rsidP="001F2D22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в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полнения функций Управления имущ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ственных и земел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ных отношений  </w:t>
            </w:r>
          </w:p>
          <w:p w:rsidR="001F2D22" w:rsidRPr="000A6C76" w:rsidRDefault="001F2D22" w:rsidP="001F2D22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администрации Гр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я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зовецкого муниц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пального округа»</w:t>
            </w:r>
          </w:p>
        </w:tc>
        <w:tc>
          <w:tcPr>
            <w:tcW w:w="1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Управление им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ции Грязовецкого муниципального округа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hd w:val="clear" w:color="auto" w:fill="FFFFFF"/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  <w:p w:rsidR="001F2D22" w:rsidRPr="000A6C76" w:rsidRDefault="001F2D22" w:rsidP="000A6C76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1F2D22" w:rsidRPr="000A6C76" w:rsidRDefault="001F2D22" w:rsidP="000A6C76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16472,8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108254,7</w:t>
            </w:r>
          </w:p>
        </w:tc>
      </w:tr>
      <w:tr w:rsidR="001F2D22" w:rsidRPr="000A6C76" w:rsidTr="000A6C76">
        <w:trPr>
          <w:cantSplit/>
          <w:trHeight w:val="657"/>
        </w:trPr>
        <w:tc>
          <w:tcPr>
            <w:tcW w:w="1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0A6C76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16472,8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1F2D22" w:rsidRPr="000A6C76" w:rsidRDefault="001F2D22" w:rsidP="001F2D22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0A6C7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108254,7</w:t>
            </w:r>
          </w:p>
        </w:tc>
      </w:tr>
    </w:tbl>
    <w:p w:rsidR="001F2D22" w:rsidRPr="00C555CB" w:rsidRDefault="001F2D22" w:rsidP="00C555CB">
      <w:pPr>
        <w:widowControl w:val="0"/>
        <w:suppressAutoHyphens w:val="0"/>
        <w:ind w:right="-31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C555CB"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lastRenderedPageBreak/>
        <w:t>».</w:t>
      </w:r>
    </w:p>
    <w:p w:rsidR="001F2D22" w:rsidRPr="001F2D22" w:rsidRDefault="001F2D22" w:rsidP="001F2D22">
      <w:pPr>
        <w:widowControl w:val="0"/>
        <w:suppressAutoHyphens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1F2D22" w:rsidRPr="001F2D22" w:rsidRDefault="001F2D22" w:rsidP="001F2D22">
      <w:pPr>
        <w:widowControl w:val="0"/>
        <w:suppressAutoHyphens w:val="0"/>
        <w:ind w:left="10915"/>
        <w:rPr>
          <w:color w:val="00000A"/>
        </w:rPr>
      </w:pPr>
    </w:p>
    <w:p w:rsidR="001F2D22" w:rsidRPr="00F10235" w:rsidRDefault="001F2D22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F2D22" w:rsidRPr="00F10235" w:rsidSect="00C555CB">
      <w:headerReference w:type="default" r:id="rId13"/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DD" w:rsidRDefault="00F53EDD">
      <w:r>
        <w:separator/>
      </w:r>
    </w:p>
  </w:endnote>
  <w:endnote w:type="continuationSeparator" w:id="0">
    <w:p w:rsidR="00F53EDD" w:rsidRDefault="00F5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DD" w:rsidRDefault="00F53EDD">
      <w:r>
        <w:separator/>
      </w:r>
    </w:p>
  </w:footnote>
  <w:footnote w:type="continuationSeparator" w:id="0">
    <w:p w:rsidR="00F53EDD" w:rsidRDefault="00F5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Content>
      <w:p w:rsidR="000A6C76" w:rsidRDefault="000A6C7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CB">
          <w:rPr>
            <w:noProof/>
          </w:rPr>
          <w:t>2</w:t>
        </w:r>
        <w:r>
          <w:fldChar w:fldCharType="end"/>
        </w:r>
      </w:p>
    </w:sdtContent>
  </w:sdt>
  <w:p w:rsidR="000A6C76" w:rsidRDefault="000A6C7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CB" w:rsidRDefault="00C555CB">
    <w:pPr>
      <w:pStyle w:val="af1"/>
      <w:jc w:val="center"/>
    </w:pPr>
  </w:p>
  <w:p w:rsidR="00C555CB" w:rsidRDefault="00C555C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25693"/>
      <w:docPartObj>
        <w:docPartGallery w:val="Page Numbers (Top of Page)"/>
        <w:docPartUnique/>
      </w:docPartObj>
    </w:sdtPr>
    <w:sdtContent>
      <w:p w:rsidR="000A6C76" w:rsidRDefault="000A6C76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555CB">
          <w:rPr>
            <w:noProof/>
          </w:rPr>
          <w:t>10</w:t>
        </w:r>
        <w:r>
          <w:fldChar w:fldCharType="end"/>
        </w:r>
      </w:p>
      <w:p w:rsidR="000A6C76" w:rsidRDefault="000A6C76">
        <w:pPr>
          <w:pStyle w:val="af1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23"/>
  </w:num>
  <w:num w:numId="15">
    <w:abstractNumId w:val="25"/>
  </w:num>
  <w:num w:numId="16">
    <w:abstractNumId w:val="5"/>
  </w:num>
  <w:num w:numId="17">
    <w:abstractNumId w:val="17"/>
  </w:num>
  <w:num w:numId="18">
    <w:abstractNumId w:val="21"/>
  </w:num>
  <w:num w:numId="19">
    <w:abstractNumId w:val="29"/>
  </w:num>
  <w:num w:numId="20">
    <w:abstractNumId w:val="11"/>
  </w:num>
  <w:num w:numId="21">
    <w:abstractNumId w:val="7"/>
  </w:num>
  <w:num w:numId="22">
    <w:abstractNumId w:val="18"/>
  </w:num>
  <w:num w:numId="23">
    <w:abstractNumId w:val="15"/>
  </w:num>
  <w:num w:numId="24">
    <w:abstractNumId w:val="28"/>
  </w:num>
  <w:num w:numId="25">
    <w:abstractNumId w:val="8"/>
  </w:num>
  <w:num w:numId="26">
    <w:abstractNumId w:val="27"/>
  </w:num>
  <w:num w:numId="27">
    <w:abstractNumId w:val="6"/>
  </w:num>
  <w:num w:numId="28">
    <w:abstractNumId w:val="2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1211"/>
    <w:rsid w:val="00097882"/>
    <w:rsid w:val="000A087B"/>
    <w:rsid w:val="000A11CA"/>
    <w:rsid w:val="000A2E85"/>
    <w:rsid w:val="000A6C76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FA4"/>
    <w:rsid w:val="001378C0"/>
    <w:rsid w:val="001447A5"/>
    <w:rsid w:val="0014582C"/>
    <w:rsid w:val="0014650D"/>
    <w:rsid w:val="001507C3"/>
    <w:rsid w:val="00151D19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630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2D22"/>
    <w:rsid w:val="001F329A"/>
    <w:rsid w:val="001F4364"/>
    <w:rsid w:val="001F79EF"/>
    <w:rsid w:val="002014A3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0F7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20E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45FA"/>
    <w:rsid w:val="00474AE6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A64CC"/>
    <w:rsid w:val="005B0F06"/>
    <w:rsid w:val="005B379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8E5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3EC6"/>
    <w:rsid w:val="008B45D0"/>
    <w:rsid w:val="008B4933"/>
    <w:rsid w:val="008B5C88"/>
    <w:rsid w:val="008C1234"/>
    <w:rsid w:val="008C32FF"/>
    <w:rsid w:val="008C4472"/>
    <w:rsid w:val="008C77C8"/>
    <w:rsid w:val="008D0663"/>
    <w:rsid w:val="008D18DD"/>
    <w:rsid w:val="008D191E"/>
    <w:rsid w:val="008E104D"/>
    <w:rsid w:val="008E23BC"/>
    <w:rsid w:val="008E3E51"/>
    <w:rsid w:val="008E674C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652"/>
    <w:rsid w:val="009822BF"/>
    <w:rsid w:val="00982997"/>
    <w:rsid w:val="009840BF"/>
    <w:rsid w:val="00984A05"/>
    <w:rsid w:val="00985C07"/>
    <w:rsid w:val="00986C4A"/>
    <w:rsid w:val="00991FBE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5F6D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09C9"/>
    <w:rsid w:val="00AB26C4"/>
    <w:rsid w:val="00AB4001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5CB"/>
    <w:rsid w:val="00C56C2D"/>
    <w:rsid w:val="00C61D8D"/>
    <w:rsid w:val="00C6364F"/>
    <w:rsid w:val="00C64CF0"/>
    <w:rsid w:val="00C664CA"/>
    <w:rsid w:val="00C7138D"/>
    <w:rsid w:val="00C77D3E"/>
    <w:rsid w:val="00C80E9F"/>
    <w:rsid w:val="00C81873"/>
    <w:rsid w:val="00C82987"/>
    <w:rsid w:val="00C92E9D"/>
    <w:rsid w:val="00C93800"/>
    <w:rsid w:val="00C95659"/>
    <w:rsid w:val="00C95A06"/>
    <w:rsid w:val="00C97129"/>
    <w:rsid w:val="00CA093E"/>
    <w:rsid w:val="00CA0BFA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663FF"/>
    <w:rsid w:val="00D712E6"/>
    <w:rsid w:val="00D8143B"/>
    <w:rsid w:val="00D859D0"/>
    <w:rsid w:val="00D86375"/>
    <w:rsid w:val="00D93D9A"/>
    <w:rsid w:val="00D94D2D"/>
    <w:rsid w:val="00D95A69"/>
    <w:rsid w:val="00D9685D"/>
    <w:rsid w:val="00DA220A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15E6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235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3EDD"/>
    <w:rsid w:val="00F54850"/>
    <w:rsid w:val="00F55D31"/>
    <w:rsid w:val="00F55E92"/>
    <w:rsid w:val="00F57FE7"/>
    <w:rsid w:val="00F61D27"/>
    <w:rsid w:val="00F624F1"/>
    <w:rsid w:val="00F722C4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314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E47B-081D-4EB2-B5BD-0EB32560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2023-12-18T06:12:00Z</cp:lastPrinted>
  <dcterms:created xsi:type="dcterms:W3CDTF">2023-12-18T05:31:00Z</dcterms:created>
  <dcterms:modified xsi:type="dcterms:W3CDTF">2023-12-18T06:13:00Z</dcterms:modified>
  <dc:language>ru-RU</dc:language>
</cp:coreProperties>
</file>