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73794F53" wp14:editId="0FE506CF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F722C4" w:rsidRDefault="00AC78C7">
      <w:pPr>
        <w:pStyle w:val="1"/>
        <w:numPr>
          <w:ilvl w:val="0"/>
          <w:numId w:val="2"/>
        </w:numPr>
        <w:rPr>
          <w:rFonts w:ascii="Liberation Serif" w:eastAsia="SimSun" w:hAnsi="Liberation Serif" w:cs="Liberation Serif"/>
          <w:color w:val="00000A"/>
          <w:w w:val="100"/>
          <w:kern w:val="2"/>
          <w:sz w:val="26"/>
          <w:szCs w:val="26"/>
          <w:shd w:val="clear" w:color="auto" w:fill="FFFFFF"/>
          <w:lang w:eastAsia="zh-CN" w:bidi="hi-IN"/>
        </w:rPr>
      </w:pPr>
      <w:r w:rsidRPr="00F722C4">
        <w:rPr>
          <w:rFonts w:ascii="Liberation Serif" w:eastAsia="SimSun" w:hAnsi="Liberation Serif" w:cs="Liberation Serif"/>
          <w:color w:val="00000A"/>
          <w:w w:val="100"/>
          <w:kern w:val="2"/>
          <w:sz w:val="26"/>
          <w:szCs w:val="26"/>
          <w:shd w:val="clear" w:color="auto" w:fill="FFFFFF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783221" w:rsidP="00FF0226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E8068D">
              <w:rPr>
                <w:rFonts w:ascii="Liberation Serif" w:hAnsi="Liberation Serif"/>
                <w:sz w:val="26"/>
                <w:szCs w:val="26"/>
              </w:rPr>
              <w:t>8</w:t>
            </w:r>
            <w:r w:rsidR="00785A5E">
              <w:rPr>
                <w:rFonts w:ascii="Liberation Serif" w:hAnsi="Liberation Serif"/>
                <w:sz w:val="26"/>
                <w:szCs w:val="26"/>
              </w:rPr>
              <w:t>.12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E8068D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8011B7">
              <w:rPr>
                <w:rFonts w:ascii="Liberation Serif" w:hAnsi="Liberation Serif"/>
                <w:sz w:val="26"/>
                <w:szCs w:val="26"/>
              </w:rPr>
              <w:t>3</w:t>
            </w:r>
            <w:r w:rsidR="00E8068D">
              <w:rPr>
                <w:rFonts w:ascii="Liberation Serif" w:hAnsi="Liberation Serif"/>
                <w:sz w:val="26"/>
                <w:szCs w:val="26"/>
              </w:rPr>
              <w:t>214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786303" w:rsidRDefault="00700EAF" w:rsidP="00D93D9A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4"/>
          <w:szCs w:val="24"/>
          <w:shd w:val="clear" w:color="auto" w:fill="FFFFFF"/>
          <w:lang w:eastAsia="zh-CN" w:bidi="hi-IN"/>
        </w:rPr>
      </w:pPr>
      <w:r w:rsidRPr="009C5F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74359F" w:rsidRPr="00F10235" w:rsidRDefault="0074359F" w:rsidP="00F10235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C415EE" w:rsidRDefault="00C415EE" w:rsidP="00C415EE">
      <w:pPr>
        <w:suppressAutoHyphens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bookmarkStart w:id="0" w:name="_Hlk82002308"/>
      <w:bookmarkStart w:id="1" w:name="_GoBack"/>
      <w:r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О внесении изменений в постановление администрации </w:t>
      </w:r>
    </w:p>
    <w:p w:rsidR="00C415EE" w:rsidRDefault="00C415EE" w:rsidP="00C415EE">
      <w:pPr>
        <w:suppressAutoHyphens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Грязовецкого муниципального округа от 04.07.2023 № 1514 </w:t>
      </w:r>
    </w:p>
    <w:p w:rsidR="00C415EE" w:rsidRDefault="00C415EE" w:rsidP="00C415EE">
      <w:pPr>
        <w:suppressAutoHyphens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«</w:t>
      </w:r>
      <w:r w:rsidRPr="00B6788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О Комиссии по рассмотрению эффективности инвестиционных проектов,</w:t>
      </w:r>
      <w:r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</w:t>
      </w:r>
    </w:p>
    <w:p w:rsidR="00C415EE" w:rsidRDefault="00C415EE" w:rsidP="00C415EE">
      <w:pPr>
        <w:suppressAutoHyphens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proofErr w:type="gramStart"/>
      <w:r w:rsidRPr="00B6788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финансирование</w:t>
      </w:r>
      <w:proofErr w:type="gramEnd"/>
      <w:r w:rsidRPr="00B6788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которых планируется осуществлять полностью или частично</w:t>
      </w:r>
    </w:p>
    <w:p w:rsidR="00C415EE" w:rsidRPr="00B6788B" w:rsidRDefault="00C415EE" w:rsidP="00C415EE">
      <w:pPr>
        <w:suppressAutoHyphens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B6788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за счет средств бюджета округа</w:t>
      </w:r>
      <w:r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»</w:t>
      </w:r>
    </w:p>
    <w:bookmarkEnd w:id="0"/>
    <w:p w:rsidR="00C415EE" w:rsidRPr="00B6788B" w:rsidRDefault="00C415EE" w:rsidP="00C415EE">
      <w:pPr>
        <w:suppressAutoHyphens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C415EE" w:rsidRPr="00B6788B" w:rsidRDefault="00C415EE" w:rsidP="00C415EE">
      <w:pPr>
        <w:suppressAutoHyphens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bookmarkEnd w:id="1"/>
    <w:p w:rsidR="00C415EE" w:rsidRDefault="00C415EE" w:rsidP="00C415EE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en-US"/>
        </w:rPr>
        <w:t>В целях уточнения ранее принятого постановления</w:t>
      </w:r>
      <w:r w:rsidRPr="00B6788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</w:t>
      </w:r>
    </w:p>
    <w:p w:rsidR="00C415EE" w:rsidRPr="00B6788B" w:rsidRDefault="00C415EE" w:rsidP="00C415EE">
      <w:pPr>
        <w:widowControl w:val="0"/>
        <w:suppressAutoHyphens w:val="0"/>
        <w:spacing w:line="276" w:lineRule="auto"/>
        <w:jc w:val="both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B6788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Администрация Грязовецкого муниципального округа ПОСТАНОВЛЯЕТ:</w:t>
      </w:r>
    </w:p>
    <w:p w:rsidR="00C415EE" w:rsidRDefault="00C415EE" w:rsidP="00C415EE">
      <w:pPr>
        <w:suppressAutoHyphens w:val="0"/>
        <w:spacing w:line="276" w:lineRule="auto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ar-SA" w:bidi="ru-RU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1. Внести изменения в приложение 2 к постановлению </w:t>
      </w:r>
      <w:r w:rsidRPr="00727FB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администрации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</w:t>
      </w:r>
      <w:r w:rsidRPr="00727FB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 муниципального округа от 04.07.2023 № 1514 «О Комиссии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  </w:t>
      </w:r>
      <w:r w:rsidRPr="00727FB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по рассмотрению эффективности инвестиционных проектов, финансирование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</w:t>
      </w:r>
      <w:r w:rsidRPr="00727FB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которых планируется осуществлять полностью или частично за счет средств бюджета округа»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, </w:t>
      </w:r>
      <w:r>
        <w:rPr>
          <w:rFonts w:ascii="Liberation Serif" w:eastAsiaTheme="minorHAnsi" w:hAnsi="Liberation Serif" w:cs="Liberation Serif"/>
          <w:sz w:val="26"/>
          <w:szCs w:val="26"/>
          <w:lang w:eastAsia="ar-SA" w:bidi="ru-RU"/>
        </w:rPr>
        <w:t>изложив его в новой редакции, согласно приложению к настоящему                      постановлению.</w:t>
      </w:r>
    </w:p>
    <w:p w:rsidR="00C415EE" w:rsidRDefault="00C415EE" w:rsidP="00C415EE">
      <w:pPr>
        <w:suppressAutoHyphens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2. </w:t>
      </w:r>
      <w:r w:rsidRPr="00CE21B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Настоящее постановление вступает в силу с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 дня его</w:t>
      </w:r>
      <w:r w:rsidRPr="00CE21B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подписания.</w:t>
      </w:r>
    </w:p>
    <w:p w:rsidR="00C415EE" w:rsidRPr="00CB08CC" w:rsidRDefault="00C415EE" w:rsidP="00C415EE">
      <w:pPr>
        <w:suppressAutoHyphens w:val="0"/>
        <w:snapToGrid w:val="0"/>
        <w:ind w:firstLine="709"/>
        <w:jc w:val="both"/>
        <w:rPr>
          <w:rFonts w:ascii="Liberation Serif" w:hAnsi="Liberation Serif" w:cs="Liberation Serif"/>
          <w:kern w:val="2"/>
          <w:sz w:val="22"/>
          <w:lang w:eastAsia="ar-SA" w:bidi="hi-IN"/>
        </w:rPr>
      </w:pPr>
    </w:p>
    <w:p w:rsidR="00F10235" w:rsidRPr="00F10235" w:rsidRDefault="00F10235" w:rsidP="00F10235">
      <w:pPr>
        <w:widowControl w:val="0"/>
        <w:tabs>
          <w:tab w:val="left" w:pos="525"/>
        </w:tabs>
        <w:autoSpaceDN w:val="0"/>
        <w:jc w:val="both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F10235" w:rsidRPr="00F10235" w:rsidRDefault="00F10235" w:rsidP="00F10235">
      <w:pPr>
        <w:widowControl w:val="0"/>
        <w:tabs>
          <w:tab w:val="left" w:pos="525"/>
        </w:tabs>
        <w:autoSpaceDN w:val="0"/>
        <w:jc w:val="both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F10235" w:rsidRDefault="00F10235" w:rsidP="00F10235">
      <w:pPr>
        <w:widowControl w:val="0"/>
        <w:autoSpaceDN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F10235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Глава Грязовецкого муниципального округа                                            </w:t>
      </w:r>
      <w:r w:rsidR="00C415EE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</w:t>
      </w:r>
      <w:r w:rsidRPr="00F10235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</w:t>
      </w:r>
      <w:proofErr w:type="spellStart"/>
      <w:r w:rsidR="00C415EE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С.А.Фёкличев</w:t>
      </w:r>
      <w:proofErr w:type="spellEnd"/>
    </w:p>
    <w:p w:rsidR="00C415EE" w:rsidRDefault="00C415EE" w:rsidP="00F10235">
      <w:pPr>
        <w:widowControl w:val="0"/>
        <w:autoSpaceDN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C415EE" w:rsidRDefault="00C415EE" w:rsidP="00F10235">
      <w:pPr>
        <w:widowControl w:val="0"/>
        <w:autoSpaceDN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C415EE" w:rsidRDefault="00C415EE" w:rsidP="00F10235">
      <w:pPr>
        <w:widowControl w:val="0"/>
        <w:autoSpaceDN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C415EE" w:rsidRDefault="00C415EE" w:rsidP="00F10235">
      <w:pPr>
        <w:widowControl w:val="0"/>
        <w:autoSpaceDN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C415EE" w:rsidRDefault="00C415EE" w:rsidP="00F10235">
      <w:pPr>
        <w:widowControl w:val="0"/>
        <w:autoSpaceDN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C415EE" w:rsidRDefault="00C415EE" w:rsidP="00F10235">
      <w:pPr>
        <w:widowControl w:val="0"/>
        <w:autoSpaceDN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C415EE" w:rsidRDefault="00C415EE" w:rsidP="00F10235">
      <w:pPr>
        <w:widowControl w:val="0"/>
        <w:autoSpaceDN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C415EE" w:rsidRDefault="00C415EE" w:rsidP="00F10235">
      <w:pPr>
        <w:widowControl w:val="0"/>
        <w:autoSpaceDN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C415EE" w:rsidRDefault="00C415EE" w:rsidP="00F10235">
      <w:pPr>
        <w:widowControl w:val="0"/>
        <w:autoSpaceDN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C415EE" w:rsidRDefault="00C415EE" w:rsidP="00F10235">
      <w:pPr>
        <w:widowControl w:val="0"/>
        <w:autoSpaceDN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C415EE" w:rsidRDefault="00C415EE" w:rsidP="00F10235">
      <w:pPr>
        <w:widowControl w:val="0"/>
        <w:autoSpaceDN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C415EE" w:rsidRDefault="00C415EE" w:rsidP="00F10235">
      <w:pPr>
        <w:widowControl w:val="0"/>
        <w:autoSpaceDN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C415EE" w:rsidRDefault="00C415EE" w:rsidP="00C415EE">
      <w:pPr>
        <w:suppressAutoHyphens w:val="0"/>
        <w:ind w:left="5387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lastRenderedPageBreak/>
        <w:t>Приложение</w:t>
      </w:r>
    </w:p>
    <w:p w:rsidR="00C415EE" w:rsidRDefault="00C415EE" w:rsidP="00C415EE">
      <w:pPr>
        <w:suppressAutoHyphens w:val="0"/>
        <w:ind w:left="5387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к постановлению администрации Грязовецкого муниципального округа от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18.12.2023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№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3214</w:t>
      </w:r>
    </w:p>
    <w:p w:rsidR="00C415EE" w:rsidRDefault="00C415EE" w:rsidP="00C415EE">
      <w:pPr>
        <w:suppressAutoHyphens w:val="0"/>
        <w:ind w:left="5387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C415EE" w:rsidRPr="00B6788B" w:rsidRDefault="00C415EE" w:rsidP="00C415EE">
      <w:pPr>
        <w:suppressAutoHyphens w:val="0"/>
        <w:jc w:val="right"/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</w:pPr>
    </w:p>
    <w:p w:rsidR="00C415EE" w:rsidRPr="00B6788B" w:rsidRDefault="00C415EE" w:rsidP="00C415EE">
      <w:pPr>
        <w:suppressAutoHyphens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B6788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Состав Комиссии </w:t>
      </w:r>
      <w:r w:rsidRPr="00B6788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br/>
        <w:t>по рассмотрению эффективности инвестиционных проектов,</w:t>
      </w:r>
      <w:r w:rsidRPr="00B6788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br/>
        <w:t xml:space="preserve">финансирование которых планируется осуществлять полностью или частично </w:t>
      </w:r>
      <w:r w:rsidRPr="00B6788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br/>
        <w:t>за счет средств бюджета округа</w:t>
      </w:r>
    </w:p>
    <w:p w:rsidR="00C415EE" w:rsidRPr="00B6788B" w:rsidRDefault="00C415EE" w:rsidP="00C415EE">
      <w:pPr>
        <w:suppressAutoHyphens w:val="0"/>
        <w:jc w:val="center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C415EE" w:rsidRPr="00B6788B" w:rsidRDefault="00C415EE" w:rsidP="00C415EE">
      <w:pPr>
        <w:suppressAutoHyphens w:val="0"/>
        <w:spacing w:after="200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B6788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Крутикова Лариса Николаевна</w:t>
      </w:r>
      <w:r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, первый заместитель главы Грязовецкого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</w:t>
      </w:r>
      <w:r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муниципального округа - </w:t>
      </w:r>
      <w:r w:rsidRPr="00B6788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председатель Комиссии</w:t>
      </w:r>
      <w:r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;</w:t>
      </w:r>
    </w:p>
    <w:p w:rsidR="00C415EE" w:rsidRPr="00B6788B" w:rsidRDefault="00C415EE" w:rsidP="00C415EE">
      <w:pPr>
        <w:suppressAutoHyphens w:val="0"/>
        <w:spacing w:after="200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Кузнецова Наталья Александровна</w:t>
      </w:r>
      <w:r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,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заместитель главы Грязовецкого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        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муниципального округа (по финансам), </w:t>
      </w:r>
      <w:r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начальник управления финансов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       </w:t>
      </w:r>
      <w:r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администрации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</w:t>
      </w:r>
      <w:r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Грязовецкого муниципального округа - </w:t>
      </w:r>
      <w:r w:rsidRPr="00B6788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заместитель пре</w:t>
      </w:r>
      <w:r w:rsidRPr="00B6788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д</w:t>
      </w:r>
      <w:r w:rsidRPr="00B6788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седателя Комиссии</w:t>
      </w:r>
      <w:r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;</w:t>
      </w:r>
    </w:p>
    <w:p w:rsidR="00C415EE" w:rsidRPr="00B6788B" w:rsidRDefault="00C415EE" w:rsidP="00C415EE">
      <w:pPr>
        <w:suppressAutoHyphens w:val="0"/>
        <w:spacing w:after="200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B6788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Фарафонова Анастасия Сергеевна</w:t>
      </w:r>
      <w:r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, начальник управления по организации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</w:t>
      </w:r>
      <w:r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проектной деятельности администрации Грязовецкого муниципального округа -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</w:t>
      </w:r>
      <w:r w:rsidRPr="00B6788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секретарь Комиссии</w:t>
      </w:r>
      <w:r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;</w:t>
      </w:r>
    </w:p>
    <w:p w:rsidR="00C415EE" w:rsidRPr="00B6788B" w:rsidRDefault="00C415EE" w:rsidP="00C415EE">
      <w:pPr>
        <w:suppressAutoHyphens w:val="0"/>
        <w:spacing w:after="200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proofErr w:type="spellStart"/>
      <w:r w:rsidRPr="00B6788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Казунин</w:t>
      </w:r>
      <w:proofErr w:type="spellEnd"/>
      <w:r w:rsidRPr="00B6788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Андрей Васильевич</w:t>
      </w:r>
      <w:r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, первый заместитель главы Грязовецкого муниципал</w:t>
      </w:r>
      <w:r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ь</w:t>
      </w:r>
      <w:r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ного округа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(</w:t>
      </w:r>
      <w:r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по инфраструктурному развитию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)</w:t>
      </w:r>
      <w:r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;</w:t>
      </w:r>
    </w:p>
    <w:p w:rsidR="00C415EE" w:rsidRPr="00B6788B" w:rsidRDefault="00C415EE" w:rsidP="00C415EE">
      <w:pPr>
        <w:suppressAutoHyphens w:val="0"/>
        <w:spacing w:after="200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Козырева Капитолина Васильевна</w:t>
      </w:r>
      <w:r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, начальник управления имущественных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         </w:t>
      </w:r>
      <w:r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 з</w:t>
      </w:r>
      <w:r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мельных отношений администрации Грязовецкого муниципального округа;</w:t>
      </w:r>
    </w:p>
    <w:p w:rsidR="00C415EE" w:rsidRPr="00B6788B" w:rsidRDefault="00C415EE" w:rsidP="00C415EE">
      <w:pPr>
        <w:suppressAutoHyphens w:val="0"/>
        <w:spacing w:after="200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proofErr w:type="spellStart"/>
      <w:r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Сарибекян</w:t>
      </w:r>
      <w:proofErr w:type="spellEnd"/>
      <w:r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Оксана Владимировна</w:t>
      </w:r>
      <w:r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, начальник административно-правового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</w:t>
      </w:r>
      <w:r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управления администрации Грязовецкого муниципального округа;</w:t>
      </w:r>
    </w:p>
    <w:p w:rsidR="00C415EE" w:rsidRPr="00B6788B" w:rsidRDefault="00C415EE" w:rsidP="00C415EE">
      <w:pPr>
        <w:suppressAutoHyphens w:val="0"/>
        <w:spacing w:after="200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B6788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Вандышева Любовь Анатольевна</w:t>
      </w:r>
      <w:r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, начальник управления социально-экономического развития округа администрации Грязовецкого муниципального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</w:t>
      </w:r>
      <w:r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округа;</w:t>
      </w:r>
    </w:p>
    <w:p w:rsidR="00C415EE" w:rsidRDefault="00C415EE" w:rsidP="00C415EE">
      <w:pPr>
        <w:suppressAutoHyphens w:val="0"/>
        <w:spacing w:after="200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proofErr w:type="spellStart"/>
      <w:r w:rsidRPr="00B6788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Козенкова</w:t>
      </w:r>
      <w:proofErr w:type="spellEnd"/>
      <w:r w:rsidRPr="00B6788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Светлана Владимировна</w:t>
      </w:r>
      <w:r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, начальник управления строительства, архите</w:t>
      </w:r>
      <w:r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к</w:t>
      </w:r>
      <w:r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туры, энергетики и жилищно-коммунального хозяйства администрации Грязовецкого муниципального округа</w:t>
      </w:r>
      <w:proofErr w:type="gramStart"/>
      <w:r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.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»</w:t>
      </w:r>
      <w:proofErr w:type="gramEnd"/>
    </w:p>
    <w:p w:rsidR="00C415EE" w:rsidRPr="0090573F" w:rsidRDefault="00C415EE" w:rsidP="00C415EE">
      <w:pPr>
        <w:widowControl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C415EE" w:rsidRPr="00F10235" w:rsidRDefault="00C415EE" w:rsidP="00F10235">
      <w:pPr>
        <w:widowControl w:val="0"/>
        <w:autoSpaceDN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sectPr w:rsidR="00C415EE" w:rsidRPr="00F10235" w:rsidSect="00C415EE">
      <w:headerReference w:type="default" r:id="rId11"/>
      <w:pgSz w:w="11906" w:h="16838" w:code="9"/>
      <w:pgMar w:top="1134" w:right="567" w:bottom="1134" w:left="1701" w:header="56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2FF" w:rsidRDefault="000D52FF">
      <w:r>
        <w:separator/>
      </w:r>
    </w:p>
  </w:endnote>
  <w:endnote w:type="continuationSeparator" w:id="0">
    <w:p w:rsidR="000D52FF" w:rsidRDefault="000D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2FF" w:rsidRDefault="000D52FF">
      <w:r>
        <w:separator/>
      </w:r>
    </w:p>
  </w:footnote>
  <w:footnote w:type="continuationSeparator" w:id="0">
    <w:p w:rsidR="000D52FF" w:rsidRDefault="000D5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030883"/>
      <w:docPartObj>
        <w:docPartGallery w:val="Page Numbers (Top of Page)"/>
        <w:docPartUnique/>
      </w:docPartObj>
    </w:sdtPr>
    <w:sdtEndPr/>
    <w:sdtContent>
      <w:p w:rsidR="0038020E" w:rsidRDefault="0038020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5EE">
          <w:rPr>
            <w:noProof/>
          </w:rPr>
          <w:t>2</w:t>
        </w:r>
        <w:r>
          <w:fldChar w:fldCharType="end"/>
        </w:r>
      </w:p>
    </w:sdtContent>
  </w:sdt>
  <w:p w:rsidR="00CB2640" w:rsidRDefault="00CB264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2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4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8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4"/>
  </w:num>
  <w:num w:numId="2">
    <w:abstractNumId w:val="4"/>
  </w:num>
  <w:num w:numId="3">
    <w:abstractNumId w:val="30"/>
  </w:num>
  <w:num w:numId="4">
    <w:abstractNumId w:val="19"/>
  </w:num>
  <w:num w:numId="5">
    <w:abstractNumId w:val="26"/>
  </w:num>
  <w:num w:numId="6">
    <w:abstractNumId w:val="20"/>
  </w:num>
  <w:num w:numId="7">
    <w:abstractNumId w:val="24"/>
  </w:num>
  <w:num w:numId="8">
    <w:abstractNumId w:val="9"/>
  </w:num>
  <w:num w:numId="9">
    <w:abstractNumId w:val="12"/>
  </w:num>
  <w:num w:numId="10">
    <w:abstractNumId w:val="10"/>
  </w:num>
  <w:num w:numId="11">
    <w:abstractNumId w:val="3"/>
  </w:num>
  <w:num w:numId="12">
    <w:abstractNumId w:val="13"/>
  </w:num>
  <w:num w:numId="13">
    <w:abstractNumId w:val="16"/>
  </w:num>
  <w:num w:numId="14">
    <w:abstractNumId w:val="23"/>
  </w:num>
  <w:num w:numId="15">
    <w:abstractNumId w:val="25"/>
  </w:num>
  <w:num w:numId="16">
    <w:abstractNumId w:val="5"/>
  </w:num>
  <w:num w:numId="17">
    <w:abstractNumId w:val="17"/>
  </w:num>
  <w:num w:numId="18">
    <w:abstractNumId w:val="21"/>
  </w:num>
  <w:num w:numId="19">
    <w:abstractNumId w:val="29"/>
  </w:num>
  <w:num w:numId="20">
    <w:abstractNumId w:val="11"/>
  </w:num>
  <w:num w:numId="21">
    <w:abstractNumId w:val="7"/>
  </w:num>
  <w:num w:numId="22">
    <w:abstractNumId w:val="18"/>
  </w:num>
  <w:num w:numId="23">
    <w:abstractNumId w:val="15"/>
  </w:num>
  <w:num w:numId="24">
    <w:abstractNumId w:val="28"/>
  </w:num>
  <w:num w:numId="25">
    <w:abstractNumId w:val="8"/>
  </w:num>
  <w:num w:numId="26">
    <w:abstractNumId w:val="27"/>
  </w:num>
  <w:num w:numId="27">
    <w:abstractNumId w:val="6"/>
  </w:num>
  <w:num w:numId="28">
    <w:abstractNumId w:val="22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F6"/>
    <w:rsid w:val="00072FAB"/>
    <w:rsid w:val="00075392"/>
    <w:rsid w:val="00085F43"/>
    <w:rsid w:val="000903DD"/>
    <w:rsid w:val="00091211"/>
    <w:rsid w:val="00097882"/>
    <w:rsid w:val="000A087B"/>
    <w:rsid w:val="000A11CA"/>
    <w:rsid w:val="000A2E85"/>
    <w:rsid w:val="000A6F0A"/>
    <w:rsid w:val="000B3013"/>
    <w:rsid w:val="000B6621"/>
    <w:rsid w:val="000B6A15"/>
    <w:rsid w:val="000C7A6B"/>
    <w:rsid w:val="000C7B9B"/>
    <w:rsid w:val="000C7E98"/>
    <w:rsid w:val="000D1025"/>
    <w:rsid w:val="000D28F6"/>
    <w:rsid w:val="000D52FF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55F"/>
    <w:rsid w:val="00126720"/>
    <w:rsid w:val="00131FA4"/>
    <w:rsid w:val="001378C0"/>
    <w:rsid w:val="001447A5"/>
    <w:rsid w:val="0014582C"/>
    <w:rsid w:val="0014650D"/>
    <w:rsid w:val="001507C3"/>
    <w:rsid w:val="00151D19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4611"/>
    <w:rsid w:val="00195B4D"/>
    <w:rsid w:val="001960AA"/>
    <w:rsid w:val="00196375"/>
    <w:rsid w:val="00197C97"/>
    <w:rsid w:val="001A2C7A"/>
    <w:rsid w:val="001A30E5"/>
    <w:rsid w:val="001A3FBA"/>
    <w:rsid w:val="001B05A0"/>
    <w:rsid w:val="001B2F80"/>
    <w:rsid w:val="001B60CC"/>
    <w:rsid w:val="001C23CD"/>
    <w:rsid w:val="001C59BD"/>
    <w:rsid w:val="001D0480"/>
    <w:rsid w:val="001D3327"/>
    <w:rsid w:val="001D4637"/>
    <w:rsid w:val="001D52C6"/>
    <w:rsid w:val="001D583F"/>
    <w:rsid w:val="001D5BBB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72F2"/>
    <w:rsid w:val="00282097"/>
    <w:rsid w:val="00283170"/>
    <w:rsid w:val="002853D1"/>
    <w:rsid w:val="002860B3"/>
    <w:rsid w:val="00287B6C"/>
    <w:rsid w:val="00287F0F"/>
    <w:rsid w:val="00291783"/>
    <w:rsid w:val="00291F9E"/>
    <w:rsid w:val="00294377"/>
    <w:rsid w:val="00295FB0"/>
    <w:rsid w:val="0029716E"/>
    <w:rsid w:val="00297F5D"/>
    <w:rsid w:val="002A00F7"/>
    <w:rsid w:val="002A01D3"/>
    <w:rsid w:val="002A0848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670B"/>
    <w:rsid w:val="00302776"/>
    <w:rsid w:val="00302ACA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E8D"/>
    <w:rsid w:val="003371F1"/>
    <w:rsid w:val="00337713"/>
    <w:rsid w:val="0034079E"/>
    <w:rsid w:val="0034194D"/>
    <w:rsid w:val="00347F4C"/>
    <w:rsid w:val="00354541"/>
    <w:rsid w:val="00355D19"/>
    <w:rsid w:val="00360226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20E"/>
    <w:rsid w:val="003834A1"/>
    <w:rsid w:val="00387AD2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541C"/>
    <w:rsid w:val="00410D14"/>
    <w:rsid w:val="00413B6B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6552"/>
    <w:rsid w:val="004468A9"/>
    <w:rsid w:val="004471A5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45FA"/>
    <w:rsid w:val="00474AE6"/>
    <w:rsid w:val="00474C42"/>
    <w:rsid w:val="00476BF5"/>
    <w:rsid w:val="00477F8A"/>
    <w:rsid w:val="00492DDC"/>
    <w:rsid w:val="00494AB3"/>
    <w:rsid w:val="0049552B"/>
    <w:rsid w:val="004A1E88"/>
    <w:rsid w:val="004A48E2"/>
    <w:rsid w:val="004A5843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E9E"/>
    <w:rsid w:val="004D67A9"/>
    <w:rsid w:val="004D7FF7"/>
    <w:rsid w:val="004E0259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400D"/>
    <w:rsid w:val="005154DB"/>
    <w:rsid w:val="00516AD9"/>
    <w:rsid w:val="005251B3"/>
    <w:rsid w:val="00526038"/>
    <w:rsid w:val="00527A9C"/>
    <w:rsid w:val="00527CB2"/>
    <w:rsid w:val="005431D5"/>
    <w:rsid w:val="00543A89"/>
    <w:rsid w:val="00543B69"/>
    <w:rsid w:val="0054603C"/>
    <w:rsid w:val="005469C2"/>
    <w:rsid w:val="00546D0B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4514"/>
    <w:rsid w:val="005845F3"/>
    <w:rsid w:val="00584BB3"/>
    <w:rsid w:val="0059028E"/>
    <w:rsid w:val="00591FE3"/>
    <w:rsid w:val="00592A2D"/>
    <w:rsid w:val="00593050"/>
    <w:rsid w:val="00596715"/>
    <w:rsid w:val="005A22ED"/>
    <w:rsid w:val="005A64CC"/>
    <w:rsid w:val="005B0F06"/>
    <w:rsid w:val="005B3796"/>
    <w:rsid w:val="005B3F7E"/>
    <w:rsid w:val="005B41F8"/>
    <w:rsid w:val="005B4FC2"/>
    <w:rsid w:val="005B553A"/>
    <w:rsid w:val="005B728A"/>
    <w:rsid w:val="005C3C48"/>
    <w:rsid w:val="005C3F80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7934"/>
    <w:rsid w:val="00611520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3EAE"/>
    <w:rsid w:val="00637E71"/>
    <w:rsid w:val="00643EB4"/>
    <w:rsid w:val="00645F9F"/>
    <w:rsid w:val="006531AE"/>
    <w:rsid w:val="006532B9"/>
    <w:rsid w:val="006534C1"/>
    <w:rsid w:val="00653850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070F"/>
    <w:rsid w:val="00683E02"/>
    <w:rsid w:val="00687209"/>
    <w:rsid w:val="006873AD"/>
    <w:rsid w:val="006878E5"/>
    <w:rsid w:val="00687DB9"/>
    <w:rsid w:val="006A28DB"/>
    <w:rsid w:val="006A3B5A"/>
    <w:rsid w:val="006A3D8E"/>
    <w:rsid w:val="006A3DE1"/>
    <w:rsid w:val="006A450B"/>
    <w:rsid w:val="006A6A69"/>
    <w:rsid w:val="006A7A90"/>
    <w:rsid w:val="006B1ADF"/>
    <w:rsid w:val="006B4A13"/>
    <w:rsid w:val="006B538C"/>
    <w:rsid w:val="006B65BA"/>
    <w:rsid w:val="006C0052"/>
    <w:rsid w:val="006C2036"/>
    <w:rsid w:val="006C204D"/>
    <w:rsid w:val="006C445A"/>
    <w:rsid w:val="006C69E7"/>
    <w:rsid w:val="006C7698"/>
    <w:rsid w:val="006D1202"/>
    <w:rsid w:val="006D3D74"/>
    <w:rsid w:val="006D4989"/>
    <w:rsid w:val="006D4B5C"/>
    <w:rsid w:val="006D6880"/>
    <w:rsid w:val="006D7BCB"/>
    <w:rsid w:val="006E129D"/>
    <w:rsid w:val="006E239B"/>
    <w:rsid w:val="006E7E69"/>
    <w:rsid w:val="006F2EC4"/>
    <w:rsid w:val="006F54EE"/>
    <w:rsid w:val="006F560B"/>
    <w:rsid w:val="00700EAF"/>
    <w:rsid w:val="00721FEE"/>
    <w:rsid w:val="007223D2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B09AE"/>
    <w:rsid w:val="007B2FDC"/>
    <w:rsid w:val="007B3CA8"/>
    <w:rsid w:val="007B3F22"/>
    <w:rsid w:val="007B3F51"/>
    <w:rsid w:val="007B59B2"/>
    <w:rsid w:val="007B648F"/>
    <w:rsid w:val="007C241F"/>
    <w:rsid w:val="007C5849"/>
    <w:rsid w:val="007D12D8"/>
    <w:rsid w:val="007D1E6D"/>
    <w:rsid w:val="007D1E74"/>
    <w:rsid w:val="007E46D6"/>
    <w:rsid w:val="007E4BA5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4B41"/>
    <w:rsid w:val="00836981"/>
    <w:rsid w:val="0084022F"/>
    <w:rsid w:val="00840D41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5D2C"/>
    <w:rsid w:val="008A7718"/>
    <w:rsid w:val="008A7D96"/>
    <w:rsid w:val="008B13F4"/>
    <w:rsid w:val="008B2022"/>
    <w:rsid w:val="008B3EC6"/>
    <w:rsid w:val="008B45D0"/>
    <w:rsid w:val="008B4933"/>
    <w:rsid w:val="008B5C88"/>
    <w:rsid w:val="008C1234"/>
    <w:rsid w:val="008C32FF"/>
    <w:rsid w:val="008C4472"/>
    <w:rsid w:val="008D0663"/>
    <w:rsid w:val="008D18DD"/>
    <w:rsid w:val="008D191E"/>
    <w:rsid w:val="008E104D"/>
    <w:rsid w:val="008E23BC"/>
    <w:rsid w:val="008E3E51"/>
    <w:rsid w:val="008E674C"/>
    <w:rsid w:val="008F2E2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27E1B"/>
    <w:rsid w:val="00931FD6"/>
    <w:rsid w:val="00934E14"/>
    <w:rsid w:val="009410CA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652"/>
    <w:rsid w:val="009822BF"/>
    <w:rsid w:val="00982997"/>
    <w:rsid w:val="009840BF"/>
    <w:rsid w:val="00984A05"/>
    <w:rsid w:val="00985C07"/>
    <w:rsid w:val="00986C4A"/>
    <w:rsid w:val="00991FBE"/>
    <w:rsid w:val="00993558"/>
    <w:rsid w:val="009947BD"/>
    <w:rsid w:val="00997997"/>
    <w:rsid w:val="009A075D"/>
    <w:rsid w:val="009A1C0C"/>
    <w:rsid w:val="009A350E"/>
    <w:rsid w:val="009A4A43"/>
    <w:rsid w:val="009A6FC5"/>
    <w:rsid w:val="009B007D"/>
    <w:rsid w:val="009B4710"/>
    <w:rsid w:val="009B5D6B"/>
    <w:rsid w:val="009B6329"/>
    <w:rsid w:val="009C0ED9"/>
    <w:rsid w:val="009C19FE"/>
    <w:rsid w:val="009C4972"/>
    <w:rsid w:val="009C5F6D"/>
    <w:rsid w:val="009C69F1"/>
    <w:rsid w:val="009D0CB6"/>
    <w:rsid w:val="009D1C85"/>
    <w:rsid w:val="009D314D"/>
    <w:rsid w:val="009D6F85"/>
    <w:rsid w:val="009E54ED"/>
    <w:rsid w:val="009E7B15"/>
    <w:rsid w:val="009F0D64"/>
    <w:rsid w:val="009F1FBA"/>
    <w:rsid w:val="009F5513"/>
    <w:rsid w:val="00A028BE"/>
    <w:rsid w:val="00A04474"/>
    <w:rsid w:val="00A06728"/>
    <w:rsid w:val="00A0684A"/>
    <w:rsid w:val="00A07906"/>
    <w:rsid w:val="00A07F57"/>
    <w:rsid w:val="00A119A0"/>
    <w:rsid w:val="00A12D22"/>
    <w:rsid w:val="00A26436"/>
    <w:rsid w:val="00A2709E"/>
    <w:rsid w:val="00A277D0"/>
    <w:rsid w:val="00A314E9"/>
    <w:rsid w:val="00A315B5"/>
    <w:rsid w:val="00A3353B"/>
    <w:rsid w:val="00A339FD"/>
    <w:rsid w:val="00A4050B"/>
    <w:rsid w:val="00A4258F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74BA9"/>
    <w:rsid w:val="00A756E5"/>
    <w:rsid w:val="00A77B2D"/>
    <w:rsid w:val="00A804D4"/>
    <w:rsid w:val="00A83107"/>
    <w:rsid w:val="00A848D5"/>
    <w:rsid w:val="00A937CE"/>
    <w:rsid w:val="00A94508"/>
    <w:rsid w:val="00A95EC0"/>
    <w:rsid w:val="00A9792E"/>
    <w:rsid w:val="00AA2860"/>
    <w:rsid w:val="00AA3A56"/>
    <w:rsid w:val="00AB09C9"/>
    <w:rsid w:val="00AB26C4"/>
    <w:rsid w:val="00AB4001"/>
    <w:rsid w:val="00AB460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13E7"/>
    <w:rsid w:val="00AF28A9"/>
    <w:rsid w:val="00AF30B8"/>
    <w:rsid w:val="00AF420D"/>
    <w:rsid w:val="00AF7ECD"/>
    <w:rsid w:val="00B01A2C"/>
    <w:rsid w:val="00B04F40"/>
    <w:rsid w:val="00B0535F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7298"/>
    <w:rsid w:val="00B40302"/>
    <w:rsid w:val="00B40724"/>
    <w:rsid w:val="00B4123E"/>
    <w:rsid w:val="00B428FA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4C38"/>
    <w:rsid w:val="00B67919"/>
    <w:rsid w:val="00B67B31"/>
    <w:rsid w:val="00B67D91"/>
    <w:rsid w:val="00B70236"/>
    <w:rsid w:val="00B723F9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55A6"/>
    <w:rsid w:val="00BB708B"/>
    <w:rsid w:val="00BB71DC"/>
    <w:rsid w:val="00BC0A46"/>
    <w:rsid w:val="00BC1246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10812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15EE"/>
    <w:rsid w:val="00C42D8F"/>
    <w:rsid w:val="00C448BD"/>
    <w:rsid w:val="00C47083"/>
    <w:rsid w:val="00C47457"/>
    <w:rsid w:val="00C512E9"/>
    <w:rsid w:val="00C54A97"/>
    <w:rsid w:val="00C54B9F"/>
    <w:rsid w:val="00C56C2D"/>
    <w:rsid w:val="00C61D8D"/>
    <w:rsid w:val="00C6364F"/>
    <w:rsid w:val="00C64CF0"/>
    <w:rsid w:val="00C664CA"/>
    <w:rsid w:val="00C7138D"/>
    <w:rsid w:val="00C77D3E"/>
    <w:rsid w:val="00C80E9F"/>
    <w:rsid w:val="00C81873"/>
    <w:rsid w:val="00C82987"/>
    <w:rsid w:val="00C92E9D"/>
    <w:rsid w:val="00C93800"/>
    <w:rsid w:val="00C95659"/>
    <w:rsid w:val="00C95A06"/>
    <w:rsid w:val="00C97129"/>
    <w:rsid w:val="00CA093E"/>
    <w:rsid w:val="00CA0BFA"/>
    <w:rsid w:val="00CA1631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645"/>
    <w:rsid w:val="00CC37E6"/>
    <w:rsid w:val="00CC43C6"/>
    <w:rsid w:val="00CC55DC"/>
    <w:rsid w:val="00CD1058"/>
    <w:rsid w:val="00CE11D2"/>
    <w:rsid w:val="00CE1BBD"/>
    <w:rsid w:val="00CE239B"/>
    <w:rsid w:val="00CE2C55"/>
    <w:rsid w:val="00CE3804"/>
    <w:rsid w:val="00CE7D15"/>
    <w:rsid w:val="00CF0886"/>
    <w:rsid w:val="00CF29C3"/>
    <w:rsid w:val="00CF4784"/>
    <w:rsid w:val="00D005E1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3A3D"/>
    <w:rsid w:val="00D46C1B"/>
    <w:rsid w:val="00D4725E"/>
    <w:rsid w:val="00D501C7"/>
    <w:rsid w:val="00D50B2D"/>
    <w:rsid w:val="00D53D9C"/>
    <w:rsid w:val="00D54503"/>
    <w:rsid w:val="00D578CA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15E6"/>
    <w:rsid w:val="00E233DC"/>
    <w:rsid w:val="00E27DEF"/>
    <w:rsid w:val="00E339D8"/>
    <w:rsid w:val="00E33D81"/>
    <w:rsid w:val="00E34B78"/>
    <w:rsid w:val="00E35798"/>
    <w:rsid w:val="00E367D0"/>
    <w:rsid w:val="00E37BD1"/>
    <w:rsid w:val="00E43165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68D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C0D3E"/>
    <w:rsid w:val="00EC23CC"/>
    <w:rsid w:val="00EC6F7A"/>
    <w:rsid w:val="00ED0AD6"/>
    <w:rsid w:val="00ED1B3C"/>
    <w:rsid w:val="00ED3443"/>
    <w:rsid w:val="00ED741B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10235"/>
    <w:rsid w:val="00F10B3A"/>
    <w:rsid w:val="00F135FA"/>
    <w:rsid w:val="00F1373E"/>
    <w:rsid w:val="00F1564C"/>
    <w:rsid w:val="00F207FA"/>
    <w:rsid w:val="00F26016"/>
    <w:rsid w:val="00F26CC9"/>
    <w:rsid w:val="00F27AE8"/>
    <w:rsid w:val="00F32032"/>
    <w:rsid w:val="00F33B36"/>
    <w:rsid w:val="00F343BA"/>
    <w:rsid w:val="00F354B6"/>
    <w:rsid w:val="00F35D05"/>
    <w:rsid w:val="00F54850"/>
    <w:rsid w:val="00F55D31"/>
    <w:rsid w:val="00F55E92"/>
    <w:rsid w:val="00F57FE7"/>
    <w:rsid w:val="00F61D27"/>
    <w:rsid w:val="00F624F1"/>
    <w:rsid w:val="00F722C4"/>
    <w:rsid w:val="00F7641B"/>
    <w:rsid w:val="00F77877"/>
    <w:rsid w:val="00F81A7C"/>
    <w:rsid w:val="00F91D2E"/>
    <w:rsid w:val="00FA0830"/>
    <w:rsid w:val="00FA1247"/>
    <w:rsid w:val="00FA6560"/>
    <w:rsid w:val="00FB02CA"/>
    <w:rsid w:val="00FB0408"/>
    <w:rsid w:val="00FB5B44"/>
    <w:rsid w:val="00FB77DF"/>
    <w:rsid w:val="00FC2ED3"/>
    <w:rsid w:val="00FC422B"/>
    <w:rsid w:val="00FC5314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C74"/>
    <w:rsid w:val="00FE687B"/>
    <w:rsid w:val="00FF0226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9C942-5C25-48B1-A611-D90777529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2023-12-18T13:28:00Z</cp:lastPrinted>
  <dcterms:created xsi:type="dcterms:W3CDTF">2023-12-18T13:26:00Z</dcterms:created>
  <dcterms:modified xsi:type="dcterms:W3CDTF">2023-12-18T13:28:00Z</dcterms:modified>
  <dc:language>ru-RU</dc:language>
</cp:coreProperties>
</file>