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2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2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2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2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467E0" w:rsidP="00D467E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</w:t>
            </w:r>
            <w:r w:rsidR="00BC25C7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B77A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467E0">
              <w:rPr>
                <w:rFonts w:ascii="Liberation Serif" w:hAnsi="Liberation Serif"/>
                <w:sz w:val="26"/>
                <w:szCs w:val="26"/>
              </w:rPr>
              <w:t>32</w:t>
            </w:r>
            <w:r w:rsidR="00367903">
              <w:rPr>
                <w:rFonts w:ascii="Liberation Serif" w:hAnsi="Liberation Serif"/>
                <w:sz w:val="26"/>
                <w:szCs w:val="26"/>
              </w:rPr>
              <w:t>88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7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40854" w:rsidRPr="00F77877" w:rsidRDefault="00700EAF" w:rsidP="001B6C43">
      <w:pPr>
        <w:pStyle w:val="a7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  <w:r w:rsidR="001A2C7A" w:rsidRPr="00F7787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A06DB5" w:rsidRPr="00A06DB5" w:rsidRDefault="00A06DB5" w:rsidP="00A06DB5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B6C43" w:rsidRDefault="001B6C43" w:rsidP="001B6C43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1B6C43" w:rsidRDefault="001B6C43" w:rsidP="001B6C43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Грязовецкого муниципального района от 28 октября 2022 г. № 557 </w:t>
      </w:r>
    </w:p>
    <w:p w:rsidR="001B6C43" w:rsidRPr="001B6C43" w:rsidRDefault="001B6C43" w:rsidP="001B6C43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«Об утверждении муниципальной программы «Совершенствование сферы культуры Грязовецкого муниципального округа на 2023 – 2028 годы»</w:t>
      </w:r>
    </w:p>
    <w:p w:rsidR="001B6C43" w:rsidRPr="001B6C43" w:rsidRDefault="001B6C43" w:rsidP="001B6C43">
      <w:pPr>
        <w:widowControl w:val="0"/>
        <w:ind w:right="585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B6C43" w:rsidRPr="001B6C43" w:rsidRDefault="001B6C43" w:rsidP="001B6C43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B6C43" w:rsidRPr="001B6C43" w:rsidRDefault="001B6C43" w:rsidP="001B6C43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23 ноября 2023 г. № 149 «О внесении изменений в решение Земского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Собрания Грязовецкого муниципального округа от 15.12.2022 года № 149 «О бюджете Грязовецкого муниципального округа на 2023 год и плановый период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2024 и 2025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годов»</w:t>
      </w:r>
    </w:p>
    <w:p w:rsidR="001B6C43" w:rsidRPr="001B6C43" w:rsidRDefault="001B6C43" w:rsidP="001B6C43">
      <w:pPr>
        <w:widowControl w:val="0"/>
        <w:shd w:val="clear" w:color="auto" w:fill="FFFFFF"/>
        <w:jc w:val="both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1.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28 октября 2022 г. № 557 «Об утверждении муниципальной программы «Совершенствование сферы культуры Грязовецкого муниципального округа на 2023-2028 годы» следующие изменения:                                                                                                  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1.1. 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паспорте муниципальной программы:</w:t>
      </w:r>
    </w:p>
    <w:p w:rsid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 xml:space="preserve">позицию «Объем бюджетных ассигнований муниципальной программы» изложить в следующей редакции: 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</w:p>
    <w:tbl>
      <w:tblPr>
        <w:tblW w:w="9997" w:type="dxa"/>
        <w:tblInd w:w="113" w:type="dxa"/>
        <w:tblLayout w:type="fixed"/>
        <w:tblCellMar>
          <w:top w:w="85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659"/>
        <w:gridCol w:w="358"/>
      </w:tblGrid>
      <w:tr w:rsidR="001B6C43" w:rsidRPr="001B6C43" w:rsidTr="001B6C43">
        <w:trPr>
          <w:trHeight w:val="2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 за счёт средств бюджета округа составляет 761 023,3 тыс. рублей, в том числе по годам реализации: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 - 200 571,6 тыс. рублей;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2024 год - 112 033,5 тыс. рублей;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 - 112 359,7 тыс. рублей;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 - 112 019,5 тыс. рублей;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 - 112 019,5 тыс. рублей;</w:t>
            </w: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B6C4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2028 год - 112 019,5 тыс. рублей</w:t>
            </w:r>
          </w:p>
        </w:tc>
        <w:tc>
          <w:tcPr>
            <w:tcW w:w="3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B6C43" w:rsidRPr="001B6C43" w:rsidRDefault="001B6C43" w:rsidP="001B6C43">
            <w:pPr>
              <w:widowControl w:val="0"/>
              <w:suppressAutoHyphens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1B6C43" w:rsidRPr="001B6C43" w:rsidRDefault="001B6C43" w:rsidP="001B6C43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1B6C43" w:rsidRPr="001B6C43" w:rsidRDefault="001B6C43" w:rsidP="001B6C43">
      <w:pPr>
        <w:widowControl w:val="0"/>
        <w:jc w:val="right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 xml:space="preserve">                                ».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1.2.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разделе III «Характеристика основных мероприятий муниципальной программы» абзац пятый пункта 7 изложить в следующей редакции: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«Основное мероприятие 1.7 планируется реализовать в 2023-2024 годах.».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ab/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1.3. 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разделе IV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</w:t>
      </w:r>
    </w:p>
    <w:p w:rsidR="001B6C43" w:rsidRPr="001B6C43" w:rsidRDefault="001B6C43" w:rsidP="001B6C43">
      <w:pPr>
        <w:widowControl w:val="0"/>
        <w:snapToGrid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 xml:space="preserve">«Объем бюджетных ассигнований на реализацию муниципальной программы за счет средств бюджета округа составляет 761 023,3 тыс. рублей, в том числе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 годам реализации: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2023 год - 200 571,6 тыс. рублей;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2024 год - 112 033,5 тыс. рублей;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2025 год - 112 359,7 тыс. рублей;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2026 год - 112 019,5 тыс. рублей;</w:t>
      </w:r>
    </w:p>
    <w:p w:rsidR="001B6C43" w:rsidRPr="001B6C43" w:rsidRDefault="001B6C43" w:rsidP="001B6C43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2027 год - 112 019,5 тыс. рублей;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2028 год - 112 019,5 тыс. рублей.».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1.4. 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1B6C43" w:rsidRPr="001B6C43" w:rsidRDefault="001B6C43" w:rsidP="001B6C43">
      <w:pPr>
        <w:widowControl w:val="0"/>
        <w:snapToGrid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1.5. 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1B6C43" w:rsidRPr="001B6C43" w:rsidRDefault="001B6C43" w:rsidP="001B6C43">
      <w:pPr>
        <w:widowControl w:val="0"/>
        <w:snapToGrid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1.6.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3 к муниципальной программе «Прогноз сводных показателей муниципальных заданий на оказание муниципальных услуг (выполнение работ) муниципальными учреждениями округа по муниципальной программе» изложить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новой редакции согласно приложению 3 к настоящему постановлению.</w:t>
      </w:r>
    </w:p>
    <w:p w:rsidR="001B6C43" w:rsidRPr="001B6C43" w:rsidRDefault="001B6C43" w:rsidP="001B6C43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2.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 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его </w:t>
      </w:r>
      <w:r w:rsidRPr="001B6C4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подписания, подлежит размещению на официальном сайте Грязовецкого муниципального округа.</w:t>
      </w:r>
    </w:p>
    <w:p w:rsidR="00A06DB5" w:rsidRPr="00A06DB5" w:rsidRDefault="00A06DB5" w:rsidP="001B6C43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467E0" w:rsidRDefault="00D467E0" w:rsidP="001B6C43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B280F" w:rsidRPr="00A06DB5" w:rsidRDefault="00683E02" w:rsidP="00A06DB5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A06DB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</w:p>
    <w:p w:rsidR="001B6C43" w:rsidRDefault="00D467E0" w:rsidP="001B6C4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sectPr w:rsidR="001B6C43" w:rsidSect="001B6C43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Глава Грязовецкого муниципального округа                                                С.А. Фёкличев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22.12.2023 № 3288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1B6C43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1B6C43" w:rsidRPr="001B6C43" w:rsidRDefault="001B6C43" w:rsidP="001B6C43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1B6C43" w:rsidRDefault="001B6C43" w:rsidP="001B6C43">
      <w:pPr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4501"/>
        <w:gridCol w:w="1134"/>
        <w:gridCol w:w="1014"/>
        <w:gridCol w:w="992"/>
        <w:gridCol w:w="992"/>
        <w:gridCol w:w="1113"/>
        <w:gridCol w:w="1134"/>
        <w:gridCol w:w="1169"/>
      </w:tblGrid>
      <w:tr w:rsidR="001B6C43" w:rsidRPr="001B6C43" w:rsidTr="001B6C4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Наименование муниципальной программы /ответственный исполнитель, соисполнители, участники муниципальной программы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Источник финансового обеспечения</w:t>
            </w:r>
          </w:p>
        </w:tc>
        <w:tc>
          <w:tcPr>
            <w:tcW w:w="7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Расходы (тыс. руб.)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1B6C43" w:rsidRDefault="001B6C43" w:rsidP="001B6C43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2023 год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2026 год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2028 год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1B6C43" w:rsidRDefault="001B6C43" w:rsidP="001B6C43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ИТОГО</w:t>
            </w:r>
          </w:p>
          <w:p w:rsidR="001B6C43" w:rsidRPr="001B6C43" w:rsidRDefault="001B6C43" w:rsidP="001B6C43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за 2023-2028 годы</w:t>
            </w:r>
          </w:p>
        </w:tc>
      </w:tr>
      <w:tr w:rsidR="001B6C43" w:rsidRPr="001B6C43" w:rsidTr="001B6C43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1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x-none" w:eastAsia="zh-CN" w:bidi="fa-IR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</w:tr>
      <w:tr w:rsidR="001B6C43" w:rsidRPr="001B6C43" w:rsidTr="001B6C43"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Итого по муниципальной программе «Совершенствование сферы культуры Грязовецкого муниципального округа на 2023-2028 годы»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1B6C43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200 571,6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761 023,3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127 714,6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687486,3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1B6C43" w:rsidRPr="001B6C43" w:rsidTr="001B6C43"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Bookman Old Style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ответственный исполнитель </w:t>
            </w:r>
          </w:p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1B6C43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200 571,6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761 023,3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127 714,6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687486,3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1B6C43" w:rsidRPr="001B6C43" w:rsidTr="001B6C43"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1B6C43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1B6C43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1B6C43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</w:tbl>
    <w:p w:rsidR="001B6C43" w:rsidRPr="001B6C43" w:rsidRDefault="001B6C43" w:rsidP="001B6C43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Liberation Serif" w:hAnsi="Liberation Serif" w:cs="Liberation Serif"/>
          <w:kern w:val="2"/>
          <w:sz w:val="26"/>
          <w:szCs w:val="26"/>
          <w:lang w:eastAsia="zh-CN" w:bidi="hi-IN"/>
        </w:rPr>
        <w:t xml:space="preserve">                                                    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».</w:t>
      </w: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1B6C43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  <w:t xml:space="preserve">      </w:t>
      </w: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2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22.12.2023 № 3288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Liberation Serif" w:eastAsia="Source Han Sans CN Regular" w:hAnsi="Liberation Serif" w:cs="Liberation Serif"/>
          <w:kern w:val="2"/>
          <w:sz w:val="16"/>
          <w:szCs w:val="16"/>
          <w:lang w:eastAsia="zh-CN"/>
        </w:rPr>
      </w:pP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2</w:t>
      </w:r>
    </w:p>
    <w:p w:rsidR="001B6C43" w:rsidRPr="001B6C43" w:rsidRDefault="001B6C43" w:rsidP="001B6C43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1B6C43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1B6C43" w:rsidRPr="001B6C43" w:rsidRDefault="001B6C43" w:rsidP="001B6C43">
      <w:pPr>
        <w:jc w:val="center"/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1B6C43" w:rsidRPr="001B6C43" w:rsidRDefault="001B6C43" w:rsidP="001B6C43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1B6C43" w:rsidRPr="001B6C43" w:rsidRDefault="001B6C43" w:rsidP="001B6C43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064"/>
        <w:gridCol w:w="1683"/>
        <w:gridCol w:w="2341"/>
        <w:gridCol w:w="1165"/>
        <w:gridCol w:w="981"/>
        <w:gridCol w:w="981"/>
        <w:gridCol w:w="981"/>
        <w:gridCol w:w="982"/>
        <w:gridCol w:w="1132"/>
        <w:gridCol w:w="1582"/>
      </w:tblGrid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9771D" w:rsidRDefault="0089771D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  <w:p w:rsidR="0089771D" w:rsidRDefault="0089771D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Статус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Наименование муниципальной программы, основного</w:t>
            </w: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мероприятия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исполнитель,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участник</w:t>
            </w:r>
          </w:p>
        </w:tc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9771D" w:rsidRDefault="0089771D" w:rsidP="0089771D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Источник финансового обеспечения</w:t>
            </w:r>
          </w:p>
        </w:tc>
        <w:tc>
          <w:tcPr>
            <w:tcW w:w="7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Расходы (тыс. руб.)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2023 год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2024 год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2025 год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2026 год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2027 год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2028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Итого </w:t>
            </w: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за 2023 - 2028 годы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11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Муниципальная программа </w:t>
            </w: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«Совершенствование сферы культуры  Грязовецкого муниципального округа на 2023-2028 годы»    </w:t>
            </w: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итого по муниципальной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программе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89771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200 571,6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761 023,3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127 714,6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687486,3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5100,0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89771D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</w:t>
            </w:r>
            <w:r w:rsid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страции Грязовецкого муниципаль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89771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200 571,6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761 023,3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127 714,6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687486,3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1.1</w:t>
            </w:r>
          </w:p>
          <w:p w:rsidR="001B6C43" w:rsidRPr="0089771D" w:rsidRDefault="001B6C43" w:rsidP="001B6C43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  <w:p w:rsidR="001B6C43" w:rsidRPr="0089771D" w:rsidRDefault="001B6C43" w:rsidP="0089771D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57590,5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46647,</w:t>
            </w:r>
            <w:r w:rsidRPr="0089771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46338,</w:t>
            </w:r>
            <w:r w:rsidRPr="0089771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289526,3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55 878,0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46307,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45998,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46316,6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287133,8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1712,5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2392,5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1.2</w:t>
            </w:r>
          </w:p>
          <w:p w:rsidR="001B6C43" w:rsidRPr="0089771D" w:rsidRDefault="001B6C43" w:rsidP="001B6C43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89771D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«Сохранение, пополнение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="001B6C43"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 популяризация музейных предметов и музейных фондов»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71544,6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Liberation Serif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115111,4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10807,8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8359,3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8359,3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54374,6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 xml:space="preserve">60 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736,8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60 736,8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</w:t>
            </w:r>
            <w:r w:rsid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 проведение культурно - массовых (культурно-досуговых, просветительских) и творческих мероприятий, клубных формирований»</w:t>
            </w: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61 624,9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51362,4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57 218,7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339 136,9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59375,7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51362,4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57 218,7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336 887,7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104,2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104,2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«Проведение окружных мероприятий, в части развития добровольчества (волонтерства)»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1.6.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992,0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3211,8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992,0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3211,8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1.7.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5217,3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10 217,3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5217,3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10 217,3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Основное мероприятие 1.8.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«Реализация мероприятий </w:t>
            </w: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 рамках «Народный бюджет» в сфере культуры»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3665,5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3665,5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509,2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509,2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1.9.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«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Мероприятия по увековечиванию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 памяти выдающихся личностей и исторических событий на территории округа</w:t>
            </w: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ответственный исполнитель</w:t>
            </w:r>
          </w:p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24,9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24,9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24,9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24,9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1B6C43" w:rsidRPr="0089771D" w:rsidTr="0089771D">
        <w:trPr>
          <w:trHeight w:val="1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6C43" w:rsidRPr="0089771D" w:rsidRDefault="001B6C43" w:rsidP="0089771D">
            <w:pPr>
              <w:suppressAutoHyphens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</w:tbl>
    <w:p w:rsidR="001B6C43" w:rsidRPr="0089771D" w:rsidRDefault="001B6C43" w:rsidP="001B6C43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</w:t>
      </w:r>
      <w:r w:rsidRPr="001B6C43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89771D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 xml:space="preserve"> ».</w:t>
      </w:r>
    </w:p>
    <w:p w:rsidR="001B6C43" w:rsidRPr="0089771D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89771D">
        <w:rPr>
          <w:rFonts w:ascii="PT Astra Serif" w:eastAsia="PT Astra Serif" w:hAnsi="PT Astra Serif" w:cs="PT Astra Serif"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            </w:t>
      </w:r>
    </w:p>
    <w:p w:rsidR="001B6C43" w:rsidRPr="001B6C43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1B6C43">
        <w:rPr>
          <w:rFonts w:ascii="PT Astra Serif" w:eastAsia="PT Astra Serif" w:hAnsi="PT Astra Serif" w:cs="PT Astra Serif"/>
          <w:kern w:val="2"/>
          <w:sz w:val="26"/>
          <w:szCs w:val="26"/>
          <w:lang w:eastAsia="ar-SA"/>
        </w:rPr>
        <w:t xml:space="preserve">                                              </w:t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  <w:t xml:space="preserve">       </w:t>
      </w: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Default="0089771D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Default="0089771D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Default="0089771D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Default="0089771D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Pr="001B6C43" w:rsidRDefault="0089771D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Приложение 3</w:t>
      </w: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22.12.2023 № 3288</w:t>
      </w: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Liberation Serif" w:eastAsia="Source Han Sans CN Regular" w:hAnsi="Liberation Serif" w:cs="Liberation Serif"/>
          <w:kern w:val="2"/>
          <w:sz w:val="16"/>
          <w:szCs w:val="16"/>
          <w:lang w:eastAsia="zh-CN"/>
        </w:rPr>
      </w:pP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3</w:t>
      </w:r>
    </w:p>
    <w:p w:rsidR="0089771D" w:rsidRPr="001B6C43" w:rsidRDefault="0089771D" w:rsidP="0089771D">
      <w:pPr>
        <w:tabs>
          <w:tab w:val="left" w:pos="10915"/>
        </w:tabs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1B6C43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1B6C43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1B6C43" w:rsidRPr="001B6C43" w:rsidRDefault="001B6C43" w:rsidP="001B6C43">
      <w:pPr>
        <w:widowControl w:val="0"/>
        <w:suppressAutoHyphens w:val="0"/>
        <w:autoSpaceDE w:val="0"/>
        <w:ind w:firstLine="709"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zh-CN"/>
        </w:rPr>
      </w:pPr>
    </w:p>
    <w:p w:rsidR="001B6C43" w:rsidRPr="0089771D" w:rsidRDefault="001B6C43" w:rsidP="001B6C43">
      <w:pPr>
        <w:widowControl w:val="0"/>
        <w:suppressAutoHyphens w:val="0"/>
        <w:autoSpaceDE w:val="0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89771D">
        <w:rPr>
          <w:rFonts w:ascii="Liberation Serif" w:hAnsi="Liberation Serif" w:cs="Liberation Serif"/>
          <w:b/>
          <w:sz w:val="26"/>
          <w:szCs w:val="26"/>
          <w:lang w:eastAsia="ar-SA"/>
        </w:rPr>
        <w:t>Прогноз сводных показателей муниципальных заданий на оказание муниципальных услуг (выполнение работ)</w:t>
      </w:r>
    </w:p>
    <w:p w:rsidR="001B6C43" w:rsidRDefault="001B6C43" w:rsidP="0089771D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89771D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муниципальными учреждениями района по муниципальной программе </w:t>
      </w:r>
    </w:p>
    <w:p w:rsidR="0089771D" w:rsidRPr="0089771D" w:rsidRDefault="0089771D" w:rsidP="001B6C43">
      <w:pPr>
        <w:suppressAutoHyphens w:val="0"/>
        <w:autoSpaceDE w:val="0"/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</w:p>
    <w:tbl>
      <w:tblPr>
        <w:tblW w:w="152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36"/>
        <w:gridCol w:w="998"/>
        <w:gridCol w:w="1003"/>
        <w:gridCol w:w="1062"/>
        <w:gridCol w:w="1062"/>
        <w:gridCol w:w="1109"/>
        <w:gridCol w:w="1221"/>
        <w:gridCol w:w="1010"/>
        <w:gridCol w:w="20"/>
        <w:gridCol w:w="1054"/>
        <w:gridCol w:w="932"/>
        <w:gridCol w:w="1015"/>
        <w:gridCol w:w="1003"/>
        <w:gridCol w:w="1169"/>
      </w:tblGrid>
      <w:tr w:rsidR="001B6C43" w:rsidRPr="0089771D" w:rsidTr="0089771D">
        <w:trPr>
          <w:cantSplit/>
          <w:trHeight w:val="210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1D" w:rsidRDefault="0089771D" w:rsidP="001B6C43">
            <w:pPr>
              <w:snapToGrid w:val="0"/>
              <w:ind w:left="87" w:hanging="87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89771D" w:rsidRDefault="0089771D" w:rsidP="001B6C43">
            <w:pPr>
              <w:snapToGrid w:val="0"/>
              <w:ind w:left="87" w:hanging="87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1B6C43" w:rsidRPr="0089771D" w:rsidRDefault="001B6C43" w:rsidP="001B6C43">
            <w:pPr>
              <w:snapToGrid w:val="0"/>
              <w:ind w:left="87" w:hanging="87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</w:t>
            </w:r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Значение показателя объема услуги (работы)</w:t>
            </w:r>
          </w:p>
        </w:tc>
        <w:tc>
          <w:tcPr>
            <w:tcW w:w="6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Расходы бюджета округа на оказание </w:t>
            </w:r>
          </w:p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муниципальной услуги (работы), тыс. руб.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C43" w:rsidRPr="0089771D" w:rsidRDefault="001B6C43" w:rsidP="001B6C43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2023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2024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2025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2026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2027 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2028 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2023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2024 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2025 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2026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2027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2028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</w:tr>
      <w:tr w:rsidR="001B6C43" w:rsidRPr="0089771D" w:rsidTr="0089771D">
        <w:trPr>
          <w:cantSplit/>
          <w:trHeight w:val="20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6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</w:tr>
      <w:tr w:rsidR="001B6C43" w:rsidRPr="0089771D" w:rsidTr="0089771D">
        <w:trPr>
          <w:cantSplit/>
          <w:trHeight w:val="210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 (в стационарных условиях)</w:t>
            </w:r>
          </w:p>
        </w:tc>
      </w:tr>
      <w:tr w:rsidR="001B6C43" w:rsidRPr="0089771D" w:rsidTr="0089771D">
        <w:trPr>
          <w:cantSplit/>
          <w:trHeight w:val="102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количество посещений, единица</w:t>
            </w:r>
          </w:p>
        </w:tc>
      </w:tr>
      <w:tr w:rsidR="001B6C43" w:rsidRPr="0089771D" w:rsidTr="0089771D">
        <w:trPr>
          <w:cantSplit/>
          <w:trHeight w:val="62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221613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221618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221626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19536,9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19868,6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</w:tr>
      <w:tr w:rsidR="001B6C43" w:rsidRPr="0089771D" w:rsidTr="0089771D">
        <w:trPr>
          <w:cantSplit/>
          <w:trHeight w:val="20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(внестационарных условиях)</w:t>
            </w:r>
          </w:p>
        </w:tc>
      </w:tr>
      <w:tr w:rsidR="001B6C43" w:rsidRPr="0089771D" w:rsidTr="0089771D">
        <w:trPr>
          <w:cantSplit/>
          <w:trHeight w:val="108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Показатель объема услуги, ед. измерения:  количество посещений, единица</w:t>
            </w:r>
          </w:p>
        </w:tc>
      </w:tr>
      <w:tr w:rsidR="001B6C43" w:rsidRPr="0089771D" w:rsidTr="0089771D">
        <w:trPr>
          <w:cantSplit/>
          <w:trHeight w:val="631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19821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19828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2990,2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</w:tr>
      <w:tr w:rsidR="001B6C43" w:rsidRPr="0089771D" w:rsidTr="0089771D">
        <w:trPr>
          <w:cantSplit/>
          <w:trHeight w:val="20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Наименование работы  и ее содержание: Формирование, учет, изучение, обеспечение физического сохранения и безопасности фондов </w:t>
            </w:r>
            <w:r w:rsidRPr="0089771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библиотек</w:t>
            </w:r>
            <w:r w:rsidRPr="0089771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,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 включая оцифровку фондов</w:t>
            </w:r>
          </w:p>
        </w:tc>
      </w:tr>
      <w:tr w:rsidR="001B6C43" w:rsidRPr="0089771D" w:rsidTr="0089771D">
        <w:trPr>
          <w:cantSplit/>
          <w:trHeight w:val="102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документов, единица</w:t>
            </w:r>
          </w:p>
        </w:tc>
      </w:tr>
      <w:tr w:rsidR="001B6C43" w:rsidRPr="0089771D" w:rsidTr="0089771D">
        <w:trPr>
          <w:cantSplit/>
          <w:trHeight w:val="62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22890,3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23677,4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</w:tr>
      <w:tr w:rsidR="001B6C43" w:rsidRPr="0089771D" w:rsidTr="0089771D">
        <w:trPr>
          <w:cantSplit/>
          <w:trHeight w:val="102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1B6C43" w:rsidRPr="0089771D" w:rsidTr="0089771D">
        <w:trPr>
          <w:cantSplit/>
          <w:trHeight w:val="108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документов,  единица</w:t>
            </w:r>
          </w:p>
        </w:tc>
      </w:tr>
      <w:tr w:rsidR="001B6C43" w:rsidRPr="0089771D" w:rsidTr="0089771D">
        <w:trPr>
          <w:cantSplit/>
          <w:trHeight w:val="62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2329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207,7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</w:tr>
      <w:tr w:rsidR="001B6C43" w:rsidRPr="0089771D" w:rsidTr="0089771D">
        <w:trPr>
          <w:cantSplit/>
          <w:trHeight w:val="20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организация и проведение иных зрелищных культурно-массовых мероприятий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- бесплатно)</w:t>
            </w:r>
          </w:p>
        </w:tc>
      </w:tr>
      <w:tr w:rsidR="001B6C43" w:rsidRPr="0089771D" w:rsidTr="0089771D">
        <w:trPr>
          <w:cantSplit/>
          <w:trHeight w:val="102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B6C43" w:rsidRPr="0089771D" w:rsidTr="0089771D">
        <w:trPr>
          <w:cantSplit/>
          <w:trHeight w:val="631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309,9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проведение творческих мероприятий: фестиваль, выставка, конкурс, смотр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- бесплатно).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17,9</w:t>
            </w:r>
          </w:p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Tahoma" w:hAnsi="Liberation Serif" w:cs="Liberation Serif"/>
                <w:color w:val="FF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18,6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организация и проведение методических мероприятий: семинар, конференция -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бесплатно)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 и ее содержание: Публичный показ музейных предметов, музейных коллекций (бесплатно)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 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популяризация музейных предметов и музейных фондов»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</w:t>
            </w: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2560,5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Наименование услуги  и ее содержание: Публичный показ музейных предметов, музейных коллекций (платно)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 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популяризация музейных предметов и музейных фондов»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627</w:t>
            </w: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2196,5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 работы, ед. измерения: количество предметов,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 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популяризация музейных предметов и музейных фондов»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3421,4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 работы, ед. измерения: количество экспозиций,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 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популяризация музейных предметов и музейных фондов»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(бесплатно)</w:t>
            </w:r>
          </w:p>
        </w:tc>
      </w:tr>
      <w:tr w:rsidR="001B6C43" w:rsidRPr="0089771D" w:rsidTr="0089771D">
        <w:trPr>
          <w:cantSplit/>
          <w:trHeight w:val="60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89771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Основное мероприятие  1.3</w:t>
            </w:r>
          </w:p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</w:t>
            </w:r>
            <w:r w:rsid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 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14385,4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14 545,7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3805,0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3778,7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Организация и проведение мероприятий (бесплатно)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3667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19996,7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20557,9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Организация и проведение мероприятий (платно)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Основное мероприятие 1.3</w:t>
            </w:r>
          </w:p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16983,2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17458,3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Показ кинофильмов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1522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число зрителей, человек</w:t>
            </w:r>
          </w:p>
        </w:tc>
      </w:tr>
      <w:tr w:rsidR="001B6C43" w:rsidRPr="0089771D" w:rsidTr="0089771D">
        <w:trPr>
          <w:cantSplit/>
          <w:trHeight w:val="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1B6C43" w:rsidRPr="0089771D" w:rsidRDefault="001B6C43" w:rsidP="0089771D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8000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232,2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bookmarkStart w:id="1" w:name="__DdeLink__391_2841214334"/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239,</w:t>
            </w:r>
            <w:bookmarkEnd w:id="1"/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tabs>
                <w:tab w:val="left" w:pos="555"/>
                <w:tab w:val="center" w:pos="907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241,0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C43" w:rsidRPr="0089771D" w:rsidRDefault="001B6C43" w:rsidP="001B6C43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9771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</w:tr>
    </w:tbl>
    <w:p w:rsidR="001B6C43" w:rsidRPr="0089771D" w:rsidRDefault="001B6C43" w:rsidP="001B6C43">
      <w:pPr>
        <w:suppressAutoHyphens w:val="0"/>
        <w:ind w:left="10065"/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89771D">
        <w:rPr>
          <w:rFonts w:ascii="Liberation Serif" w:eastAsia="Liberation Serif" w:hAnsi="Liberation Serif" w:cs="Liberation Serif"/>
          <w:kern w:val="2"/>
          <w:sz w:val="26"/>
          <w:szCs w:val="26"/>
          <w:lang w:eastAsia="ar-SA"/>
        </w:rPr>
        <w:t>».</w:t>
      </w:r>
    </w:p>
    <w:p w:rsidR="001B6C43" w:rsidRPr="0089771D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1B6C43" w:rsidRPr="001B6C43" w:rsidRDefault="001B6C43" w:rsidP="001B6C43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1B6C43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</w:p>
    <w:p w:rsidR="00246BF8" w:rsidRPr="00A06DB5" w:rsidRDefault="00246BF8" w:rsidP="00A06DB5">
      <w:pPr>
        <w:pStyle w:val="afc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hi-IN"/>
        </w:rPr>
      </w:pPr>
    </w:p>
    <w:sectPr w:rsidR="00246BF8" w:rsidRPr="00A06DB5" w:rsidSect="0089771D">
      <w:pgSz w:w="16838" w:h="11906" w:orient="landscape" w:code="9"/>
      <w:pgMar w:top="1701" w:right="567" w:bottom="1134" w:left="1134" w:header="567" w:footer="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02" w:rsidRDefault="00010502">
      <w:r>
        <w:separator/>
      </w:r>
    </w:p>
  </w:endnote>
  <w:endnote w:type="continuationSeparator" w:id="0">
    <w:p w:rsidR="00010502" w:rsidRDefault="0001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01"/>
    <w:family w:val="moder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02" w:rsidRDefault="00010502">
      <w:r>
        <w:separator/>
      </w:r>
    </w:p>
  </w:footnote>
  <w:footnote w:type="continuationSeparator" w:id="0">
    <w:p w:rsidR="00010502" w:rsidRDefault="0001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1B6C43" w:rsidRDefault="001B6C4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E1">
          <w:rPr>
            <w:noProof/>
          </w:rPr>
          <w:t>2</w:t>
        </w:r>
        <w:r>
          <w:fldChar w:fldCharType="end"/>
        </w:r>
      </w:p>
    </w:sdtContent>
  </w:sdt>
  <w:p w:rsidR="001B6C43" w:rsidRDefault="001B6C4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132219"/>
      <w:docPartObj>
        <w:docPartGallery w:val="Page Numbers (Top of Page)"/>
        <w:docPartUnique/>
      </w:docPartObj>
    </w:sdtPr>
    <w:sdtEndPr/>
    <w:sdtContent>
      <w:p w:rsidR="0089771D" w:rsidRDefault="0089771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E1">
          <w:rPr>
            <w:noProof/>
          </w:rPr>
          <w:t>1</w:t>
        </w:r>
        <w:r>
          <w:fldChar w:fldCharType="end"/>
        </w:r>
      </w:p>
    </w:sdtContent>
  </w:sdt>
  <w:p w:rsidR="001B6C43" w:rsidRDefault="001B6C4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8CD35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5080E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109D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9E9B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85219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7194"/>
    <w:multiLevelType w:val="multilevel"/>
    <w:tmpl w:val="0419001D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376A84"/>
    <w:multiLevelType w:val="multilevel"/>
    <w:tmpl w:val="5040218C"/>
    <w:styleLink w:val="WW8Num22"/>
    <w:lvl w:ilvl="0">
      <w:start w:val="1"/>
      <w:numFmt w:val="none"/>
      <w:pStyle w:val="1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CF36EF9"/>
    <w:multiLevelType w:val="multilevel"/>
    <w:tmpl w:val="6658B04E"/>
    <w:styleLink w:val="5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954CE0"/>
    <w:multiLevelType w:val="multilevel"/>
    <w:tmpl w:val="EECCCA08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9F274C"/>
    <w:multiLevelType w:val="multilevel"/>
    <w:tmpl w:val="0419001D"/>
    <w:styleLink w:val="30"/>
    <w:lvl w:ilvl="0">
      <w:start w:val="1"/>
      <w:numFmt w:val="decimal"/>
      <w:pStyle w:val="1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3140D6"/>
    <w:multiLevelType w:val="multilevel"/>
    <w:tmpl w:val="5B006312"/>
    <w:styleLink w:val="14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8"/>
  </w:num>
  <w:num w:numId="3">
    <w:abstractNumId w:val="30"/>
  </w:num>
  <w:num w:numId="4">
    <w:abstractNumId w:val="21"/>
  </w:num>
  <w:num w:numId="5">
    <w:abstractNumId w:val="27"/>
  </w:num>
  <w:num w:numId="6">
    <w:abstractNumId w:val="22"/>
  </w:num>
  <w:num w:numId="7">
    <w:abstractNumId w:val="25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15"/>
  </w:num>
  <w:num w:numId="13">
    <w:abstractNumId w:val="18"/>
  </w:num>
  <w:num w:numId="14">
    <w:abstractNumId w:val="24"/>
  </w:num>
  <w:num w:numId="15">
    <w:abstractNumId w:val="26"/>
  </w:num>
  <w:num w:numId="16">
    <w:abstractNumId w:val="9"/>
  </w:num>
  <w:num w:numId="17">
    <w:abstractNumId w:val="19"/>
  </w:num>
  <w:num w:numId="18">
    <w:abstractNumId w:val="23"/>
  </w:num>
  <w:num w:numId="19">
    <w:abstractNumId w:val="29"/>
  </w:num>
  <w:num w:numId="20">
    <w:abstractNumId w:val="13"/>
  </w:num>
  <w:num w:numId="21">
    <w:abstractNumId w:val="10"/>
  </w:num>
  <w:num w:numId="22">
    <w:abstractNumId w:val="20"/>
  </w:num>
  <w:num w:numId="23">
    <w:abstractNumId w:val="17"/>
  </w:num>
  <w:num w:numId="24">
    <w:abstractNumId w:val="28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0502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722"/>
    <w:rsid w:val="0003116F"/>
    <w:rsid w:val="0003124A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069C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A2C7A"/>
    <w:rsid w:val="001A30E5"/>
    <w:rsid w:val="001A3FBA"/>
    <w:rsid w:val="001B05A0"/>
    <w:rsid w:val="001B280F"/>
    <w:rsid w:val="001B2F80"/>
    <w:rsid w:val="001B60CC"/>
    <w:rsid w:val="001B6C43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3B0C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3EB7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2656"/>
    <w:rsid w:val="00354541"/>
    <w:rsid w:val="00355D19"/>
    <w:rsid w:val="00360226"/>
    <w:rsid w:val="0036221E"/>
    <w:rsid w:val="00365D5D"/>
    <w:rsid w:val="00367903"/>
    <w:rsid w:val="00367D79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1A93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4EE1"/>
    <w:rsid w:val="005F726B"/>
    <w:rsid w:val="00600815"/>
    <w:rsid w:val="00603E08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37843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50DF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21C9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71D"/>
    <w:rsid w:val="00897A0A"/>
    <w:rsid w:val="008A01B5"/>
    <w:rsid w:val="008A2AE4"/>
    <w:rsid w:val="008A3306"/>
    <w:rsid w:val="008A5D2C"/>
    <w:rsid w:val="008A7D96"/>
    <w:rsid w:val="008B13F4"/>
    <w:rsid w:val="008B45D0"/>
    <w:rsid w:val="008B4933"/>
    <w:rsid w:val="008B5C88"/>
    <w:rsid w:val="008C1234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3F6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6DB5"/>
    <w:rsid w:val="00A07906"/>
    <w:rsid w:val="00A07F57"/>
    <w:rsid w:val="00A119A0"/>
    <w:rsid w:val="00A12D22"/>
    <w:rsid w:val="00A171AD"/>
    <w:rsid w:val="00A26436"/>
    <w:rsid w:val="00A2709E"/>
    <w:rsid w:val="00A277D0"/>
    <w:rsid w:val="00A314E9"/>
    <w:rsid w:val="00A315B5"/>
    <w:rsid w:val="00A3353B"/>
    <w:rsid w:val="00A339FD"/>
    <w:rsid w:val="00A4050B"/>
    <w:rsid w:val="00A41B76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5437"/>
    <w:rsid w:val="00B7546E"/>
    <w:rsid w:val="00B76501"/>
    <w:rsid w:val="00B76A71"/>
    <w:rsid w:val="00B801A4"/>
    <w:rsid w:val="00B82B43"/>
    <w:rsid w:val="00B840B5"/>
    <w:rsid w:val="00B86E12"/>
    <w:rsid w:val="00B876B6"/>
    <w:rsid w:val="00B913D7"/>
    <w:rsid w:val="00B915FD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0D7"/>
    <w:rsid w:val="00BB71DC"/>
    <w:rsid w:val="00BC0A46"/>
    <w:rsid w:val="00BC1246"/>
    <w:rsid w:val="00BC25C7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5756C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7E0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712E6"/>
    <w:rsid w:val="00D82667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B77AA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0A4C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AE5F7E-AA3C-40A8-A091-61521D95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0"/>
    <w:next w:val="a0"/>
    <w:link w:val="15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1">
    <w:name w:val="heading 2"/>
    <w:basedOn w:val="a0"/>
    <w:next w:val="a0"/>
    <w:link w:val="22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0"/>
    <w:next w:val="a0"/>
    <w:link w:val="42"/>
    <w:semiHidden/>
    <w:unhideWhenUsed/>
    <w:qFormat/>
    <w:rsid w:val="001B6C43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1">
    <w:name w:val="heading 5"/>
    <w:basedOn w:val="a0"/>
    <w:next w:val="a0"/>
    <w:link w:val="52"/>
    <w:semiHidden/>
    <w:unhideWhenUsed/>
    <w:qFormat/>
    <w:rsid w:val="001B6C43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0"/>
    <w:next w:val="a0"/>
    <w:link w:val="61"/>
    <w:semiHidden/>
    <w:unhideWhenUsed/>
    <w:qFormat/>
    <w:rsid w:val="001B6C43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0"/>
    <w:next w:val="a0"/>
    <w:link w:val="71"/>
    <w:semiHidden/>
    <w:unhideWhenUsed/>
    <w:qFormat/>
    <w:rsid w:val="001B6C43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0"/>
    <w:next w:val="a0"/>
    <w:link w:val="81"/>
    <w:semiHidden/>
    <w:unhideWhenUsed/>
    <w:qFormat/>
    <w:rsid w:val="001B6C43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0"/>
    <w:next w:val="a0"/>
    <w:link w:val="91"/>
    <w:semiHidden/>
    <w:unhideWhenUsed/>
    <w:qFormat/>
    <w:rsid w:val="001B6C43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7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Заголовок 1 Знак"/>
    <w:basedOn w:val="a1"/>
    <w:link w:val="12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1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link w:val="a6"/>
    <w:rPr>
      <w:sz w:val="28"/>
    </w:rPr>
  </w:style>
  <w:style w:type="paragraph" w:styleId="ac">
    <w:name w:val="List"/>
    <w:basedOn w:val="a7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Mangal"/>
    </w:rPr>
  </w:style>
  <w:style w:type="paragraph" w:styleId="a5">
    <w:name w:val="Balloon Text"/>
    <w:basedOn w:val="a0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6">
    <w:name w:val="Текст1"/>
    <w:basedOn w:val="a0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0"/>
    <w:qFormat/>
  </w:style>
  <w:style w:type="paragraph" w:styleId="a9">
    <w:name w:val="footer"/>
    <w:basedOn w:val="a0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0"/>
    <w:qFormat/>
  </w:style>
  <w:style w:type="paragraph" w:customStyle="1" w:styleId="af1">
    <w:name w:val="Содержимое таблицы"/>
    <w:basedOn w:val="a0"/>
    <w:qFormat/>
    <w:pPr>
      <w:widowControl w:val="0"/>
      <w:suppressLineNumbers/>
    </w:pPr>
  </w:style>
  <w:style w:type="paragraph" w:styleId="af2">
    <w:name w:val="header"/>
    <w:basedOn w:val="af"/>
    <w:link w:val="af3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2">
    <w:name w:val="Заголовок 3 Знак"/>
    <w:basedOn w:val="a1"/>
    <w:link w:val="31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0"/>
    <w:link w:val="af5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rsid w:val="00CC43C6"/>
    <w:rPr>
      <w:sz w:val="24"/>
    </w:rPr>
  </w:style>
  <w:style w:type="character" w:customStyle="1" w:styleId="af3">
    <w:name w:val="Верхний колонтитул Знак"/>
    <w:basedOn w:val="a1"/>
    <w:link w:val="af2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7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8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4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0">
    <w:name w:val="Стиль3"/>
    <w:uiPriority w:val="99"/>
    <w:rsid w:val="008E23BC"/>
    <w:pPr>
      <w:numPr>
        <w:numId w:val="7"/>
      </w:numPr>
    </w:pPr>
  </w:style>
  <w:style w:type="numbering" w:customStyle="1" w:styleId="40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  <w:pPr>
      <w:numPr>
        <w:numId w:val="9"/>
      </w:numPr>
    </w:pPr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0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9">
    <w:name w:val="List Paragraph"/>
    <w:basedOn w:val="a0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a">
    <w:name w:val="норма"/>
    <w:basedOn w:val="a0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b">
    <w:name w:val="Table Grid"/>
    <w:basedOn w:val="a2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3"/>
    <w:rsid w:val="00963D25"/>
    <w:pPr>
      <w:numPr>
        <w:numId w:val="17"/>
      </w:numPr>
    </w:pPr>
  </w:style>
  <w:style w:type="numbering" w:customStyle="1" w:styleId="WW8Num26">
    <w:name w:val="WW8Num26"/>
    <w:basedOn w:val="a3"/>
    <w:rsid w:val="00772C13"/>
    <w:pPr>
      <w:numPr>
        <w:numId w:val="18"/>
      </w:numPr>
    </w:pPr>
  </w:style>
  <w:style w:type="character" w:customStyle="1" w:styleId="19">
    <w:name w:val="Основной шрифт абзаца1"/>
    <w:rsid w:val="00CD1058"/>
  </w:style>
  <w:style w:type="character" w:customStyle="1" w:styleId="1a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3"/>
    <w:uiPriority w:val="99"/>
    <w:semiHidden/>
    <w:unhideWhenUsed/>
    <w:rsid w:val="005469C2"/>
  </w:style>
  <w:style w:type="numbering" w:customStyle="1" w:styleId="WW8Num27">
    <w:name w:val="WW8Num27"/>
    <w:basedOn w:val="a3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3"/>
    <w:rsid w:val="00AE5E19"/>
    <w:pPr>
      <w:numPr>
        <w:numId w:val="22"/>
      </w:numPr>
    </w:pPr>
  </w:style>
  <w:style w:type="numbering" w:customStyle="1" w:styleId="WW8Num29">
    <w:name w:val="WW8Num29"/>
    <w:basedOn w:val="a3"/>
    <w:rsid w:val="00395998"/>
    <w:pPr>
      <w:numPr>
        <w:numId w:val="23"/>
      </w:numPr>
    </w:pPr>
  </w:style>
  <w:style w:type="numbering" w:customStyle="1" w:styleId="WW8Num210">
    <w:name w:val="WW8Num210"/>
    <w:basedOn w:val="a3"/>
    <w:rsid w:val="00315B28"/>
    <w:pPr>
      <w:numPr>
        <w:numId w:val="24"/>
      </w:numPr>
    </w:pPr>
  </w:style>
  <w:style w:type="character" w:customStyle="1" w:styleId="22">
    <w:name w:val="Заголовок 2 Знак"/>
    <w:basedOn w:val="a1"/>
    <w:link w:val="21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c">
    <w:name w:val="Normal (Web)"/>
    <w:basedOn w:val="a0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character" w:customStyle="1" w:styleId="42">
    <w:name w:val="Заголовок 4 Знак"/>
    <w:basedOn w:val="a1"/>
    <w:link w:val="41"/>
    <w:semiHidden/>
    <w:rsid w:val="001B6C43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2">
    <w:name w:val="Заголовок 5 Знак"/>
    <w:basedOn w:val="a1"/>
    <w:link w:val="51"/>
    <w:semiHidden/>
    <w:rsid w:val="001B6C43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1"/>
    <w:link w:val="60"/>
    <w:semiHidden/>
    <w:rsid w:val="001B6C43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1"/>
    <w:link w:val="70"/>
    <w:semiHidden/>
    <w:rsid w:val="001B6C4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1"/>
    <w:link w:val="80"/>
    <w:semiHidden/>
    <w:rsid w:val="001B6C4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1"/>
    <w:link w:val="90"/>
    <w:semiHidden/>
    <w:rsid w:val="001B6C4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numbering" w:customStyle="1" w:styleId="33">
    <w:name w:val="Нет списка3"/>
    <w:next w:val="a3"/>
    <w:uiPriority w:val="99"/>
    <w:semiHidden/>
    <w:unhideWhenUsed/>
    <w:rsid w:val="001B6C43"/>
  </w:style>
  <w:style w:type="character" w:styleId="afd">
    <w:name w:val="Hyperlink"/>
    <w:semiHidden/>
    <w:unhideWhenUsed/>
    <w:rsid w:val="001B6C43"/>
    <w:rPr>
      <w:color w:val="000080"/>
      <w:u w:val="single"/>
    </w:rPr>
  </w:style>
  <w:style w:type="character" w:styleId="afe">
    <w:name w:val="FollowedHyperlink"/>
    <w:semiHidden/>
    <w:unhideWhenUsed/>
    <w:rsid w:val="001B6C43"/>
    <w:rPr>
      <w:color w:val="800000"/>
      <w:u w:val="single"/>
    </w:rPr>
  </w:style>
  <w:style w:type="paragraph" w:styleId="1b">
    <w:name w:val="index 1"/>
    <w:basedOn w:val="a0"/>
    <w:next w:val="a0"/>
    <w:autoRedefine/>
    <w:semiHidden/>
    <w:unhideWhenUsed/>
    <w:rsid w:val="001B6C43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">
    <w:name w:val="footnote text"/>
    <w:basedOn w:val="a0"/>
    <w:link w:val="aff0"/>
    <w:semiHidden/>
    <w:unhideWhenUsed/>
    <w:rsid w:val="001B6C43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0">
    <w:name w:val="Текст сноски Знак"/>
    <w:basedOn w:val="a1"/>
    <w:link w:val="aff"/>
    <w:semiHidden/>
    <w:rsid w:val="001B6C43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1">
    <w:name w:val="envelope address"/>
    <w:basedOn w:val="a0"/>
    <w:semiHidden/>
    <w:unhideWhenUsed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4">
    <w:name w:val="envelope return"/>
    <w:basedOn w:val="a0"/>
    <w:semiHidden/>
    <w:unhideWhenUsed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2">
    <w:name w:val="endnote text"/>
    <w:basedOn w:val="a0"/>
    <w:link w:val="aff3"/>
    <w:semiHidden/>
    <w:unhideWhenUsed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1"/>
    <w:link w:val="aff2"/>
    <w:semiHidden/>
    <w:rsid w:val="001B6C43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">
    <w:name w:val="List Number"/>
    <w:basedOn w:val="ac"/>
    <w:semiHidden/>
    <w:unhideWhenUsed/>
    <w:rsid w:val="001B6C43"/>
    <w:pPr>
      <w:widowControl w:val="0"/>
      <w:numPr>
        <w:numId w:val="25"/>
      </w:numPr>
      <w:tabs>
        <w:tab w:val="clear" w:pos="360"/>
      </w:tabs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">
    <w:name w:val="List Number 2"/>
    <w:basedOn w:val="ac"/>
    <w:semiHidden/>
    <w:unhideWhenUsed/>
    <w:rsid w:val="001B6C43"/>
    <w:pPr>
      <w:widowControl w:val="0"/>
      <w:numPr>
        <w:numId w:val="26"/>
      </w:numPr>
      <w:tabs>
        <w:tab w:val="clear" w:pos="643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">
    <w:name w:val="List Number 3"/>
    <w:basedOn w:val="ac"/>
    <w:semiHidden/>
    <w:unhideWhenUsed/>
    <w:rsid w:val="001B6C43"/>
    <w:pPr>
      <w:widowControl w:val="0"/>
      <w:numPr>
        <w:numId w:val="27"/>
      </w:numPr>
      <w:tabs>
        <w:tab w:val="clear" w:pos="926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">
    <w:name w:val="List Number 4"/>
    <w:basedOn w:val="ac"/>
    <w:semiHidden/>
    <w:unhideWhenUsed/>
    <w:rsid w:val="001B6C43"/>
    <w:pPr>
      <w:widowControl w:val="0"/>
      <w:numPr>
        <w:numId w:val="28"/>
      </w:numPr>
      <w:tabs>
        <w:tab w:val="clear" w:pos="1209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">
    <w:name w:val="List Number 5"/>
    <w:basedOn w:val="ac"/>
    <w:semiHidden/>
    <w:unhideWhenUsed/>
    <w:rsid w:val="001B6C43"/>
    <w:pPr>
      <w:widowControl w:val="0"/>
      <w:numPr>
        <w:numId w:val="29"/>
      </w:numPr>
      <w:tabs>
        <w:tab w:val="clear" w:pos="1492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4">
    <w:name w:val="Signature"/>
    <w:basedOn w:val="a0"/>
    <w:link w:val="aff5"/>
    <w:semiHidden/>
    <w:unhideWhenUsed/>
    <w:rsid w:val="001B6C43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пись Знак"/>
    <w:basedOn w:val="a1"/>
    <w:link w:val="aff4"/>
    <w:semiHidden/>
    <w:rsid w:val="001B6C43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c">
    <w:name w:val="Красная строка1"/>
    <w:basedOn w:val="a0"/>
    <w:rsid w:val="001B6C43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6">
    <w:name w:val="Subtitle"/>
    <w:basedOn w:val="a0"/>
    <w:next w:val="1c"/>
    <w:link w:val="aff7"/>
    <w:qFormat/>
    <w:rsid w:val="001B6C43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7">
    <w:name w:val="Подзаголовок Знак"/>
    <w:basedOn w:val="a1"/>
    <w:link w:val="aff6"/>
    <w:rsid w:val="001B6C43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43">
    <w:name w:val="Указатель4"/>
    <w:basedOn w:val="a0"/>
    <w:rsid w:val="001B6C43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34">
    <w:name w:val="Название объекта3"/>
    <w:basedOn w:val="a0"/>
    <w:rsid w:val="001B6C43"/>
    <w:pPr>
      <w:widowControl w:val="0"/>
      <w:suppressLineNumbers/>
      <w:spacing w:before="120" w:after="120"/>
      <w:jc w:val="center"/>
    </w:pPr>
    <w:rPr>
      <w:rFonts w:ascii="PT Astra Serif" w:eastAsia="Source Han Sans CN Regular" w:hAnsi="PT Astra Serif" w:cs="Arial"/>
      <w:i/>
      <w:iCs/>
      <w:kern w:val="2"/>
      <w:sz w:val="24"/>
      <w:szCs w:val="24"/>
      <w:lang w:eastAsia="zh-CN"/>
    </w:rPr>
  </w:style>
  <w:style w:type="paragraph" w:customStyle="1" w:styleId="35">
    <w:name w:val="Указатель3"/>
    <w:basedOn w:val="a0"/>
    <w:rsid w:val="001B6C43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25">
    <w:name w:val="Название объекта2"/>
    <w:basedOn w:val="a0"/>
    <w:next w:val="1c"/>
    <w:rsid w:val="001B6C43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0"/>
    <w:rsid w:val="001B6C43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d">
    <w:name w:val="Название объекта1"/>
    <w:basedOn w:val="a0"/>
    <w:rsid w:val="001B6C43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e">
    <w:name w:val="Указатель1"/>
    <w:basedOn w:val="a0"/>
    <w:rsid w:val="001B6C43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8">
    <w:name w:val="Блочная цитата"/>
    <w:basedOn w:val="a0"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9">
    <w:name w:val="Обратный отступ"/>
    <w:basedOn w:val="a7"/>
    <w:rsid w:val="001B6C43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">
    <w:name w:val="Приветствие1"/>
    <w:basedOn w:val="a0"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a">
    <w:name w:val="Отступы"/>
    <w:basedOn w:val="a7"/>
    <w:rsid w:val="001B6C43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0">
    <w:name w:val="Текст примечания1"/>
    <w:basedOn w:val="a7"/>
    <w:rsid w:val="001B6C43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b"/>
    <w:next w:val="a7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3">
    <w:name w:val="Нумерованный список1"/>
    <w:basedOn w:val="ac"/>
    <w:rsid w:val="001B6C43"/>
    <w:pPr>
      <w:widowControl w:val="0"/>
      <w:numPr>
        <w:numId w:val="7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Начало нумерованного списка 1"/>
    <w:basedOn w:val="ac"/>
    <w:next w:val="13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Нумерованный список3"/>
    <w:basedOn w:val="ac"/>
    <w:rsid w:val="001B6C43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c"/>
    <w:rsid w:val="001B6C43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Конец нумерованного списка 1"/>
    <w:basedOn w:val="ac"/>
    <w:next w:val="13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Продолжение нумерованного списка 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c"/>
    <w:next w:val="2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c"/>
    <w:next w:val="2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нумерованного списка 3"/>
    <w:basedOn w:val="ac"/>
    <w:next w:val="3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нумерованного списка 3"/>
    <w:basedOn w:val="ac"/>
    <w:next w:val="3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нумерованного списка 3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нумерованного списка 4"/>
    <w:basedOn w:val="ac"/>
    <w:next w:val="4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нумерованного списка 4"/>
    <w:basedOn w:val="ac"/>
    <w:next w:val="4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Продолжение нумерованного списка 4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Начало нумерованного списка 5"/>
    <w:basedOn w:val="ac"/>
    <w:next w:val="5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Конец нумерованного списка 5"/>
    <w:basedOn w:val="ac"/>
    <w:next w:val="5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Продолжение нумерованного списка 5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Маркированный список 1"/>
    <w:basedOn w:val="ac"/>
    <w:rsid w:val="001B6C43"/>
    <w:pPr>
      <w:widowControl w:val="0"/>
      <w:numPr>
        <w:numId w:val="9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маркированного списка 1"/>
    <w:basedOn w:val="ac"/>
    <w:next w:val="1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маркированного списка 1"/>
    <w:basedOn w:val="ac"/>
    <w:next w:val="1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маркированного списка 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c"/>
    <w:next w:val="2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20">
    <w:name w:val="Маркированный список 22"/>
    <w:basedOn w:val="ac"/>
    <w:rsid w:val="001B6C43"/>
    <w:pPr>
      <w:widowControl w:val="0"/>
      <w:spacing w:after="120"/>
      <w:ind w:left="72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c"/>
    <w:next w:val="2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a">
    <w:name w:val="Начало маркированного списка 3"/>
    <w:basedOn w:val="ac"/>
    <w:next w:val="3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0">
    <w:name w:val="Маркированный список 32"/>
    <w:basedOn w:val="ac"/>
    <w:rsid w:val="001B6C43"/>
    <w:pPr>
      <w:widowControl w:val="0"/>
      <w:spacing w:after="120"/>
      <w:ind w:left="108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b">
    <w:name w:val="Конец маркированного списка 3"/>
    <w:basedOn w:val="ac"/>
    <w:next w:val="3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c">
    <w:name w:val="Продолжение маркированного списка 3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Начало маркированного списка 4"/>
    <w:basedOn w:val="ac"/>
    <w:next w:val="4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0">
    <w:name w:val="Маркированный список 42"/>
    <w:basedOn w:val="ac"/>
    <w:rsid w:val="001B6C43"/>
    <w:pPr>
      <w:widowControl w:val="0"/>
      <w:spacing w:after="120"/>
      <w:ind w:left="144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Конец маркированного списка 4"/>
    <w:basedOn w:val="ac"/>
    <w:next w:val="4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9">
    <w:name w:val="Продолжение маркированного списка 4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Начало маркированного списка 5"/>
    <w:basedOn w:val="ac"/>
    <w:next w:val="5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0">
    <w:name w:val="Маркированный список 52"/>
    <w:basedOn w:val="ac"/>
    <w:rsid w:val="001B6C43"/>
    <w:pPr>
      <w:widowControl w:val="0"/>
      <w:spacing w:after="120"/>
      <w:ind w:left="180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Конец маркированного списка 5"/>
    <w:basedOn w:val="ac"/>
    <w:next w:val="510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8">
    <w:name w:val="Продолжение маркированного списка 5"/>
    <w:basedOn w:val="ac"/>
    <w:rsid w:val="001B6C43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b">
    <w:name w:val="Разделитель предметного указателя"/>
    <w:basedOn w:val="1e"/>
    <w:rsid w:val="001B6C43"/>
  </w:style>
  <w:style w:type="paragraph" w:styleId="1f7">
    <w:name w:val="toc 1"/>
    <w:basedOn w:val="a0"/>
    <w:next w:val="a0"/>
    <w:autoRedefine/>
    <w:semiHidden/>
    <w:unhideWhenUsed/>
    <w:rsid w:val="001B6C43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8">
    <w:name w:val="Заголовок таблицы ссылок1"/>
    <w:basedOn w:val="ab"/>
    <w:next w:val="1f7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affc">
    <w:name w:val="Заголовок указателей пользователя"/>
    <w:basedOn w:val="ab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Указатель пользователя 1"/>
    <w:basedOn w:val="1e"/>
    <w:rsid w:val="001B6C43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1e"/>
    <w:rsid w:val="001B6C43"/>
    <w:pPr>
      <w:tabs>
        <w:tab w:val="right" w:leader="dot" w:pos="9355"/>
      </w:tabs>
    </w:pPr>
  </w:style>
  <w:style w:type="paragraph" w:customStyle="1" w:styleId="3d">
    <w:name w:val="Указатель пользователя 3"/>
    <w:basedOn w:val="1e"/>
    <w:rsid w:val="001B6C43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e"/>
    <w:rsid w:val="001B6C43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e"/>
    <w:rsid w:val="001B6C43"/>
    <w:pPr>
      <w:tabs>
        <w:tab w:val="right" w:leader="dot" w:pos="8506"/>
      </w:tabs>
    </w:pPr>
  </w:style>
  <w:style w:type="paragraph" w:customStyle="1" w:styleId="101">
    <w:name w:val="Оглавление 10"/>
    <w:basedOn w:val="1e"/>
    <w:rsid w:val="001B6C43"/>
    <w:pPr>
      <w:tabs>
        <w:tab w:val="right" w:leader="dot" w:pos="7091"/>
      </w:tabs>
    </w:pPr>
  </w:style>
  <w:style w:type="paragraph" w:customStyle="1" w:styleId="IllustrationIndex1">
    <w:name w:val="Illustration Index 1"/>
    <w:basedOn w:val="1e"/>
    <w:rsid w:val="001B6C43"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b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a">
    <w:name w:val="Список объектов 1"/>
    <w:basedOn w:val="1e"/>
    <w:rsid w:val="001B6C43"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b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b">
    <w:name w:val="Список таблиц 1"/>
    <w:basedOn w:val="1e"/>
    <w:rsid w:val="001B6C43"/>
    <w:pPr>
      <w:tabs>
        <w:tab w:val="right" w:leader="dot" w:pos="9638"/>
      </w:tabs>
    </w:pPr>
  </w:style>
  <w:style w:type="paragraph" w:customStyle="1" w:styleId="1fc">
    <w:name w:val="Таблица ссылок1"/>
    <w:basedOn w:val="ab"/>
    <w:rsid w:val="001B6C43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d">
    <w:name w:val="Библиография 1"/>
    <w:basedOn w:val="1e"/>
    <w:rsid w:val="001B6C43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e"/>
    <w:rsid w:val="001B6C43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e"/>
    <w:rsid w:val="001B6C43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e"/>
    <w:rsid w:val="001B6C43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e"/>
    <w:rsid w:val="001B6C43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e"/>
    <w:rsid w:val="001B6C43"/>
    <w:pPr>
      <w:tabs>
        <w:tab w:val="right" w:leader="dot" w:pos="7091"/>
      </w:tabs>
    </w:pPr>
  </w:style>
  <w:style w:type="paragraph" w:customStyle="1" w:styleId="afff">
    <w:name w:val="Верхний и нижний колонтитулы"/>
    <w:basedOn w:val="a0"/>
    <w:rsid w:val="001B6C43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0">
    <w:name w:val="Верхний колонтитул слева"/>
    <w:basedOn w:val="a0"/>
    <w:rsid w:val="001B6C43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Верхний колонтитул справа"/>
    <w:basedOn w:val="a0"/>
    <w:rsid w:val="001B6C43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2">
    <w:name w:val="Нижний колонтитул слева"/>
    <w:basedOn w:val="a0"/>
    <w:rsid w:val="001B6C43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3">
    <w:name w:val="Нижний колонтитул справа"/>
    <w:basedOn w:val="a0"/>
    <w:rsid w:val="001B6C43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4">
    <w:name w:val="Заголовок таблицы"/>
    <w:basedOn w:val="af1"/>
    <w:rsid w:val="001B6C43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5">
    <w:name w:val="Иллюстрация"/>
    <w:basedOn w:val="1d"/>
    <w:rsid w:val="001B6C43"/>
  </w:style>
  <w:style w:type="paragraph" w:customStyle="1" w:styleId="afff6">
    <w:name w:val="Таблица"/>
    <w:basedOn w:val="1d"/>
    <w:rsid w:val="001B6C43"/>
  </w:style>
  <w:style w:type="paragraph" w:customStyle="1" w:styleId="1fe">
    <w:name w:val="Перечень рисунков1"/>
    <w:basedOn w:val="1d"/>
    <w:rsid w:val="001B6C43"/>
  </w:style>
  <w:style w:type="paragraph" w:customStyle="1" w:styleId="afff7">
    <w:name w:val="Текст в заданном формате"/>
    <w:basedOn w:val="a0"/>
    <w:rsid w:val="001B6C43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8">
    <w:name w:val="Горизонтальная линия"/>
    <w:basedOn w:val="a0"/>
    <w:next w:val="a7"/>
    <w:rsid w:val="001B6C43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9">
    <w:name w:val="Содержимое списка"/>
    <w:basedOn w:val="a0"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a">
    <w:name w:val="Заголовок списка"/>
    <w:basedOn w:val="a0"/>
    <w:next w:val="afff9"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b">
    <w:name w:val="Гриф_Экземпляр"/>
    <w:basedOn w:val="a0"/>
    <w:rsid w:val="001B6C43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c">
    <w:name w:val="Исполнитель документа"/>
    <w:basedOn w:val="a0"/>
    <w:rsid w:val="001B6C43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d">
    <w:name w:val="Заголовок списка иллюстраций"/>
    <w:basedOn w:val="ab"/>
    <w:rsid w:val="001B6C43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1B6C43"/>
    <w:pPr>
      <w:widowControl w:val="0"/>
      <w:autoSpaceDE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f">
    <w:name w:val="Текст2"/>
    <w:basedOn w:val="a0"/>
    <w:rsid w:val="001B6C43"/>
    <w:pPr>
      <w:widowControl w:val="0"/>
      <w:overflowPunct w:val="0"/>
      <w:autoSpaceDE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character" w:customStyle="1" w:styleId="WW8Num1z0">
    <w:name w:val="WW8Num1z0"/>
    <w:rsid w:val="001B6C43"/>
  </w:style>
  <w:style w:type="character" w:customStyle="1" w:styleId="WW8Num1z1">
    <w:name w:val="WW8Num1z1"/>
    <w:rsid w:val="001B6C43"/>
  </w:style>
  <w:style w:type="character" w:customStyle="1" w:styleId="WW8Num1z2">
    <w:name w:val="WW8Num1z2"/>
    <w:rsid w:val="001B6C43"/>
  </w:style>
  <w:style w:type="character" w:customStyle="1" w:styleId="WW8Num1z3">
    <w:name w:val="WW8Num1z3"/>
    <w:rsid w:val="001B6C43"/>
  </w:style>
  <w:style w:type="character" w:customStyle="1" w:styleId="WW8Num1z4">
    <w:name w:val="WW8Num1z4"/>
    <w:rsid w:val="001B6C43"/>
  </w:style>
  <w:style w:type="character" w:customStyle="1" w:styleId="WW8Num1z5">
    <w:name w:val="WW8Num1z5"/>
    <w:rsid w:val="001B6C43"/>
  </w:style>
  <w:style w:type="character" w:customStyle="1" w:styleId="WW8Num1z6">
    <w:name w:val="WW8Num1z6"/>
    <w:rsid w:val="001B6C43"/>
  </w:style>
  <w:style w:type="character" w:customStyle="1" w:styleId="WW8Num1z7">
    <w:name w:val="WW8Num1z7"/>
    <w:rsid w:val="001B6C43"/>
  </w:style>
  <w:style w:type="character" w:customStyle="1" w:styleId="WW8Num1z8">
    <w:name w:val="WW8Num1z8"/>
    <w:rsid w:val="001B6C43"/>
  </w:style>
  <w:style w:type="character" w:customStyle="1" w:styleId="WW8Num2z1">
    <w:name w:val="WW8Num2z1"/>
    <w:rsid w:val="001B6C43"/>
  </w:style>
  <w:style w:type="character" w:customStyle="1" w:styleId="WW8Num2z2">
    <w:name w:val="WW8Num2z2"/>
    <w:rsid w:val="001B6C43"/>
  </w:style>
  <w:style w:type="character" w:customStyle="1" w:styleId="WW8Num2z3">
    <w:name w:val="WW8Num2z3"/>
    <w:rsid w:val="001B6C43"/>
  </w:style>
  <w:style w:type="character" w:customStyle="1" w:styleId="WW8Num2z4">
    <w:name w:val="WW8Num2z4"/>
    <w:rsid w:val="001B6C43"/>
  </w:style>
  <w:style w:type="character" w:customStyle="1" w:styleId="WW8Num2z5">
    <w:name w:val="WW8Num2z5"/>
    <w:rsid w:val="001B6C43"/>
  </w:style>
  <w:style w:type="character" w:customStyle="1" w:styleId="WW8Num2z6">
    <w:name w:val="WW8Num2z6"/>
    <w:rsid w:val="001B6C43"/>
  </w:style>
  <w:style w:type="character" w:customStyle="1" w:styleId="WW8Num2z7">
    <w:name w:val="WW8Num2z7"/>
    <w:rsid w:val="001B6C43"/>
  </w:style>
  <w:style w:type="character" w:customStyle="1" w:styleId="WW8Num2z8">
    <w:name w:val="WW8Num2z8"/>
    <w:rsid w:val="001B6C43"/>
  </w:style>
  <w:style w:type="character" w:customStyle="1" w:styleId="WW8Num3z0">
    <w:name w:val="WW8Num3z0"/>
    <w:rsid w:val="001B6C43"/>
    <w:rPr>
      <w:rFonts w:ascii="PT Astra Serif" w:hAnsi="PT Astra Serif" w:cs="OpenSymbol" w:hint="default"/>
    </w:rPr>
  </w:style>
  <w:style w:type="character" w:customStyle="1" w:styleId="3e">
    <w:name w:val="Основной шрифт абзаца3"/>
    <w:rsid w:val="001B6C43"/>
  </w:style>
  <w:style w:type="character" w:customStyle="1" w:styleId="2f0">
    <w:name w:val="Основной шрифт абзаца2"/>
    <w:rsid w:val="001B6C43"/>
  </w:style>
  <w:style w:type="character" w:customStyle="1" w:styleId="WW8Num3z1">
    <w:name w:val="WW8Num3z1"/>
    <w:rsid w:val="001B6C43"/>
  </w:style>
  <w:style w:type="character" w:customStyle="1" w:styleId="WW8Num3z2">
    <w:name w:val="WW8Num3z2"/>
    <w:rsid w:val="001B6C43"/>
  </w:style>
  <w:style w:type="character" w:customStyle="1" w:styleId="WW8Num3z3">
    <w:name w:val="WW8Num3z3"/>
    <w:rsid w:val="001B6C43"/>
  </w:style>
  <w:style w:type="character" w:customStyle="1" w:styleId="WW8Num3z4">
    <w:name w:val="WW8Num3z4"/>
    <w:rsid w:val="001B6C43"/>
  </w:style>
  <w:style w:type="character" w:customStyle="1" w:styleId="WW8Num3z5">
    <w:name w:val="WW8Num3z5"/>
    <w:rsid w:val="001B6C43"/>
  </w:style>
  <w:style w:type="character" w:customStyle="1" w:styleId="WW8Num3z6">
    <w:name w:val="WW8Num3z6"/>
    <w:rsid w:val="001B6C43"/>
  </w:style>
  <w:style w:type="character" w:customStyle="1" w:styleId="WW8Num3z7">
    <w:name w:val="WW8Num3z7"/>
    <w:rsid w:val="001B6C43"/>
  </w:style>
  <w:style w:type="character" w:customStyle="1" w:styleId="WW8Num3z8">
    <w:name w:val="WW8Num3z8"/>
    <w:rsid w:val="001B6C43"/>
  </w:style>
  <w:style w:type="character" w:customStyle="1" w:styleId="WW8Num4z0">
    <w:name w:val="WW8Num4z0"/>
    <w:rsid w:val="001B6C43"/>
    <w:rPr>
      <w:rFonts w:ascii="PT Astra Serif" w:hAnsi="PT Astra Serif" w:cs="OpenSymbol" w:hint="default"/>
    </w:rPr>
  </w:style>
  <w:style w:type="character" w:customStyle="1" w:styleId="afffe">
    <w:name w:val="Символ нумерации"/>
    <w:rsid w:val="001B6C43"/>
  </w:style>
  <w:style w:type="character" w:customStyle="1" w:styleId="affff">
    <w:name w:val="Маркеры списка"/>
    <w:rsid w:val="001B6C43"/>
    <w:rPr>
      <w:rFonts w:ascii="OpenSymbol" w:eastAsia="OpenSymbol" w:hAnsi="OpenSymbol" w:cs="OpenSymbol" w:hint="default"/>
    </w:rPr>
  </w:style>
  <w:style w:type="character" w:customStyle="1" w:styleId="affff0">
    <w:name w:val="Символ сноски"/>
    <w:rsid w:val="001B6C43"/>
  </w:style>
  <w:style w:type="character" w:customStyle="1" w:styleId="1ff">
    <w:name w:val="Знак сноски1"/>
    <w:rsid w:val="001B6C43"/>
    <w:rPr>
      <w:vertAlign w:val="superscript"/>
    </w:rPr>
  </w:style>
  <w:style w:type="character" w:customStyle="1" w:styleId="affff1">
    <w:name w:val="Символы названия"/>
    <w:rsid w:val="001B6C43"/>
  </w:style>
  <w:style w:type="character" w:customStyle="1" w:styleId="affff2">
    <w:name w:val="Буквица"/>
    <w:rsid w:val="001B6C43"/>
  </w:style>
  <w:style w:type="character" w:customStyle="1" w:styleId="affff3">
    <w:name w:val="Заполнитель"/>
    <w:rsid w:val="001B6C43"/>
    <w:rPr>
      <w:smallCaps/>
      <w:color w:val="008080"/>
      <w:u w:val="dotted"/>
    </w:rPr>
  </w:style>
  <w:style w:type="character" w:customStyle="1" w:styleId="affff4">
    <w:name w:val="Ссылка указателя"/>
    <w:rsid w:val="001B6C43"/>
  </w:style>
  <w:style w:type="character" w:customStyle="1" w:styleId="affff5">
    <w:name w:val="Символ концевой сноски"/>
    <w:rsid w:val="001B6C43"/>
  </w:style>
  <w:style w:type="character" w:customStyle="1" w:styleId="affff6">
    <w:name w:val="Основной элемент указателя"/>
    <w:rsid w:val="001B6C43"/>
    <w:rPr>
      <w:b/>
      <w:bCs/>
    </w:rPr>
  </w:style>
  <w:style w:type="character" w:customStyle="1" w:styleId="1ff0">
    <w:name w:val="Знак концевой сноски1"/>
    <w:rsid w:val="001B6C43"/>
    <w:rPr>
      <w:vertAlign w:val="superscript"/>
    </w:rPr>
  </w:style>
  <w:style w:type="character" w:customStyle="1" w:styleId="affff7">
    <w:name w:val="Фуригана"/>
    <w:rsid w:val="001B6C43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f8">
    <w:name w:val="Вертикальное направление символов"/>
    <w:rsid w:val="001B6C43"/>
    <w:rPr>
      <w:eastAsianLayout w:id="-1127579646" w:combine="1"/>
    </w:rPr>
  </w:style>
  <w:style w:type="character" w:customStyle="1" w:styleId="affff9">
    <w:name w:val="Исходный текст"/>
    <w:rsid w:val="001B6C43"/>
    <w:rPr>
      <w:rFonts w:ascii="Liberation Mono" w:eastAsia="Liberation Mono" w:hAnsi="Liberation Mono" w:cs="Liberation Mono" w:hint="default"/>
    </w:rPr>
  </w:style>
  <w:style w:type="character" w:customStyle="1" w:styleId="affffa">
    <w:name w:val="Пример"/>
    <w:rsid w:val="001B6C43"/>
    <w:rPr>
      <w:rFonts w:ascii="Liberation Mono" w:eastAsia="Liberation Mono" w:hAnsi="Liberation Mono" w:cs="Liberation Mono" w:hint="default"/>
    </w:rPr>
  </w:style>
  <w:style w:type="character" w:customStyle="1" w:styleId="affffb">
    <w:name w:val="Ввод пользователя"/>
    <w:rsid w:val="001B6C43"/>
    <w:rPr>
      <w:rFonts w:ascii="Liberation Mono" w:eastAsia="Liberation Mono" w:hAnsi="Liberation Mono" w:cs="Liberation Mono" w:hint="default"/>
    </w:rPr>
  </w:style>
  <w:style w:type="character" w:customStyle="1" w:styleId="affffc">
    <w:name w:val="Переменная"/>
    <w:rsid w:val="001B6C43"/>
    <w:rPr>
      <w:i/>
      <w:iCs/>
    </w:rPr>
  </w:style>
  <w:style w:type="character" w:customStyle="1" w:styleId="affffd">
    <w:name w:val="Определение"/>
    <w:rsid w:val="001B6C43"/>
  </w:style>
  <w:style w:type="character" w:customStyle="1" w:styleId="affffe">
    <w:name w:val="Непропорциональный текст"/>
    <w:rsid w:val="001B6C43"/>
    <w:rPr>
      <w:rFonts w:ascii="Liberation Mono" w:eastAsia="Liberation Mono" w:hAnsi="Liberation Mono" w:cs="Liberation Mono" w:hint="default"/>
    </w:rPr>
  </w:style>
  <w:style w:type="character" w:customStyle="1" w:styleId="FontStyle83">
    <w:name w:val="Font Style83"/>
    <w:rsid w:val="001B6C43"/>
    <w:rPr>
      <w:rFonts w:ascii="Times New Roman" w:hAnsi="Times New Roman" w:cs="Times New Roman" w:hint="default"/>
      <w:sz w:val="26"/>
    </w:rPr>
  </w:style>
  <w:style w:type="character" w:customStyle="1" w:styleId="1ff1">
    <w:name w:val="Текст выноски Знак1"/>
    <w:basedOn w:val="a1"/>
    <w:semiHidden/>
    <w:locked/>
    <w:rsid w:val="001B6C43"/>
    <w:rPr>
      <w:rFonts w:ascii="Tahoma" w:eastAsia="Source Han Sans CN Regular" w:hAnsi="Tahoma"/>
      <w:kern w:val="2"/>
      <w:sz w:val="16"/>
      <w:szCs w:val="16"/>
      <w:lang w:eastAsia="zh-CN"/>
    </w:rPr>
  </w:style>
  <w:style w:type="paragraph" w:styleId="93">
    <w:name w:val="toc 9"/>
    <w:basedOn w:val="1e"/>
    <w:autoRedefine/>
    <w:semiHidden/>
    <w:unhideWhenUsed/>
    <w:rsid w:val="001B6C43"/>
    <w:pPr>
      <w:tabs>
        <w:tab w:val="right" w:leader="dot" w:pos="7374"/>
      </w:tabs>
    </w:pPr>
  </w:style>
  <w:style w:type="paragraph" w:styleId="83">
    <w:name w:val="toc 8"/>
    <w:basedOn w:val="1e"/>
    <w:autoRedefine/>
    <w:semiHidden/>
    <w:unhideWhenUsed/>
    <w:rsid w:val="001B6C43"/>
    <w:pPr>
      <w:tabs>
        <w:tab w:val="right" w:leader="dot" w:pos="7657"/>
      </w:tabs>
    </w:pPr>
  </w:style>
  <w:style w:type="paragraph" w:styleId="73">
    <w:name w:val="toc 7"/>
    <w:basedOn w:val="1e"/>
    <w:autoRedefine/>
    <w:semiHidden/>
    <w:unhideWhenUsed/>
    <w:rsid w:val="001B6C43"/>
    <w:pPr>
      <w:tabs>
        <w:tab w:val="right" w:leader="dot" w:pos="7940"/>
      </w:tabs>
    </w:pPr>
  </w:style>
  <w:style w:type="paragraph" w:styleId="63">
    <w:name w:val="toc 6"/>
    <w:basedOn w:val="1e"/>
    <w:autoRedefine/>
    <w:semiHidden/>
    <w:unhideWhenUsed/>
    <w:rsid w:val="001B6C43"/>
    <w:pPr>
      <w:tabs>
        <w:tab w:val="right" w:leader="dot" w:pos="8223"/>
      </w:tabs>
    </w:pPr>
  </w:style>
  <w:style w:type="paragraph" w:styleId="5a">
    <w:name w:val="toc 5"/>
    <w:basedOn w:val="1e"/>
    <w:autoRedefine/>
    <w:semiHidden/>
    <w:unhideWhenUsed/>
    <w:rsid w:val="001B6C43"/>
    <w:pPr>
      <w:tabs>
        <w:tab w:val="right" w:leader="dot" w:pos="8506"/>
      </w:tabs>
    </w:pPr>
  </w:style>
  <w:style w:type="paragraph" w:styleId="4b">
    <w:name w:val="toc 4"/>
    <w:basedOn w:val="1e"/>
    <w:autoRedefine/>
    <w:semiHidden/>
    <w:unhideWhenUsed/>
    <w:rsid w:val="001B6C43"/>
    <w:pPr>
      <w:tabs>
        <w:tab w:val="right" w:leader="dot" w:pos="8789"/>
      </w:tabs>
    </w:pPr>
  </w:style>
  <w:style w:type="paragraph" w:styleId="3f">
    <w:name w:val="toc 3"/>
    <w:basedOn w:val="1e"/>
    <w:autoRedefine/>
    <w:semiHidden/>
    <w:unhideWhenUsed/>
    <w:rsid w:val="001B6C43"/>
    <w:pPr>
      <w:tabs>
        <w:tab w:val="right" w:leader="dot" w:pos="9072"/>
      </w:tabs>
    </w:pPr>
  </w:style>
  <w:style w:type="paragraph" w:styleId="2f1">
    <w:name w:val="toc 2"/>
    <w:basedOn w:val="1e"/>
    <w:autoRedefine/>
    <w:semiHidden/>
    <w:unhideWhenUsed/>
    <w:rsid w:val="001B6C43"/>
    <w:pPr>
      <w:tabs>
        <w:tab w:val="right" w:leader="dot" w:pos="9355"/>
      </w:tabs>
    </w:pPr>
  </w:style>
  <w:style w:type="paragraph" w:styleId="3f0">
    <w:name w:val="index 3"/>
    <w:basedOn w:val="1e"/>
    <w:autoRedefine/>
    <w:semiHidden/>
    <w:unhideWhenUsed/>
    <w:rsid w:val="001B6C43"/>
  </w:style>
  <w:style w:type="paragraph" w:styleId="2f2">
    <w:name w:val="index 2"/>
    <w:basedOn w:val="1e"/>
    <w:autoRedefine/>
    <w:semiHidden/>
    <w:unhideWhenUsed/>
    <w:rsid w:val="001B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9F55-51B8-45C0-BC60-7AB5879D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3168</Words>
  <Characters>18064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2023-12-25T07:17:00Z</cp:lastPrinted>
  <dcterms:created xsi:type="dcterms:W3CDTF">2023-12-28T13:54:00Z</dcterms:created>
  <dcterms:modified xsi:type="dcterms:W3CDTF">2023-12-28T13:54:00Z</dcterms:modified>
  <dc:language>ru-RU</dc:language>
</cp:coreProperties>
</file>