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B810DC" w:rsidP="005B7C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.01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810DC" w:rsidP="005B7CF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44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D5895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FF1722" w:rsidRDefault="00FF1722" w:rsidP="00FF1722">
      <w:pPr>
        <w:suppressAutoHyphens w:val="0"/>
        <w:autoSpaceDN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 внесении изменений в постановление администрации</w:t>
      </w:r>
    </w:p>
    <w:p w:rsidR="00FF1722" w:rsidRDefault="00FF1722" w:rsidP="00FF1722">
      <w:pPr>
        <w:suppressAutoHyphens w:val="0"/>
        <w:autoSpaceDN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Грязовецкого муниципального района от 31 октября 2022 г. №</w:t>
      </w: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</w:t>
      </w:r>
      <w:r w:rsidRPr="00FF172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579 </w:t>
      </w:r>
    </w:p>
    <w:p w:rsidR="00FF1722" w:rsidRDefault="00FF1722" w:rsidP="00FF1722">
      <w:pPr>
        <w:suppressAutoHyphens w:val="0"/>
        <w:autoSpaceDN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«Об утверждении муниципальной программы «Комплексное развитие сельских территорий Грязовецкого муниципального округа Вологодской области </w:t>
      </w:r>
    </w:p>
    <w:p w:rsidR="00FF1722" w:rsidRDefault="00FF1722" w:rsidP="00FF1722">
      <w:pPr>
        <w:suppressAutoHyphens w:val="0"/>
        <w:autoSpaceDN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на 2023-2028 годы»</w:t>
      </w:r>
    </w:p>
    <w:p w:rsidR="00FF1722" w:rsidRDefault="00FF1722" w:rsidP="00FF1722">
      <w:pPr>
        <w:suppressAutoHyphens w:val="0"/>
        <w:autoSpaceDN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FF1722" w:rsidRPr="00FF1722" w:rsidRDefault="00FF1722" w:rsidP="00FF1722">
      <w:pPr>
        <w:suppressAutoHyphens w:val="0"/>
        <w:autoSpaceDN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FF1722" w:rsidRPr="00FF1722" w:rsidRDefault="00FF1722" w:rsidP="00FF1722">
      <w:pPr>
        <w:suppressAutoHyphens w:val="0"/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В соответствии с решением Земского Собрания Грязовецкого муниципального округа от 7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декабря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2023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г.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№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159 «О бюджете Грязовецкого муниципального округа на 2024 год и плановый период 2025 и 2026 годов», с целью уточнения ранее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принятого постанов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ления</w:t>
      </w:r>
    </w:p>
    <w:p w:rsidR="00FF1722" w:rsidRPr="00FF1722" w:rsidRDefault="00FF1722" w:rsidP="00FF1722">
      <w:pPr>
        <w:suppressAutoHyphens w:val="0"/>
        <w:autoSpaceDN w:val="0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Администрация Грязовецкого муниципального округа </w:t>
      </w: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ПОСТАНОВЛЯЕТ</w:t>
      </w:r>
      <w:r w:rsidRPr="00FF1722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: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1. 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Внести в приложение к постановлению администрации Грязовецкого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муниципального района от 31 октября 2022 г. № 579 «Об утверждении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муниципальной программы «Комплексное развитие сельских территорий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Грязовецкого муниципального округа Вологодской области на 2023-2028 годы»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следующие изменения: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1.1. 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В паспорте муниципальной программы позицию «Объем бюджетных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ассигнований муниципальной программы» изложить в следующей редакции:</w:t>
      </w:r>
    </w:p>
    <w:p w:rsidR="00FF1722" w:rsidRPr="00FF1722" w:rsidRDefault="00FF1722" w:rsidP="00FF1722">
      <w:pPr>
        <w:suppressAutoHyphens w:val="0"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«</w:t>
      </w:r>
    </w:p>
    <w:tbl>
      <w:tblPr>
        <w:tblW w:w="9750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6905"/>
      </w:tblGrid>
      <w:tr w:rsidR="00FF1722" w:rsidRPr="00FF1722" w:rsidTr="004C427E">
        <w:tc>
          <w:tcPr>
            <w:tcW w:w="28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27E" w:rsidRDefault="00FF1722" w:rsidP="004C427E">
            <w:pPr>
              <w:suppressLineNumbers/>
              <w:suppressAutoHyphens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Объем </w:t>
            </w:r>
            <w:proofErr w:type="gramStart"/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бюджетных</w:t>
            </w:r>
            <w:proofErr w:type="gramEnd"/>
          </w:p>
          <w:p w:rsidR="004C427E" w:rsidRDefault="00FF1722" w:rsidP="004C427E">
            <w:pPr>
              <w:suppressLineNumbers/>
              <w:suppressAutoHyphens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ассигнований</w:t>
            </w:r>
          </w:p>
          <w:p w:rsidR="004C427E" w:rsidRDefault="00FF1722" w:rsidP="004C427E">
            <w:pPr>
              <w:suppressLineNumbers/>
              <w:suppressAutoHyphens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муниципальной</w:t>
            </w:r>
          </w:p>
          <w:p w:rsidR="00FF1722" w:rsidRPr="00FF1722" w:rsidRDefault="00FF1722" w:rsidP="004C427E">
            <w:pPr>
              <w:suppressLineNumbers/>
              <w:suppressAutoHyphens w:val="0"/>
              <w:autoSpaceDN w:val="0"/>
              <w:jc w:val="center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пр</w:t>
            </w: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</w:t>
            </w: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граммы</w:t>
            </w:r>
          </w:p>
        </w:tc>
        <w:tc>
          <w:tcPr>
            <w:tcW w:w="690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объем бюджетных ассигнований на реализацию муниципальной программы за счет средств бюджета округа составляет 482614,1 тыс. рублей, в том числе по годам реализации: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2023 год - 204484,4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2024 год - 214766,5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 год - 62863,2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2026 год - 120,0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2027 год - 190,0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2028 год - 190,0 тыс. рублей</w:t>
            </w:r>
          </w:p>
        </w:tc>
      </w:tr>
    </w:tbl>
    <w:p w:rsidR="00FF1722" w:rsidRPr="00FF1722" w:rsidRDefault="00FF1722" w:rsidP="00FF1722">
      <w:pPr>
        <w:suppressAutoHyphens w:val="0"/>
        <w:autoSpaceDN w:val="0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».</w:t>
      </w:r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1.2. 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разделе III «Финансовое обеспечение муниципальной программы,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обоснование объема финансовых ресурсов, необходимых для реализации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муниципальной программы» абзацы первый-седьмой изложить в следующей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дакции:</w:t>
      </w:r>
    </w:p>
    <w:p w:rsidR="00FF1722" w:rsidRPr="00FF1722" w:rsidRDefault="00FF1722" w:rsidP="00FF1722">
      <w:pPr>
        <w:widowControl w:val="0"/>
        <w:suppressAutoHyphens w:val="0"/>
        <w:autoSpaceDN w:val="0"/>
        <w:ind w:firstLine="54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«Объем бюджетных ассигнований на реализацию муниципальной программы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за счет средств бюджета округа составляет 482614,1 тыс. рублей, в том числе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годам реализации: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2023 год – 204484,4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2024 год – 214766,5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2025 год – 62863,2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2026 год - 120,0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2027 год - 190,0 тыс. рублей;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2028 год - 190,0 тыс. рублей</w:t>
      </w:r>
      <w:proofErr w:type="gramStart"/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1.3. 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Приложение 1 к муниципальной программе «Финансовое  обеспечение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р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ализации муниципальной программы за счет средств бюджета округа» изложить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новой редакции согласно приложению 1 к настоящему постановлению.</w:t>
      </w:r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1.4. 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В приложении 4 к муниципальной программе:</w:t>
      </w:r>
    </w:p>
    <w:p w:rsidR="00FF1722" w:rsidRPr="00FF1722" w:rsidRDefault="004C427E" w:rsidP="00FF1722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1.4.1. 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В паспорте подпрограммы 1 позицию «Объем бюджетных ассигнований подпрограммы 1» изложить в следующей редакции:</w:t>
      </w:r>
    </w:p>
    <w:p w:rsidR="00FF1722" w:rsidRPr="004C427E" w:rsidRDefault="00FF1722" w:rsidP="00FF1722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eastAsia="Calibri" w:hAnsi="Liberation Serif" w:cs="Liberation Serif"/>
          <w:sz w:val="4"/>
          <w:szCs w:val="4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tbl>
      <w:tblPr>
        <w:tblW w:w="9445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7360"/>
      </w:tblGrid>
      <w:tr w:rsidR="00FF1722" w:rsidRPr="00FF1722" w:rsidTr="004C427E">
        <w:trPr>
          <w:trHeight w:val="2745"/>
        </w:trPr>
        <w:tc>
          <w:tcPr>
            <w:tcW w:w="208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FF1722" w:rsidRDefault="004C427E" w:rsidP="00FF1722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«</w:t>
            </w:r>
            <w:r w:rsidR="00FF1722"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Объем </w:t>
            </w:r>
            <w:proofErr w:type="gramStart"/>
            <w:r w:rsidR="00FF1722"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бюджетных</w:t>
            </w:r>
            <w:proofErr w:type="gramEnd"/>
          </w:p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ассигнований подпрограммы 1</w:t>
            </w:r>
          </w:p>
        </w:tc>
        <w:tc>
          <w:tcPr>
            <w:tcW w:w="73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FF1722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объем бюджетных ассигнований на реализацию подпрограммы 1 за счет средств бюджета округа составляет 11142,1 тыс. рублей, </w:t>
            </w:r>
            <w:r w:rsidR="004C427E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                </w:t>
            </w: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в том числе по годам реализации: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2023 год – 2139,9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2024 год – 8382,2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 год – 120,0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2026 год – 120,0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2027 год – 190,0 тыс. рублей;</w:t>
            </w:r>
          </w:p>
          <w:p w:rsidR="00FF1722" w:rsidRPr="00FF1722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2028 год – 190,0 тыс. рублей</w:t>
            </w:r>
          </w:p>
        </w:tc>
      </w:tr>
    </w:tbl>
    <w:p w:rsidR="00FF1722" w:rsidRPr="00FF1722" w:rsidRDefault="00FF1722" w:rsidP="00FF1722">
      <w:pPr>
        <w:suppressAutoHyphens w:val="0"/>
        <w:autoSpaceDN w:val="0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».</w:t>
      </w:r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1.4.2. 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разделе III «Финансовое обеспечение реализации основных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мероприятий подпрограммы 1 за счет средств бюджета округа» абзацы первый-седьмой изл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жить в следующей  редакции: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«Объем бюджетных ассигнований на реализацию подпрограммы 1 за счет средств бюджета округа составляет 11142,1 тыс. рублей, в том числе по годам 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р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ализации:</w:t>
      </w:r>
    </w:p>
    <w:p w:rsidR="00FF1722" w:rsidRPr="00FF1722" w:rsidRDefault="00FF1722" w:rsidP="00FF1722">
      <w:pPr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2023 год – 2139,9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2024 год – 8382,2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2025 год – 120,0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2026 год – 120,0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2027 год – 190,0 тыс. рублей;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2028 год – 190,0 тыс. рублей</w:t>
      </w:r>
      <w:proofErr w:type="gramStart"/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1.4.3. 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Приложение 1 к подпрограмме 1 «Финансовое обеспечение и перечень мероприятий подпрограммы 1 за счет средств бюджета округа»  изложить в новой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р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дакции согласно приложению 2 к настоящему постановлению.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1.5.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В приложении 6 к муниципальной программе: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1.5.1.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В паспорте подпрограммы 3 позицию «Объем бюджетных ассигнований подпрограммы 3» изложить в следующей редакции:</w:t>
      </w:r>
    </w:p>
    <w:p w:rsidR="00FF1722" w:rsidRPr="00FF1722" w:rsidRDefault="00FF1722" w:rsidP="00FF1722">
      <w:pPr>
        <w:widowControl w:val="0"/>
        <w:tabs>
          <w:tab w:val="left" w:pos="567"/>
        </w:tabs>
        <w:suppressAutoHyphens w:val="0"/>
        <w:autoSpaceDN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«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tbl>
      <w:tblPr>
        <w:tblW w:w="9671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5"/>
        <w:gridCol w:w="7536"/>
      </w:tblGrid>
      <w:tr w:rsidR="00FF1722" w:rsidRPr="00FF1722" w:rsidTr="004C427E">
        <w:tc>
          <w:tcPr>
            <w:tcW w:w="213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FF1722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Объем бюджетных</w:t>
            </w:r>
          </w:p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ассигнований </w:t>
            </w: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подпрограммы 3</w:t>
            </w:r>
          </w:p>
        </w:tc>
        <w:tc>
          <w:tcPr>
            <w:tcW w:w="75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FF1722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 xml:space="preserve">объем бюджетных ассигнований на реализацию подпрограммы 3 за счет средств бюджета округа составляет 269127,5 тыс. рублей, </w:t>
            </w:r>
            <w:r w:rsidR="004C427E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 xml:space="preserve">               </w:t>
            </w: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lastRenderedPageBreak/>
              <w:t>в том числе по годам реализации: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2024 год – 206384,3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2025 год – 62743,2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2026 год – 0,0 тыс. рублей;</w:t>
            </w:r>
          </w:p>
          <w:p w:rsidR="00FF1722" w:rsidRPr="00FF1722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2027 год – 0,0 тыс. рублей;</w:t>
            </w:r>
          </w:p>
          <w:p w:rsidR="00FF1722" w:rsidRPr="00FF1722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FF1722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2028 год – 0,0 тыс. рублей</w:t>
            </w:r>
          </w:p>
        </w:tc>
      </w:tr>
    </w:tbl>
    <w:p w:rsidR="00FF1722" w:rsidRPr="00FF1722" w:rsidRDefault="00FF1722" w:rsidP="00FF1722">
      <w:pPr>
        <w:suppressAutoHyphens w:val="0"/>
        <w:autoSpaceDN w:val="0"/>
        <w:jc w:val="right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».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1.5.2.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разделе III «Финансовое обеспечение реализации основных 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мероприятий подпрограммы 3 за счет средств бюджета округа» абзацы первый-шестой и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з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ложить в следующей  редакции: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 xml:space="preserve">«Объем бюджетных ассигнований на реализацию подпрограммы 3 за счет средств бюджета округа составляет 269127,5 тыс. рублей, в том числе по годам 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р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ализации:</w:t>
      </w:r>
    </w:p>
    <w:p w:rsidR="00FF1722" w:rsidRPr="00FF1722" w:rsidRDefault="00FF1722" w:rsidP="00FF1722">
      <w:pPr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2024 год - 206384,3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2025 год – 62743,2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2026 год – 0,0 тыс. рублей;</w:t>
      </w:r>
    </w:p>
    <w:p w:rsidR="00FF1722" w:rsidRPr="00FF1722" w:rsidRDefault="00FF1722" w:rsidP="00FF1722">
      <w:pPr>
        <w:autoSpaceDN w:val="0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2027 год – 0,0 тыс. рублей;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2028 год – 0,0 тыс. рублей</w:t>
      </w:r>
      <w:proofErr w:type="gramStart"/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.».</w:t>
      </w:r>
      <w:proofErr w:type="gramEnd"/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1.5.3. 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В разделе V «Характеристика основных м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роприятий подпрограммы 3»: 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пункт 1 дополнить новым абзацем следующего с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держания: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«Паспорт инвестиционного проекта приведен в приложении 5 к подпрограмме 3.»;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пункт 2 дополнить новым абзацем следующего содержания: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«Паспорт инвестиционного проекта приведен в приложении 6 к подпрограмме 3.».</w:t>
      </w:r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1.5.4. 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Приложение 1 к подпрограмме 3 «Финансовое обеспечение и перечень мероприятий подпрограммы 3 за счет средств бюджета округа» изложить в новой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р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дакции согласно приложению 3 к настоящему постановлению.</w:t>
      </w:r>
    </w:p>
    <w:p w:rsidR="00FF1722" w:rsidRPr="00FF1722" w:rsidRDefault="00FF1722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1.5.5.</w:t>
      </w:r>
      <w:r w:rsid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Приложение 4 к подпрограмме 3 «Паспорт инвестиционного проекта» и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з</w:t>
      </w:r>
      <w:r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ложить в новой редакции согласно приложению 4 к настоящему постановлению.</w:t>
      </w:r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1.5.6. 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Дополнить приложением 5 к подпрограмме 3 «Паспорт инвестиционного проекта» согласно приложению 5 к настоящему постановлению.</w:t>
      </w:r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1.5.7. 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Дополнить приложением 6 к подпрограмме 3 «Паспорт инвестиционного проекта» согласно приложению 6 к настоящему постановлению.</w:t>
      </w:r>
    </w:p>
    <w:p w:rsidR="00FF1722" w:rsidRPr="00FF1722" w:rsidRDefault="004C427E" w:rsidP="00FF1722">
      <w:pPr>
        <w:suppressAutoHyphens w:val="0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ab/>
        <w:t>2. 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Настоящее постановление вступает в силу со дня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его подписания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подл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е</w:t>
      </w:r>
      <w:r w:rsidR="00FF1722" w:rsidRPr="00FF1722">
        <w:rPr>
          <w:rFonts w:ascii="Liberation Serif" w:eastAsia="Calibri" w:hAnsi="Liberation Serif" w:cs="Liberation Serif"/>
          <w:sz w:val="26"/>
          <w:szCs w:val="26"/>
          <w:lang w:eastAsia="en-US"/>
        </w:rPr>
        <w:t>жит  размещению на официальном сайте Грязовецкого муниципального округа.</w:t>
      </w:r>
    </w:p>
    <w:p w:rsidR="000A1B67" w:rsidRPr="00AF0653" w:rsidRDefault="000A1B67" w:rsidP="00AF0653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9796F" w:rsidRPr="00AF0653" w:rsidRDefault="0019796F" w:rsidP="00AF0653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F0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19796F" w:rsidRPr="00AF0653" w:rsidRDefault="0019796F" w:rsidP="00AF065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FF1722" w:rsidRDefault="00FF1722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  <w:sectPr w:rsidR="00FF1722" w:rsidSect="00AF06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</w:p>
    <w:p w:rsidR="004C427E" w:rsidRDefault="004C427E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Приложение 1 </w:t>
      </w:r>
    </w:p>
    <w:p w:rsidR="004C427E" w:rsidRDefault="004C427E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постановлению администрации </w:t>
      </w:r>
    </w:p>
    <w:p w:rsidR="004C427E" w:rsidRDefault="004C427E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 муниципального окр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га </w:t>
      </w:r>
    </w:p>
    <w:p w:rsidR="004C427E" w:rsidRDefault="004C427E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12.01.2024 № 44</w:t>
      </w:r>
    </w:p>
    <w:p w:rsidR="004C427E" w:rsidRPr="004C427E" w:rsidRDefault="004C427E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0230E4" w:rsidRDefault="004C427E" w:rsidP="000230E4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1 </w:t>
      </w:r>
    </w:p>
    <w:p w:rsidR="00AF0653" w:rsidRPr="00AF0653" w:rsidRDefault="004C427E" w:rsidP="000230E4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к муниципальной программе</w:t>
      </w:r>
    </w:p>
    <w:p w:rsidR="00FF1722" w:rsidRPr="004C427E" w:rsidRDefault="00FF1722" w:rsidP="00FF1722">
      <w:pPr>
        <w:tabs>
          <w:tab w:val="left" w:pos="11490"/>
        </w:tabs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FF1722" w:rsidRDefault="00FF1722" w:rsidP="000230E4">
      <w:pPr>
        <w:tabs>
          <w:tab w:val="left" w:pos="-1920"/>
        </w:tabs>
        <w:autoSpaceDN w:val="0"/>
        <w:jc w:val="center"/>
        <w:textAlignment w:val="baseline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0230E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Финансовое обеспечение реализации муниципальной программы за счет средств бюджета </w:t>
      </w:r>
      <w:r w:rsidR="000230E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округа</w:t>
      </w:r>
    </w:p>
    <w:p w:rsidR="000230E4" w:rsidRPr="00FF1722" w:rsidRDefault="000230E4" w:rsidP="00FF1722">
      <w:pPr>
        <w:tabs>
          <w:tab w:val="left" w:pos="-1920"/>
        </w:tabs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</w:p>
    <w:tbl>
      <w:tblPr>
        <w:tblW w:w="151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6011"/>
        <w:gridCol w:w="1001"/>
        <w:gridCol w:w="1058"/>
        <w:gridCol w:w="955"/>
        <w:gridCol w:w="766"/>
        <w:gridCol w:w="651"/>
        <w:gridCol w:w="651"/>
        <w:gridCol w:w="1134"/>
      </w:tblGrid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6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0230E4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0230E4" w:rsidRPr="000230E4" w:rsidRDefault="000230E4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6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2023    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2024 </w:t>
            </w: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Liberation Serif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2023-2028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«Комплексное развитие сельских территорий Грязовецкого муниципального округа</w:t>
            </w:r>
          </w:p>
          <w:p w:rsidR="000230E4" w:rsidRPr="000230E4" w:rsidRDefault="00FF1722" w:rsidP="00FF1722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Вологодской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области</w:t>
            </w:r>
            <w:proofErr w:type="spellEnd"/>
          </w:p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на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2023-2028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»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204484,4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214766,5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62863,2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482614,1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19499,2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7835,9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2629,8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30464,9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собственных средств областного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16737,3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15508,0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2409,3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34654,6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средств федерального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166047,9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175872,6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57824,1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399744,6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безвозмездные поступления от </w:t>
            </w:r>
            <w:proofErr w:type="gram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физических</w:t>
            </w:r>
            <w:proofErr w:type="gramEnd"/>
          </w:p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 юридических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15550,0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17750,0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Ответственный исполнитель муниципальной программы - отдел социально- экономического развития сельского хозяйства администрации </w:t>
            </w:r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Грязовецкого муниципального </w:t>
            </w: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округа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691,5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691,5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собственных средств областного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0230E4">
            <w:pPr>
              <w:autoSpaceDN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средств федерального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Грязовецкое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1646,2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5314,5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7057,5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53,1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166,4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собственных средств областного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5261,4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6891,1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средств федерального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81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2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30,2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135,2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168,0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4,3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собственных средств областного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133,8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163,7</w:t>
            </w:r>
          </w:p>
        </w:tc>
      </w:tr>
      <w:tr w:rsidR="00FF1722" w:rsidRPr="000230E4" w:rsidTr="000230E4">
        <w:trPr>
          <w:trHeight w:val="558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средств федерального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3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238,0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2177,0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  <w:t>2443,0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21,8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52,2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собственных средств областного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2155,2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2390,8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средств федерального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4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112,5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547,7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670,8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1,1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17,1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собственных средств областного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542,3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653,7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средств федерального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5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21,5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87,8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111,3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0,2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0,9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3,1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собственных средств областного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86,9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108,2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средств федерального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6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управление строительства, архитектуры, энергетики и жилищно-коммунального </w:t>
            </w: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хозяйства администрации </w:t>
            </w:r>
            <w:r w:rsidRPr="000230E4"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Грязовецкого муниципального округа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177260,6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7590,3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184850,9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17974,3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303,6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18277,9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собственных средств областного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6317,6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291,6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6609,2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средств федерального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151618,7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6995,1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158613,8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безвозмездные поступления от </w:t>
            </w:r>
            <w:proofErr w:type="gram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физических</w:t>
            </w:r>
            <w:proofErr w:type="gram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 юридических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1350,0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7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25083,9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125563,5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150647,4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1412,9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4982,6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6395,5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собственных средств областного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8391,8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4783,3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13175,1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средств федерального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14429,2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114797,6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129226,8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безвозмездные поступления от </w:t>
            </w:r>
            <w:proofErr w:type="gram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физических</w:t>
            </w:r>
            <w:proofErr w:type="gram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 юридических лиц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1000,0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1850,0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8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11543,0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11543,0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461,7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461,7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собственных средств областного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443,3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443,3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средств федерального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10638,0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10638,0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безвозмездные поступления от </w:t>
            </w:r>
            <w:proofErr w:type="gram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физических</w:t>
            </w:r>
            <w:proofErr w:type="gram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 юридических лиц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Mangal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Участник 9</w:t>
            </w:r>
          </w:p>
          <w:p w:rsidR="00FF1722" w:rsidRPr="000230E4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NSimSun" w:hAnsi="Liberation Serif" w:cs="Arial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61687,5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62743,2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124430,7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1885,4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2509,8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4395,2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собственных средств областного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1810,2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2409,3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4219,5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средств федерального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43441,9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57824,1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101266,0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безвозмездные поступления от </w:t>
            </w:r>
            <w:proofErr w:type="gram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физических</w:t>
            </w:r>
            <w:proofErr w:type="gram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 юридических лиц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14550,0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14550,0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Подпрограмма 1</w:t>
            </w:r>
          </w:p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2139,9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8382,2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11142,1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112,0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934,6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собственных средств областного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2027,8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8179,6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10207,5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>за счет средств федерального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lastRenderedPageBreak/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lastRenderedPageBreak/>
              <w:t xml:space="preserve">Подпрограмма 2 «Комплексное развитие г. Грязовец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Грязовецкой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сельской агломерации Грязовецкого муниципального округа»</w:t>
            </w:r>
          </w:p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202344,5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202344,5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19387,2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19387,2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собственных средств областного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14709,4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14709,4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за счет средств федерального бюджета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166047,9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166047,9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безвозмездные поступления от </w:t>
            </w:r>
            <w:proofErr w:type="gram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физических</w:t>
            </w:r>
            <w:proofErr w:type="gram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 юридических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2200,0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/>
                <w:kern w:val="3"/>
                <w:sz w:val="22"/>
                <w:szCs w:val="22"/>
                <w:lang w:eastAsia="zh-CN"/>
              </w:rPr>
            </w:pPr>
            <w:r w:rsidRPr="000230E4">
              <w:rPr>
                <w:rFonts w:ascii="Liberation Serif" w:eastAsia="Arial Unicode MS" w:hAnsi="Liberation Serif"/>
                <w:kern w:val="3"/>
                <w:sz w:val="22"/>
                <w:szCs w:val="22"/>
                <w:lang w:eastAsia="zh-CN"/>
              </w:rPr>
              <w:t>Подпрограмма 3 «Комплексное развитие рабочего поселка Вохтога Грязовецкого муниципального округа Вологодской области»</w:t>
            </w: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206384,3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62743,2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269127,5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7633,3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2509,8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10143,1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собственных средств областного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7328,4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2409,3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9737,7</w:t>
            </w:r>
          </w:p>
        </w:tc>
      </w:tr>
      <w:tr w:rsidR="00FF1722" w:rsidRPr="000230E4" w:rsidTr="000230E4">
        <w:trPr>
          <w:trHeight w:val="143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за счет средств федерального бюджета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175872,6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57824,1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233696,7</w:t>
            </w:r>
          </w:p>
        </w:tc>
      </w:tr>
      <w:tr w:rsidR="00FF1722" w:rsidRPr="000230E4" w:rsidTr="000230E4">
        <w:trPr>
          <w:trHeight w:val="146"/>
        </w:trPr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6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0E4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безвозмездные поступления от </w:t>
            </w:r>
            <w:proofErr w:type="gramStart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физических</w:t>
            </w:r>
            <w:proofErr w:type="gramEnd"/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kern w:val="3"/>
                <w:sz w:val="22"/>
                <w:szCs w:val="22"/>
                <w:lang w:eastAsia="zh-CN" w:bidi="hi-IN"/>
              </w:rPr>
              <w:t>и юридических лиц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15550,0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  <w:t>15550,0</w:t>
            </w:r>
          </w:p>
        </w:tc>
      </w:tr>
    </w:tbl>
    <w:p w:rsidR="00FF1722" w:rsidRPr="000230E4" w:rsidRDefault="00FF1722" w:rsidP="00FF1722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Bookman Old Style"/>
          <w:bCs/>
          <w:sz w:val="26"/>
          <w:szCs w:val="26"/>
          <w:lang w:eastAsia="ar-SA"/>
        </w:rPr>
      </w:pPr>
      <w:r w:rsidRPr="000230E4">
        <w:rPr>
          <w:rFonts w:ascii="Liberation Serif" w:hAnsi="Liberation Serif" w:cs="Bookman Old Style"/>
          <w:bCs/>
          <w:sz w:val="26"/>
          <w:szCs w:val="26"/>
          <w:lang w:eastAsia="ar-SA"/>
        </w:rPr>
        <w:t>».</w:t>
      </w: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firstLine="540"/>
        <w:jc w:val="right"/>
        <w:textAlignment w:val="baseline"/>
        <w:rPr>
          <w:rFonts w:ascii="Liberation Serif" w:hAnsi="Liberation Serif" w:cs="Bookman Old Style"/>
          <w:b/>
          <w:bCs/>
          <w:sz w:val="23"/>
          <w:szCs w:val="23"/>
          <w:lang w:eastAsia="ar-SA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autoSpaceDN w:val="0"/>
        <w:ind w:right="-286"/>
        <w:jc w:val="right"/>
        <w:textAlignment w:val="baseline"/>
        <w:rPr>
          <w:rFonts w:ascii="Liberation Serif" w:hAnsi="Liberation Serif"/>
          <w:b/>
          <w:bCs/>
          <w:kern w:val="3"/>
          <w:sz w:val="16"/>
          <w:szCs w:val="16"/>
          <w:lang w:eastAsia="zh-CN"/>
        </w:rPr>
        <w:sectPr w:rsidR="00FF1722" w:rsidRPr="00FF1722" w:rsidSect="00643199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/>
          <w:pgMar w:top="1701" w:right="567" w:bottom="1134" w:left="1134" w:header="1134" w:footer="1134" w:gutter="0"/>
          <w:pgNumType w:start="4"/>
          <w:cols w:space="720"/>
        </w:sectPr>
      </w:pPr>
    </w:p>
    <w:p w:rsidR="000230E4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</w:t>
      </w:r>
    </w:p>
    <w:p w:rsidR="000230E4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постановлению администрации </w:t>
      </w:r>
    </w:p>
    <w:p w:rsidR="000230E4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 муниципального окр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га </w:t>
      </w:r>
    </w:p>
    <w:p w:rsidR="000230E4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12.01.2024 № 44</w:t>
      </w:r>
    </w:p>
    <w:p w:rsidR="000230E4" w:rsidRPr="004C427E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0230E4" w:rsidRDefault="000230E4" w:rsidP="000230E4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1 </w:t>
      </w:r>
    </w:p>
    <w:p w:rsidR="000230E4" w:rsidRPr="00AF0653" w:rsidRDefault="000230E4" w:rsidP="000230E4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под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программе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1</w:t>
      </w: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0230E4" w:rsidRDefault="00FF1722" w:rsidP="00FF1722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6"/>
          <w:szCs w:val="26"/>
          <w:lang w:eastAsia="zh-CN" w:bidi="hi-IN"/>
        </w:rPr>
      </w:pPr>
      <w:r w:rsidRPr="000230E4">
        <w:rPr>
          <w:rFonts w:ascii="Liberation Serif" w:eastAsia="SimSun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1 за счет средств бюджета </w:t>
      </w:r>
      <w:r w:rsidRPr="000230E4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FF1722" w:rsidRPr="00FF1722" w:rsidRDefault="00FF1722" w:rsidP="00FF1722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imSun" w:hAnsi="Liberation Serif" w:cs="Liberation Serif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15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1987"/>
        <w:gridCol w:w="2356"/>
        <w:gridCol w:w="3810"/>
        <w:gridCol w:w="763"/>
        <w:gridCol w:w="877"/>
        <w:gridCol w:w="650"/>
        <w:gridCol w:w="696"/>
        <w:gridCol w:w="696"/>
        <w:gridCol w:w="712"/>
        <w:gridCol w:w="904"/>
      </w:tblGrid>
      <w:tr w:rsidR="00FF1722" w:rsidRPr="000230E4" w:rsidTr="000230E4">
        <w:trPr>
          <w:cantSplit/>
          <w:trHeight w:val="60"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0230E4" w:rsidRDefault="000230E4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Статус</w:t>
            </w:r>
            <w:proofErr w:type="spellEnd"/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Наименование</w:t>
            </w:r>
            <w:proofErr w:type="spellEnd"/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Liberation Serif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основного</w:t>
            </w:r>
            <w:proofErr w:type="spellEnd"/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Ответственный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исполнитель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,</w:t>
            </w: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участник</w:t>
            </w:r>
            <w:proofErr w:type="spellEnd"/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0230E4" w:rsidRDefault="000230E4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52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2024 </w:t>
            </w: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2025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2023-2028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</w:t>
            </w:r>
          </w:p>
        </w:tc>
        <w:tc>
          <w:tcPr>
            <w:tcW w:w="19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устойчивого развития сельских территорий Грязовецкого муниципального округа»</w:t>
            </w:r>
          </w:p>
        </w:tc>
        <w:tc>
          <w:tcPr>
            <w:tcW w:w="23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по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подпрограмме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2139,9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8382,2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11142,1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112,0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190,0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934,6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8179,6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10207,5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отдел социально - экономического развития сельского хозяйства администрации Грязовецкого </w:t>
            </w: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муниципального округа</w:t>
            </w: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691,5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691,5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1646,2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5314,5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7057,5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53,1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166,4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5261,4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6891,1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2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30,2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135,2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168,0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4,3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133,8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163,7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36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3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238,0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2177,0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2443,0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21,8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52,2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2155,2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2390,8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4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112,5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547,7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670,8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1,1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5,4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17,1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542,3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653,7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5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21,5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87,8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111,3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3,1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86,9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108,2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250"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1.1.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0230E4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доступным жильем граждан, проживающих на сельских территориях Грязовецкого  муниципального округа»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отдел социально - экономического развития сельского хозяйства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382"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1.2.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«Проведение мероприятий по поощрению и популяризации достижений в  сельском развитии округа»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отдел социально - экономического развития сельского хозяйства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691,5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91,5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120,0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691,5</w:t>
            </w:r>
          </w:p>
        </w:tc>
      </w:tr>
      <w:tr w:rsidR="00FF1722" w:rsidRPr="000230E4" w:rsidTr="000230E4">
        <w:trPr>
          <w:cantSplit/>
          <w:trHeight w:val="107"/>
        </w:trPr>
        <w:tc>
          <w:tcPr>
            <w:tcW w:w="16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1.3.</w:t>
            </w:r>
          </w:p>
        </w:tc>
        <w:tc>
          <w:tcPr>
            <w:tcW w:w="1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tabs>
                <w:tab w:val="left" w:pos="567"/>
              </w:tabs>
              <w:suppressAutoHyphens w:val="0"/>
              <w:autoSpaceDN w:val="0"/>
              <w:textAlignment w:val="baseline"/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</w:pP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lastRenderedPageBreak/>
              <w:t>«Проведение мер</w:t>
            </w: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о</w:t>
            </w: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приятий по предо</w:t>
            </w: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т</w:t>
            </w: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lastRenderedPageBreak/>
              <w:t>вращению распр</w:t>
            </w: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о</w:t>
            </w: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странения сорного растения борщевик Со</w:t>
            </w: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с</w:t>
            </w:r>
            <w:r w:rsidRPr="000230E4">
              <w:rPr>
                <w:rFonts w:ascii="Liberation Serif" w:eastAsia="sans-serif, Arial" w:hAnsi="Liberation Serif" w:cs="Liberation Serif"/>
                <w:color w:val="000000"/>
                <w:kern w:val="3"/>
                <w:sz w:val="22"/>
                <w:szCs w:val="22"/>
                <w:lang w:eastAsia="ar-SA" w:bidi="hi-IN"/>
              </w:rPr>
              <w:t>новского»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Итого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по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основному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мероприятию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1.3.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2048,4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8262,2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10450,6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82,6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243,1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2027,9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8179,6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10207,5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1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1646,2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5314,5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7057,5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53,1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48,4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166,4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1629,7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5261,4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6891,1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2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Перцевское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30,2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135,2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168,0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4,3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29,9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133,8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163,7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3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Комьянское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238,0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2177,0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2443,0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21,8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14,0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52,2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235,6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2155,2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2390,8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 4 </w:t>
            </w: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Ростиловское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112,5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547,7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670,8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5,3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17,1</w:t>
            </w:r>
          </w:p>
        </w:tc>
      </w:tr>
      <w:tr w:rsidR="00FF1722" w:rsidRPr="000230E4" w:rsidTr="000230E4">
        <w:trPr>
          <w:cantSplit/>
          <w:trHeight w:val="52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111,4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542,3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653,7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 5</w:t>
            </w:r>
          </w:p>
          <w:p w:rsidR="00FF1722" w:rsidRPr="000230E4" w:rsidRDefault="00FF1722" w:rsidP="00FF1722">
            <w:pPr>
              <w:autoSpaceDN w:val="0"/>
              <w:snapToGrid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Юровское</w:t>
            </w:r>
            <w:proofErr w:type="spellEnd"/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21,5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87,8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111,3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3,1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21,3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86,9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108,2</w:t>
            </w:r>
          </w:p>
        </w:tc>
      </w:tr>
      <w:tr w:rsidR="00FF1722" w:rsidRPr="000230E4" w:rsidTr="000230E4">
        <w:trPr>
          <w:cantSplit/>
          <w:trHeight w:val="60"/>
        </w:trPr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0230E4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Liberation Serif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jc w:val="both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jc w:val="center"/>
              <w:textAlignment w:val="baseline"/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bCs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0230E4" w:rsidRDefault="00FF1722" w:rsidP="00FF1722">
            <w:pPr>
              <w:autoSpaceDN w:val="0"/>
              <w:snapToGrid w:val="0"/>
              <w:ind w:right="57"/>
              <w:jc w:val="center"/>
              <w:textAlignment w:val="baseline"/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0230E4">
              <w:rPr>
                <w:rFonts w:ascii="Liberation Serif" w:eastAsia="SimSun, 宋体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  <w:t>0,0</w:t>
            </w:r>
          </w:p>
        </w:tc>
      </w:tr>
    </w:tbl>
    <w:p w:rsidR="00FF1722" w:rsidRPr="000230E4" w:rsidRDefault="00FF1722" w:rsidP="00FF1722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Cs/>
          <w:sz w:val="26"/>
          <w:szCs w:val="26"/>
          <w:lang w:eastAsia="ar-SA"/>
        </w:rPr>
      </w:pPr>
      <w:r w:rsidRPr="000230E4">
        <w:rPr>
          <w:rFonts w:ascii="Liberation Serif" w:hAnsi="Liberation Serif" w:cs="Bookman Old Style"/>
          <w:bCs/>
          <w:sz w:val="26"/>
          <w:szCs w:val="26"/>
          <w:lang w:eastAsia="ar-SA"/>
        </w:rPr>
        <w:t>».</w:t>
      </w: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ind w:right="-286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0230E4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</w:t>
      </w:r>
    </w:p>
    <w:p w:rsidR="000230E4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постановлению администрации </w:t>
      </w:r>
    </w:p>
    <w:p w:rsidR="000230E4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 муниципального окр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га </w:t>
      </w:r>
    </w:p>
    <w:p w:rsidR="000230E4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12.01.2024 № 44</w:t>
      </w:r>
    </w:p>
    <w:p w:rsidR="000230E4" w:rsidRPr="004C427E" w:rsidRDefault="000230E4" w:rsidP="000230E4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0230E4" w:rsidRDefault="000230E4" w:rsidP="000230E4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1 </w:t>
      </w:r>
    </w:p>
    <w:p w:rsidR="000230E4" w:rsidRPr="00AF0653" w:rsidRDefault="000230E4" w:rsidP="000230E4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под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программе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3</w:t>
      </w:r>
    </w:p>
    <w:p w:rsidR="00FF1722" w:rsidRPr="00FF1722" w:rsidRDefault="00FF1722" w:rsidP="00643199">
      <w:pPr>
        <w:widowControl w:val="0"/>
        <w:tabs>
          <w:tab w:val="left" w:pos="-1920"/>
        </w:tabs>
        <w:suppressAutoHyphens w:val="0"/>
        <w:autoSpaceDN w:val="0"/>
        <w:ind w:right="-31"/>
        <w:jc w:val="right"/>
        <w:textAlignment w:val="baseline"/>
        <w:rPr>
          <w:rFonts w:ascii="Liberation Serif" w:eastAsia="SimSun" w:hAnsi="Liberation Serif" w:cs="Mangal"/>
          <w:b/>
          <w:bCs/>
          <w:kern w:val="3"/>
          <w:sz w:val="16"/>
          <w:szCs w:val="16"/>
          <w:lang w:val="en-US" w:eastAsia="zh-CN" w:bidi="hi-IN"/>
        </w:rPr>
      </w:pPr>
    </w:p>
    <w:p w:rsidR="00FF1722" w:rsidRPr="00643199" w:rsidRDefault="00FF1722" w:rsidP="00FF1722">
      <w:pPr>
        <w:autoSpaceDN w:val="0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643199">
        <w:rPr>
          <w:rFonts w:ascii="Liberation Serif" w:eastAsia="SimSun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Финансовое обеспечение и перечень мероприятий подпрограммы 3 за счет средств бюджета </w:t>
      </w:r>
      <w:r w:rsidRPr="00643199">
        <w:rPr>
          <w:rFonts w:ascii="Liberation Serif" w:hAnsi="Liberation Serif" w:cs="Liberation Serif"/>
          <w:b/>
          <w:color w:val="000000"/>
          <w:kern w:val="3"/>
          <w:sz w:val="26"/>
          <w:szCs w:val="26"/>
          <w:lang w:eastAsia="zh-CN"/>
        </w:rPr>
        <w:t>округа</w:t>
      </w:r>
    </w:p>
    <w:p w:rsidR="00643199" w:rsidRPr="00FF1722" w:rsidRDefault="00643199" w:rsidP="00FF1722">
      <w:pPr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</w:p>
    <w:tbl>
      <w:tblPr>
        <w:tblW w:w="15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3"/>
        <w:gridCol w:w="1823"/>
        <w:gridCol w:w="1595"/>
        <w:gridCol w:w="3255"/>
        <w:gridCol w:w="1166"/>
        <w:gridCol w:w="988"/>
        <w:gridCol w:w="1057"/>
        <w:gridCol w:w="994"/>
        <w:gridCol w:w="1054"/>
        <w:gridCol w:w="934"/>
        <w:gridCol w:w="1148"/>
      </w:tblGrid>
      <w:tr w:rsidR="00FF1722" w:rsidRPr="00643199" w:rsidTr="00643199">
        <w:trPr>
          <w:trHeight w:val="69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3199" w:rsidRPr="00643199" w:rsidRDefault="00643199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Статус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Наименование</w:t>
            </w:r>
            <w:proofErr w:type="spellEnd"/>
          </w:p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подпрограммы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основного</w:t>
            </w:r>
            <w:proofErr w:type="spellEnd"/>
          </w:p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Ответственный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исполнитель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,</w:t>
            </w:r>
          </w:p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участник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Источник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финансового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обеспечения</w:t>
            </w:r>
            <w:proofErr w:type="spellEnd"/>
          </w:p>
        </w:tc>
        <w:tc>
          <w:tcPr>
            <w:tcW w:w="7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10"/>
                <w:szCs w:val="10"/>
                <w:lang w:eastAsia="zh-CN" w:bidi="hi-IN"/>
              </w:rPr>
            </w:pPr>
          </w:p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Расходы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(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тыс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.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руб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.)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2023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2024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2025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2026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2027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2028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год</w:t>
            </w:r>
            <w:proofErr w:type="spellEnd"/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Итого</w:t>
            </w:r>
            <w:proofErr w:type="spellEnd"/>
          </w:p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2023-2028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годы</w:t>
            </w:r>
            <w:proofErr w:type="spellEnd"/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1</w:t>
            </w: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3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4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7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10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11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Подпрограмма 3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«Комплексное развитие рабочего поселка Вохтога Грязовецкого муниципального округа Вологодской области»</w:t>
            </w:r>
          </w:p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Итого</w:t>
            </w:r>
          </w:p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по подпрограмме 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206384,3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62743,2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269127,5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7633,3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2509,8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10143,1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7328,4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2409,3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9737,7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175872,6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57824,1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233696,7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15550,0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15550,0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Участник 7 Управление образования и молодежной политики </w:t>
            </w: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125563,5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125563,5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4982,6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4982,6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межбюджетные трансферты из областного бюджета за счет </w:t>
            </w: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собственных средств областного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4783,3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4783,3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114797,6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114797,6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1000,0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 6 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7590,3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7590,3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303,6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303,6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291,6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291,6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6995,1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6995,1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Участник 9</w:t>
            </w:r>
          </w:p>
          <w:p w:rsidR="00FF1722" w:rsidRPr="00643199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61687,5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62743,2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124430,7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1885,4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2509,8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4395,2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1810,2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2409,3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4219,5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43441,9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57824,1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101266,0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14550,0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14550,0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Участник 8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территориально</w:t>
            </w: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е управление администрации Грязовецкого муниципального округа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11543,0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11543,0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461,7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461,7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443,3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443,3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10638,0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10638,0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Основное </w:t>
            </w:r>
            <w:proofErr w:type="spellStart"/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мероприя-тие</w:t>
            </w:r>
            <w:proofErr w:type="spellEnd"/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3.1.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«Реконструкция корта спортивной школы по адресу: Вологодская область, Грязовецкий район,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пос</w:t>
            </w:r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.В</w:t>
            </w:r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охтога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,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ул.Юбилейная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19310,8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28841,8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48152,6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190,4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1153,7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1344,1</w:t>
            </w:r>
          </w:p>
        </w:tc>
      </w:tr>
      <w:tr w:rsidR="00FF1722" w:rsidRPr="00643199" w:rsidTr="00643199">
        <w:trPr>
          <w:trHeight w:val="583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182,9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1107,5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1290,4</w:t>
            </w:r>
          </w:p>
        </w:tc>
      </w:tr>
      <w:tr w:rsidR="00FF1722" w:rsidRPr="00643199" w:rsidTr="00643199">
        <w:trPr>
          <w:trHeight w:val="535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4387,5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26580,6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30968,1</w:t>
            </w:r>
          </w:p>
        </w:tc>
      </w:tr>
      <w:tr w:rsidR="00FF1722" w:rsidRPr="00643199" w:rsidTr="00643199">
        <w:trPr>
          <w:trHeight w:val="276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14550,0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14550,0</w:t>
            </w:r>
          </w:p>
        </w:tc>
      </w:tr>
      <w:tr w:rsidR="00FF1722" w:rsidRPr="00643199" w:rsidTr="00643199">
        <w:trPr>
          <w:trHeight w:val="216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Основное </w:t>
            </w:r>
            <w:proofErr w:type="spellStart"/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мероприя-тие</w:t>
            </w:r>
            <w:proofErr w:type="spellEnd"/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3.2.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rFonts w:ascii="Arial" w:hAnsi="Arial" w:cs="Arial"/>
                <w:color w:val="00000A"/>
                <w:kern w:val="3"/>
                <w:sz w:val="22"/>
                <w:szCs w:val="22"/>
                <w:lang w:eastAsia="zh-C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«Реконструкция ангара спортивной школы, расположенного по адресу: Вологодская область, Грязовецкий район,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рп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. Вохтога,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ул</w:t>
            </w:r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.Ю</w:t>
            </w:r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билейная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, д.25б»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Грязовецкого муниципального округа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42376,7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33901,4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76278,1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1695,0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1356,1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3051,1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1627,3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1301,8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2929,1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39054,4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31243,5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70297,9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FF1722" w:rsidRPr="00643199" w:rsidTr="00643199">
        <w:trPr>
          <w:trHeight w:val="11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</w:t>
            </w:r>
            <w:proofErr w:type="spellStart"/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мероприя-тие</w:t>
            </w:r>
            <w:proofErr w:type="spellEnd"/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3.3.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autoSpaceDN w:val="0"/>
              <w:spacing w:after="12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«Капитальный ремонт водопровода, расположенного по адресу: </w:t>
            </w:r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Вологодская область, Грязовецкий район, п. Вохтога, ул. Колхозная, д. 68 — 101»</w:t>
            </w:r>
            <w:proofErr w:type="gramEnd"/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7590,3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7590,3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303,6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303,6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291,6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291,6</w:t>
            </w:r>
          </w:p>
        </w:tc>
      </w:tr>
      <w:tr w:rsidR="00FF1722" w:rsidRPr="00643199" w:rsidTr="00643199">
        <w:trPr>
          <w:trHeight w:val="635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6995,1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6995,1</w:t>
            </w:r>
          </w:p>
        </w:tc>
      </w:tr>
      <w:tr w:rsidR="00FF1722" w:rsidRPr="00643199" w:rsidTr="00643199">
        <w:trPr>
          <w:trHeight w:val="635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643199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FF1722" w:rsidRPr="00643199" w:rsidTr="00643199">
        <w:trPr>
          <w:trHeight w:val="131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Основное </w:t>
            </w:r>
            <w:proofErr w:type="spellStart"/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мероприя-тие</w:t>
            </w:r>
            <w:proofErr w:type="spellEnd"/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3.4.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autoSpaceDN w:val="0"/>
              <w:jc w:val="center"/>
              <w:textAlignment w:val="baseline"/>
              <w:rPr>
                <w:color w:val="00000A"/>
                <w:kern w:val="3"/>
                <w:sz w:val="22"/>
                <w:szCs w:val="22"/>
                <w:lang w:eastAsia="zh-C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«Капитальный ремонт здания Структурного подразделен</w:t>
            </w:r>
            <w:r w:rsid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ия «</w:t>
            </w: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Горизонт</w:t>
            </w:r>
            <w:r w:rsid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» МБУДО «</w:t>
            </w: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Центр развития детей и молодежи</w:t>
            </w:r>
            <w:r w:rsid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»</w:t>
            </w: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, расположенного по адресу: Вологодская область, Грязовецкий район,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пгт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. Вохтога, ул. Юбилейная, д. 12а»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46484,3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46484,3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1839,4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1839,4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1765,8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1765,8</w:t>
            </w:r>
          </w:p>
        </w:tc>
      </w:tr>
      <w:tr w:rsidR="00FF1722" w:rsidRPr="00643199" w:rsidTr="00643199">
        <w:trPr>
          <w:trHeight w:val="443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42379,1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42379,1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500,0</w:t>
            </w:r>
          </w:p>
        </w:tc>
      </w:tr>
      <w:tr w:rsidR="00FF1722" w:rsidRPr="00643199" w:rsidTr="00643199">
        <w:trPr>
          <w:trHeight w:val="104"/>
        </w:trPr>
        <w:tc>
          <w:tcPr>
            <w:tcW w:w="12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Основное </w:t>
            </w:r>
            <w:proofErr w:type="spellStart"/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мероприя-тие</w:t>
            </w:r>
            <w:proofErr w:type="spellEnd"/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3.5.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tabs>
                <w:tab w:val="left" w:pos="567"/>
              </w:tabs>
              <w:autoSpaceDN w:val="0"/>
              <w:spacing w:after="120" w:line="276" w:lineRule="auto"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«Капитальный ремонт МБДОУ </w:t>
            </w:r>
            <w:r w:rsid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«</w:t>
            </w: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Центр развития ребенка - детский сад №</w:t>
            </w:r>
            <w:r w:rsid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5</w:t>
            </w:r>
            <w:r w:rsid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»</w:t>
            </w: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Вологодская область, Грязовецкий район,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пгт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Вохтога, ул. Колхозная д. 38»</w:t>
            </w:r>
          </w:p>
        </w:tc>
        <w:tc>
          <w:tcPr>
            <w:tcW w:w="1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Управление образования и молодежной </w:t>
            </w: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lastRenderedPageBreak/>
              <w:t>политики администрации Грязовецкого муниципального округа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lastRenderedPageBreak/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40746,3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40746,3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1609,9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1609,9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1545,5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1545,5</w:t>
            </w:r>
          </w:p>
        </w:tc>
      </w:tr>
      <w:tr w:rsidR="00FF1722" w:rsidRPr="00643199" w:rsidTr="00643199">
        <w:trPr>
          <w:trHeight w:val="578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37090,9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37090,9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643199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500,0</w:t>
            </w:r>
          </w:p>
        </w:tc>
      </w:tr>
      <w:tr w:rsidR="00FF1722" w:rsidRPr="00643199" w:rsidTr="00643199">
        <w:trPr>
          <w:trHeight w:val="250"/>
        </w:trPr>
        <w:tc>
          <w:tcPr>
            <w:tcW w:w="12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Основное </w:t>
            </w:r>
            <w:proofErr w:type="spellStart"/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мероприя-тие</w:t>
            </w:r>
            <w:proofErr w:type="spellEnd"/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3.6.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643199" w:rsidP="00643199">
            <w:pPr>
              <w:widowControl w:val="0"/>
              <w:tabs>
                <w:tab w:val="left" w:pos="567"/>
              </w:tabs>
              <w:autoSpaceDN w:val="0"/>
              <w:spacing w:after="120" w:line="276" w:lineRule="auto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«Капитальный ремонт МБОУ «</w:t>
            </w:r>
            <w:proofErr w:type="spellStart"/>
            <w:r w:rsidR="00FF1722"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Вохтожская</w:t>
            </w:r>
            <w:proofErr w:type="spellEnd"/>
            <w:r w:rsidR="00FF1722"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школа</w:t>
            </w:r>
            <w:r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»</w:t>
            </w:r>
            <w:r w:rsidR="00FF1722"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(здание школы)»</w:t>
            </w:r>
          </w:p>
        </w:tc>
        <w:tc>
          <w:tcPr>
            <w:tcW w:w="1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38332,9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38332,9</w:t>
            </w:r>
          </w:p>
        </w:tc>
      </w:tr>
      <w:tr w:rsidR="00FF1722" w:rsidRPr="00643199" w:rsidTr="00643199">
        <w:trPr>
          <w:trHeight w:val="470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1533,3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1533,3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1472,0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1472,0</w:t>
            </w:r>
          </w:p>
        </w:tc>
      </w:tr>
      <w:tr w:rsidR="00FF1722" w:rsidRPr="00643199" w:rsidTr="00643199">
        <w:trPr>
          <w:trHeight w:val="856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35327,6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35327,6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  <w:tr w:rsidR="00FF1722" w:rsidRPr="00643199" w:rsidTr="00643199">
        <w:trPr>
          <w:trHeight w:val="137"/>
        </w:trPr>
        <w:tc>
          <w:tcPr>
            <w:tcW w:w="12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Основное </w:t>
            </w:r>
            <w:proofErr w:type="spellStart"/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мероприя-тие</w:t>
            </w:r>
            <w:proofErr w:type="spellEnd"/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3.7.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widowControl w:val="0"/>
              <w:tabs>
                <w:tab w:val="left" w:pos="567"/>
              </w:tabs>
              <w:autoSpaceDN w:val="0"/>
              <w:spacing w:line="276" w:lineRule="auto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«Строительство электрических сетей уличного освещения в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рп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. Вохтога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ул</w:t>
            </w:r>
            <w:proofErr w:type="gram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.Ж</w:t>
            </w:r>
            <w:proofErr w:type="gram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елезнодорожная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до </w:t>
            </w:r>
            <w:proofErr w:type="spellStart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ул.Ленина</w:t>
            </w:r>
            <w:proofErr w:type="spellEnd"/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5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widowControl w:val="0"/>
              <w:tabs>
                <w:tab w:val="left" w:pos="567"/>
              </w:tabs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Вохтожское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территориаль</w:t>
            </w:r>
            <w:r w:rsid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-</w:t>
            </w: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ное</w:t>
            </w:r>
            <w:proofErr w:type="spellEnd"/>
            <w:proofErr w:type="gram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 xml:space="preserve"> управление администрации Грязовецкого муниципального округа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всего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, в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том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числе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11543,0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11543,0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</w:pP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собственные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доходы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бюджета</w:t>
            </w:r>
            <w:proofErr w:type="spellEnd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val="en-US" w:eastAsia="zh-CN" w:bidi="hi-IN"/>
              </w:rPr>
              <w:t>округа</w:t>
            </w:r>
            <w:proofErr w:type="spellEnd"/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461,7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461,7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443,3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443,3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10638,0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10638,0</w:t>
            </w:r>
          </w:p>
        </w:tc>
      </w:tr>
      <w:tr w:rsidR="00FF1722" w:rsidRPr="00643199" w:rsidTr="00643199">
        <w:trPr>
          <w:trHeight w:val="69"/>
        </w:trPr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643199">
            <w:pPr>
              <w:autoSpaceDN w:val="0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1722" w:rsidRPr="00643199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643199">
            <w:pPr>
              <w:widowControl w:val="0"/>
              <w:autoSpaceDN w:val="0"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SimSun" w:hAnsi="Liberation Serif" w:cs="Liberation Serif"/>
                <w:color w:val="000000"/>
                <w:sz w:val="22"/>
                <w:szCs w:val="22"/>
                <w:lang w:eastAsia="zh-CN" w:bidi="hi-IN"/>
              </w:rPr>
              <w:t>безвозмездные поступления от физических и юридических лиц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1722" w:rsidRPr="00643199" w:rsidRDefault="00FF1722" w:rsidP="00FF1722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</w:pPr>
            <w:r w:rsidRPr="00643199">
              <w:rPr>
                <w:rFonts w:ascii="Liberation Serif" w:eastAsia="NSimSun" w:hAnsi="Liberation Serif" w:cs="Liberation Serif"/>
                <w:color w:val="000000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FF1722" w:rsidRPr="00643199" w:rsidRDefault="00FF1722" w:rsidP="00FF1722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</w:pPr>
      <w:r w:rsidRPr="00643199">
        <w:rPr>
          <w:rFonts w:ascii="Liberation Serif" w:hAnsi="Liberation Serif" w:cs="Bookman Old Style"/>
          <w:sz w:val="26"/>
          <w:szCs w:val="26"/>
          <w:lang w:eastAsia="ar-SA"/>
        </w:rPr>
        <w:t>».</w:t>
      </w:r>
    </w:p>
    <w:p w:rsidR="00FF1722" w:rsidRPr="00643199" w:rsidRDefault="00FF1722" w:rsidP="00FF1722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sz w:val="26"/>
          <w:szCs w:val="26"/>
          <w:lang w:eastAsia="ar-SA"/>
        </w:rPr>
        <w:sectPr w:rsidR="00FF1722" w:rsidRPr="00643199" w:rsidSect="000230E4">
          <w:headerReference w:type="even" r:id="rId21"/>
          <w:headerReference w:type="default" r:id="rId22"/>
          <w:footerReference w:type="even" r:id="rId23"/>
          <w:footerReference w:type="default" r:id="rId24"/>
          <w:pgSz w:w="16838" w:h="11906" w:orient="landscape"/>
          <w:pgMar w:top="1701" w:right="567" w:bottom="1134" w:left="1134" w:header="1134" w:footer="1134" w:gutter="0"/>
          <w:cols w:space="720"/>
        </w:sectPr>
      </w:pP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постановлению администрации 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 муниципального окр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га 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12.01.2024 № 44</w:t>
      </w:r>
    </w:p>
    <w:p w:rsidR="00643199" w:rsidRPr="004C427E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643199" w:rsidRDefault="00643199" w:rsidP="00643199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4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643199" w:rsidRPr="00AF0653" w:rsidRDefault="00643199" w:rsidP="00643199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под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программе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3</w:t>
      </w:r>
    </w:p>
    <w:p w:rsidR="00FF1722" w:rsidRPr="00FF1722" w:rsidRDefault="00FF1722" w:rsidP="00FF1722">
      <w:pPr>
        <w:widowControl w:val="0"/>
        <w:tabs>
          <w:tab w:val="left" w:pos="-1920"/>
        </w:tabs>
        <w:suppressAutoHyphens w:val="0"/>
        <w:autoSpaceDN w:val="0"/>
        <w:jc w:val="right"/>
        <w:textAlignment w:val="baseline"/>
        <w:rPr>
          <w:rFonts w:ascii="Liberation Serif" w:hAnsi="Liberation Serif" w:cs="Bookman Old Style"/>
          <w:b/>
          <w:sz w:val="24"/>
          <w:szCs w:val="24"/>
          <w:lang w:eastAsia="ar-SA"/>
        </w:rPr>
      </w:pPr>
    </w:p>
    <w:p w:rsidR="00FF1722" w:rsidRPr="00FF1722" w:rsidRDefault="00FF1722" w:rsidP="00FF1722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Паспорт</w:t>
      </w:r>
      <w:proofErr w:type="spellEnd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 xml:space="preserve"> </w:t>
      </w: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инвестиционного</w:t>
      </w:r>
      <w:proofErr w:type="spellEnd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 xml:space="preserve"> </w:t>
      </w: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проекта</w:t>
      </w:r>
      <w:proofErr w:type="spellEnd"/>
    </w:p>
    <w:p w:rsidR="00FF1722" w:rsidRPr="00FF1722" w:rsidRDefault="00FF1722" w:rsidP="00FF1722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03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0"/>
        <w:gridCol w:w="8836"/>
      </w:tblGrid>
      <w:tr w:rsidR="00FF1722" w:rsidRPr="00FF1722" w:rsidTr="00643199"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Наименование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объекта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капитального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строительства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</w:p>
        </w:tc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643199">
            <w:pPr>
              <w:widowControl w:val="0"/>
              <w:autoSpaceDN w:val="0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Строительство электрических сетей уличного освещения в </w:t>
            </w:r>
            <w:proofErr w:type="spell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рп</w:t>
            </w:r>
            <w:proofErr w:type="spellEnd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. Вохтога </w:t>
            </w:r>
            <w:proofErr w:type="spell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ул</w:t>
            </w:r>
            <w:proofErr w:type="gram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.Ж</w:t>
            </w:r>
            <w:proofErr w:type="gramEnd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елезнодорожная</w:t>
            </w:r>
            <w:proofErr w:type="spellEnd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 до </w:t>
            </w:r>
            <w:proofErr w:type="spell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ул.Ленина</w:t>
            </w:r>
            <w:proofErr w:type="spellEnd"/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Направление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расходования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средств</w:t>
            </w:r>
            <w:proofErr w:type="spellEnd"/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643199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proofErr w:type="spell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Строительство</w:t>
            </w:r>
            <w:proofErr w:type="spellEnd"/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Главный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распорядитель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бюджетных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средств</w:t>
            </w:r>
            <w:proofErr w:type="spellEnd"/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643199">
            <w:pPr>
              <w:widowControl w:val="0"/>
              <w:tabs>
                <w:tab w:val="left" w:pos="567"/>
              </w:tabs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proofErr w:type="spell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Вохтожское</w:t>
            </w:r>
            <w:proofErr w:type="spell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 xml:space="preserve"> территориальное управление администрации Грязовецкого муниципального округа</w:t>
            </w:r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643199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-</w:t>
            </w:r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643199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 xml:space="preserve">2024 </w:t>
            </w:r>
            <w:proofErr w:type="spell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год</w:t>
            </w:r>
            <w:proofErr w:type="spellEnd"/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643199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11543</w:t>
            </w:r>
            <w:proofErr w:type="gram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,0</w:t>
            </w:r>
            <w:proofErr w:type="gram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тыс</w:t>
            </w:r>
            <w:proofErr w:type="spell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 xml:space="preserve">. </w:t>
            </w:r>
            <w:proofErr w:type="spellStart"/>
            <w:proofErr w:type="gram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руб</w:t>
            </w:r>
            <w:proofErr w:type="spellEnd"/>
            <w:proofErr w:type="gram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.</w:t>
            </w:r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643199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ar-SA" w:bidi="hi-IN"/>
              </w:rPr>
              <w:t>11543,0</w:t>
            </w:r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тыс</w:t>
            </w:r>
            <w:proofErr w:type="spellEnd"/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. </w:t>
            </w:r>
            <w:proofErr w:type="spellStart"/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руб</w:t>
            </w:r>
            <w:proofErr w:type="spellEnd"/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.</w:t>
            </w:r>
          </w:p>
        </w:tc>
      </w:tr>
    </w:tbl>
    <w:p w:rsidR="00FF1722" w:rsidRPr="00643199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</w:pPr>
      <w:r w:rsidRPr="00643199"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  <w:t>».</w:t>
      </w:r>
    </w:p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</w:p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  <w:sectPr w:rsidR="00FF1722" w:rsidRPr="00FF1722" w:rsidSect="00643199">
          <w:headerReference w:type="even" r:id="rId25"/>
          <w:headerReference w:type="default" r:id="rId26"/>
          <w:footerReference w:type="even" r:id="rId27"/>
          <w:footerReference w:type="default" r:id="rId28"/>
          <w:pgSz w:w="16838" w:h="11906" w:orient="landscape"/>
          <w:pgMar w:top="1701" w:right="567" w:bottom="1134" w:left="1134" w:header="1134" w:footer="1134" w:gutter="0"/>
          <w:cols w:space="720"/>
        </w:sectPr>
      </w:pP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5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постановлению администрации 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 муниципального окр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га 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12.01.2024 № 44</w:t>
      </w:r>
    </w:p>
    <w:p w:rsidR="00643199" w:rsidRPr="004C427E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643199" w:rsidRDefault="00643199" w:rsidP="00643199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5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643199" w:rsidRPr="00AF0653" w:rsidRDefault="00643199" w:rsidP="00643199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под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программе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3</w:t>
      </w:r>
    </w:p>
    <w:p w:rsidR="00643199" w:rsidRPr="00643199" w:rsidRDefault="00643199" w:rsidP="00FF1722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16"/>
          <w:szCs w:val="16"/>
          <w:lang w:eastAsia="zh-CN" w:bidi="hi-IN"/>
        </w:rPr>
      </w:pPr>
    </w:p>
    <w:p w:rsidR="00FF1722" w:rsidRPr="00FF1722" w:rsidRDefault="00FF1722" w:rsidP="00FF1722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Паспорт</w:t>
      </w:r>
      <w:proofErr w:type="spellEnd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 xml:space="preserve"> </w:t>
      </w: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инвестиционного</w:t>
      </w:r>
      <w:proofErr w:type="spellEnd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 xml:space="preserve"> </w:t>
      </w: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проекта</w:t>
      </w:r>
      <w:proofErr w:type="spellEnd"/>
    </w:p>
    <w:p w:rsidR="00FF1722" w:rsidRPr="00643199" w:rsidRDefault="00FF1722" w:rsidP="00FF1722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16"/>
          <w:szCs w:val="16"/>
          <w:lang w:val="en-US" w:eastAsia="zh-CN" w:bidi="hi-IN"/>
        </w:rPr>
      </w:pPr>
    </w:p>
    <w:tbl>
      <w:tblPr>
        <w:tblW w:w="1512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6"/>
        <w:gridCol w:w="8689"/>
      </w:tblGrid>
      <w:tr w:rsidR="00FF1722" w:rsidRPr="00FF1722" w:rsidTr="00643199">
        <w:trPr>
          <w:trHeight w:val="549"/>
        </w:trPr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Наименование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объекта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капитального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строительства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</w:p>
        </w:tc>
        <w:tc>
          <w:tcPr>
            <w:tcW w:w="8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Реконструкция корта спортивной школы по адресу: Вологодская область, Грязовецкий район, </w:t>
            </w:r>
            <w:proofErr w:type="spell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пос</w:t>
            </w:r>
            <w:proofErr w:type="gram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.В</w:t>
            </w:r>
            <w:proofErr w:type="gramEnd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охтога</w:t>
            </w:r>
            <w:proofErr w:type="spellEnd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, </w:t>
            </w:r>
            <w:proofErr w:type="spell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ул.Юбилейная</w:t>
            </w:r>
            <w:proofErr w:type="spellEnd"/>
          </w:p>
        </w:tc>
      </w:tr>
      <w:tr w:rsidR="00FF1722" w:rsidRPr="00FF1722" w:rsidTr="00643199">
        <w:trPr>
          <w:trHeight w:val="290"/>
        </w:trPr>
        <w:tc>
          <w:tcPr>
            <w:tcW w:w="6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Направление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расходования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средств</w:t>
            </w:r>
            <w:proofErr w:type="spellEnd"/>
          </w:p>
        </w:tc>
        <w:tc>
          <w:tcPr>
            <w:tcW w:w="8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Реконструкция</w:t>
            </w:r>
          </w:p>
        </w:tc>
      </w:tr>
      <w:tr w:rsidR="00FF1722" w:rsidRPr="00FF1722" w:rsidTr="00643199">
        <w:trPr>
          <w:trHeight w:val="290"/>
        </w:trPr>
        <w:tc>
          <w:tcPr>
            <w:tcW w:w="6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Главный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распорядитель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бюджетных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средств</w:t>
            </w:r>
            <w:proofErr w:type="spellEnd"/>
          </w:p>
        </w:tc>
        <w:tc>
          <w:tcPr>
            <w:tcW w:w="8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Администрация Грязовецкого муниципального округа</w:t>
            </w:r>
          </w:p>
        </w:tc>
      </w:tr>
      <w:tr w:rsidR="00FF1722" w:rsidRPr="00FF1722" w:rsidTr="00643199">
        <w:trPr>
          <w:trHeight w:val="519"/>
        </w:trPr>
        <w:tc>
          <w:tcPr>
            <w:tcW w:w="6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-</w:t>
            </w:r>
          </w:p>
        </w:tc>
      </w:tr>
      <w:tr w:rsidR="00FF1722" w:rsidRPr="00FF1722" w:rsidTr="00643199">
        <w:trPr>
          <w:trHeight w:val="275"/>
        </w:trPr>
        <w:tc>
          <w:tcPr>
            <w:tcW w:w="6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 xml:space="preserve">2025 </w:t>
            </w:r>
            <w:proofErr w:type="spell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год</w:t>
            </w:r>
            <w:proofErr w:type="spellEnd"/>
          </w:p>
        </w:tc>
      </w:tr>
      <w:tr w:rsidR="00FF1722" w:rsidRPr="00FF1722" w:rsidTr="00643199">
        <w:trPr>
          <w:trHeight w:val="534"/>
        </w:trPr>
        <w:tc>
          <w:tcPr>
            <w:tcW w:w="6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48152</w:t>
            </w:r>
            <w:proofErr w:type="gram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,6</w:t>
            </w:r>
            <w:proofErr w:type="gram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тыс</w:t>
            </w:r>
            <w:proofErr w:type="spell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 xml:space="preserve">. </w:t>
            </w:r>
            <w:proofErr w:type="spellStart"/>
            <w:proofErr w:type="gram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руб</w:t>
            </w:r>
            <w:proofErr w:type="spellEnd"/>
            <w:proofErr w:type="gram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.</w:t>
            </w:r>
          </w:p>
        </w:tc>
      </w:tr>
      <w:tr w:rsidR="00FF1722" w:rsidRPr="00FF1722" w:rsidTr="00643199">
        <w:trPr>
          <w:trHeight w:val="275"/>
        </w:trPr>
        <w:tc>
          <w:tcPr>
            <w:tcW w:w="6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eastAsia="ar-SA" w:bidi="hi-IN"/>
              </w:rPr>
              <w:t>48152,6</w:t>
            </w:r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тыс</w:t>
            </w:r>
            <w:proofErr w:type="spellEnd"/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 xml:space="preserve">. </w:t>
            </w:r>
            <w:proofErr w:type="spellStart"/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руб</w:t>
            </w:r>
            <w:proofErr w:type="spellEnd"/>
            <w:r w:rsidRPr="00FF1722">
              <w:rPr>
                <w:rFonts w:ascii="Liberation Serif" w:eastAsia="SimSun, 宋体" w:hAnsi="Liberation Serif" w:cs="Liberation Serif"/>
                <w:kern w:val="3"/>
                <w:sz w:val="24"/>
                <w:szCs w:val="24"/>
                <w:lang w:val="en-US" w:eastAsia="ar-SA" w:bidi="hi-IN"/>
              </w:rPr>
              <w:t>.</w:t>
            </w:r>
          </w:p>
        </w:tc>
      </w:tr>
    </w:tbl>
    <w:p w:rsidR="00FF1722" w:rsidRPr="00643199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</w:pPr>
      <w:r w:rsidRPr="00643199"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  <w:t>».</w:t>
      </w:r>
    </w:p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  <w:sectPr w:rsidR="00FF1722" w:rsidRPr="00FF1722" w:rsidSect="00643199">
          <w:headerReference w:type="even" r:id="rId29"/>
          <w:headerReference w:type="default" r:id="rId30"/>
          <w:footerReference w:type="even" r:id="rId31"/>
          <w:footerReference w:type="default" r:id="rId32"/>
          <w:pgSz w:w="16838" w:h="11906" w:orient="landscape"/>
          <w:pgMar w:top="1701" w:right="567" w:bottom="1134" w:left="1134" w:header="1134" w:footer="1134" w:gutter="0"/>
          <w:cols w:space="720"/>
        </w:sectPr>
      </w:pP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6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постановлению администрации 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Грязовецкого муниципального окр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у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га </w:t>
      </w:r>
    </w:p>
    <w:p w:rsidR="00643199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12.01.2024 № 44</w:t>
      </w:r>
    </w:p>
    <w:p w:rsidR="00643199" w:rsidRPr="004C427E" w:rsidRDefault="00643199" w:rsidP="00643199">
      <w:pPr>
        <w:widowControl w:val="0"/>
        <w:tabs>
          <w:tab w:val="left" w:pos="-1920"/>
        </w:tabs>
        <w:suppressAutoHyphens w:val="0"/>
        <w:autoSpaceDN w:val="0"/>
        <w:ind w:left="10773"/>
        <w:textAlignment w:val="baseline"/>
        <w:rPr>
          <w:rFonts w:ascii="Liberation Serif" w:eastAsia="Calibri" w:hAnsi="Liberation Serif" w:cs="Liberation Serif"/>
          <w:sz w:val="16"/>
          <w:szCs w:val="16"/>
          <w:lang w:eastAsia="en-US"/>
        </w:rPr>
      </w:pPr>
    </w:p>
    <w:p w:rsidR="00643199" w:rsidRDefault="00643199" w:rsidP="00643199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«Приложение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6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</w:p>
    <w:p w:rsidR="00643199" w:rsidRPr="00AF0653" w:rsidRDefault="00643199" w:rsidP="00643199">
      <w:pPr>
        <w:snapToGrid w:val="0"/>
        <w:ind w:left="10773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под</w:t>
      </w:r>
      <w:r w:rsidRPr="004C427E">
        <w:rPr>
          <w:rFonts w:ascii="Liberation Serif" w:eastAsia="Calibri" w:hAnsi="Liberation Serif" w:cs="Liberation Serif"/>
          <w:sz w:val="26"/>
          <w:szCs w:val="26"/>
          <w:lang w:eastAsia="en-US"/>
        </w:rPr>
        <w:t>программе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3</w:t>
      </w:r>
    </w:p>
    <w:p w:rsidR="00FF1722" w:rsidRPr="00FF1722" w:rsidRDefault="00FF1722" w:rsidP="00FF1722">
      <w:pPr>
        <w:suppressAutoHyphens w:val="0"/>
        <w:autoSpaceDN w:val="0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</w:rPr>
      </w:pPr>
    </w:p>
    <w:p w:rsidR="00FF1722" w:rsidRPr="00FF1722" w:rsidRDefault="00FF1722" w:rsidP="00FF1722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Паспорт</w:t>
      </w:r>
      <w:proofErr w:type="spellEnd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 xml:space="preserve"> </w:t>
      </w: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инвестиционного</w:t>
      </w:r>
      <w:proofErr w:type="spellEnd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 xml:space="preserve"> </w:t>
      </w:r>
      <w:proofErr w:type="spellStart"/>
      <w:r w:rsidRPr="00FF1722"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  <w:t>проекта</w:t>
      </w:r>
      <w:proofErr w:type="spellEnd"/>
    </w:p>
    <w:p w:rsidR="00FF1722" w:rsidRPr="00FF1722" w:rsidRDefault="00FF1722" w:rsidP="00FF1722">
      <w:pPr>
        <w:autoSpaceDN w:val="0"/>
        <w:jc w:val="center"/>
        <w:textAlignment w:val="baseline"/>
        <w:rPr>
          <w:rFonts w:ascii="Liberation Serif" w:eastAsia="Arial Unicode MS" w:hAnsi="Liberation Serif" w:cs="Mangal"/>
          <w:b/>
          <w:kern w:val="3"/>
          <w:sz w:val="26"/>
          <w:szCs w:val="26"/>
          <w:lang w:val="en-US" w:eastAsia="zh-CN" w:bidi="hi-IN"/>
        </w:rPr>
      </w:pPr>
    </w:p>
    <w:tbl>
      <w:tblPr>
        <w:tblW w:w="1503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0"/>
        <w:gridCol w:w="8836"/>
      </w:tblGrid>
      <w:tr w:rsidR="00FF1722" w:rsidRPr="00FF1722" w:rsidTr="00643199"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Наименование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объекта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капитального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строительства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</w:p>
        </w:tc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jc w:val="both"/>
              <w:textAlignment w:val="baseline"/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</w:pPr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Реконструкция ангара спортивной школы, расположенного по адресу: Вологодская область, Грязовецкий район, </w:t>
            </w:r>
            <w:proofErr w:type="spell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рп</w:t>
            </w:r>
            <w:proofErr w:type="spellEnd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 xml:space="preserve">. Вохтога, </w:t>
            </w:r>
            <w:proofErr w:type="spell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ул</w:t>
            </w:r>
            <w:proofErr w:type="gramStart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.Ю</w:t>
            </w:r>
            <w:proofErr w:type="gramEnd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билейная</w:t>
            </w:r>
            <w:proofErr w:type="spellEnd"/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, д.25б</w:t>
            </w:r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Направление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расходования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средств</w:t>
            </w:r>
            <w:proofErr w:type="spellEnd"/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Реконструкция</w:t>
            </w:r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</w:pP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Главный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распорядитель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бюджетных</w:t>
            </w:r>
            <w:proofErr w:type="spellEnd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val="en-US" w:eastAsia="ar-SA" w:bidi="hi-IN"/>
              </w:rPr>
              <w:t>средств</w:t>
            </w:r>
            <w:proofErr w:type="spellEnd"/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FF1722">
              <w:rPr>
                <w:rFonts w:ascii="Liberation Serif" w:eastAsia="NSimSun" w:hAnsi="Liberation Serif" w:cs="Liberation Serif"/>
                <w:color w:val="000000"/>
                <w:sz w:val="24"/>
                <w:lang w:eastAsia="zh-CN" w:bidi="hi-IN"/>
              </w:rPr>
              <w:t>Администрация Грязовецкого муниципального округа</w:t>
            </w:r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Мощность (прирост мощности) объекта капитального строительства</w:t>
            </w:r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-</w:t>
            </w:r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Срок  ввода в эксплуатацию объекта</w:t>
            </w:r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 xml:space="preserve">2025 </w:t>
            </w:r>
            <w:proofErr w:type="spell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год</w:t>
            </w:r>
            <w:proofErr w:type="spellEnd"/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76278</w:t>
            </w:r>
            <w:proofErr w:type="gram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>,1</w:t>
            </w:r>
            <w:proofErr w:type="gram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val="en-US" w:eastAsia="zh-CN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тыс.руб</w:t>
            </w:r>
            <w:proofErr w:type="spellEnd"/>
            <w:r w:rsidRPr="00FF1722">
              <w:rPr>
                <w:rFonts w:ascii="Liberation Serif" w:eastAsia="SimSun" w:hAnsi="Liberation Serif" w:cs="Liberation Serif"/>
                <w:color w:val="000000"/>
                <w:sz w:val="24"/>
                <w:lang w:eastAsia="zh-CN" w:bidi="hi-IN"/>
              </w:rPr>
              <w:t>.</w:t>
            </w:r>
          </w:p>
        </w:tc>
      </w:tr>
      <w:tr w:rsidR="00FF1722" w:rsidRPr="00FF1722" w:rsidTr="00643199"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autoSpaceDN w:val="0"/>
              <w:textAlignment w:val="baseline"/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</w:pPr>
            <w:r w:rsidRPr="00FF1722">
              <w:rPr>
                <w:rFonts w:ascii="Liberation Serif" w:eastAsia="Arial Unicode MS" w:hAnsi="Liberation Serif" w:cs="Mangal"/>
                <w:kern w:val="3"/>
                <w:sz w:val="22"/>
                <w:szCs w:val="22"/>
                <w:lang w:eastAsia="ar-SA" w:bidi="hi-IN"/>
              </w:rPr>
              <w:t>Общий (предельный) объем бюджетных средств</w:t>
            </w:r>
          </w:p>
        </w:tc>
        <w:tc>
          <w:tcPr>
            <w:tcW w:w="8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F1722" w:rsidRPr="00FF1722" w:rsidRDefault="00FF1722" w:rsidP="00FF1722">
            <w:pPr>
              <w:widowControl w:val="0"/>
              <w:autoSpaceDN w:val="0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val="en-US" w:eastAsia="zh-CN" w:bidi="hi-IN"/>
              </w:rPr>
            </w:pPr>
            <w:r w:rsidRPr="00FF1722">
              <w:rPr>
                <w:rFonts w:ascii="Liberation Serif" w:eastAsia="SimSun, 宋体" w:hAnsi="Liberation Serif" w:cs="Liberation Serif"/>
                <w:color w:val="000000"/>
                <w:sz w:val="24"/>
                <w:lang w:val="en-US" w:eastAsia="ar-SA" w:bidi="hi-IN"/>
              </w:rPr>
              <w:t>76278</w:t>
            </w:r>
            <w:proofErr w:type="gramStart"/>
            <w:r w:rsidRPr="00FF1722">
              <w:rPr>
                <w:rFonts w:ascii="Liberation Serif" w:eastAsia="SimSun, 宋体" w:hAnsi="Liberation Serif" w:cs="Liberation Serif"/>
                <w:color w:val="000000"/>
                <w:sz w:val="24"/>
                <w:lang w:val="en-US" w:eastAsia="ar-SA" w:bidi="hi-IN"/>
              </w:rPr>
              <w:t>,1</w:t>
            </w:r>
            <w:proofErr w:type="gramEnd"/>
            <w:r w:rsidRPr="00FF1722">
              <w:rPr>
                <w:rFonts w:ascii="Liberation Serif" w:eastAsia="SimSun, 宋体" w:hAnsi="Liberation Serif" w:cs="Liberation Serif"/>
                <w:color w:val="000000"/>
                <w:sz w:val="24"/>
                <w:lang w:val="en-US" w:eastAsia="ar-SA" w:bidi="hi-IN"/>
              </w:rPr>
              <w:t xml:space="preserve"> </w:t>
            </w:r>
            <w:proofErr w:type="spellStart"/>
            <w:r w:rsidRPr="00FF1722">
              <w:rPr>
                <w:rFonts w:ascii="Liberation Serif" w:eastAsia="SimSun, 宋体" w:hAnsi="Liberation Serif" w:cs="Liberation Serif"/>
                <w:color w:val="000000"/>
                <w:sz w:val="24"/>
                <w:lang w:eastAsia="ar-SA" w:bidi="hi-IN"/>
              </w:rPr>
              <w:t>тыс.руб</w:t>
            </w:r>
            <w:proofErr w:type="spellEnd"/>
            <w:r w:rsidRPr="00FF1722">
              <w:rPr>
                <w:rFonts w:ascii="Liberation Serif" w:eastAsia="SimSun, 宋体" w:hAnsi="Liberation Serif" w:cs="Liberation Serif"/>
                <w:color w:val="000000"/>
                <w:sz w:val="24"/>
                <w:lang w:eastAsia="ar-SA" w:bidi="hi-IN"/>
              </w:rPr>
              <w:t>.</w:t>
            </w:r>
          </w:p>
        </w:tc>
      </w:tr>
    </w:tbl>
    <w:p w:rsidR="00FF1722" w:rsidRPr="00FF1722" w:rsidRDefault="00FF1722" w:rsidP="00FF1722">
      <w:pPr>
        <w:widowControl w:val="0"/>
        <w:tabs>
          <w:tab w:val="left" w:pos="8428"/>
        </w:tabs>
        <w:suppressAutoHyphens w:val="0"/>
        <w:autoSpaceDN w:val="0"/>
        <w:ind w:left="10348"/>
        <w:jc w:val="right"/>
        <w:textAlignment w:val="baseline"/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</w:pPr>
      <w:r w:rsidRPr="00643199">
        <w:rPr>
          <w:rFonts w:ascii="Liberation Serif" w:hAnsi="Liberation Serif" w:cs="Bookman Old Style"/>
          <w:bCs/>
          <w:kern w:val="3"/>
          <w:sz w:val="26"/>
          <w:szCs w:val="26"/>
          <w:lang w:eastAsia="zh-CN"/>
        </w:rPr>
        <w:t>»</w:t>
      </w:r>
      <w:r w:rsidRPr="00FF1722">
        <w:rPr>
          <w:rFonts w:ascii="Liberation Serif" w:hAnsi="Liberation Serif" w:cs="Bookman Old Style"/>
          <w:b/>
          <w:bCs/>
          <w:kern w:val="3"/>
          <w:sz w:val="24"/>
          <w:szCs w:val="24"/>
          <w:lang w:eastAsia="zh-CN"/>
        </w:rPr>
        <w:t>.</w:t>
      </w:r>
    </w:p>
    <w:p w:rsidR="001E1167" w:rsidRPr="00F332BC" w:rsidRDefault="001E1167" w:rsidP="001D5895">
      <w:pPr>
        <w:suppressAutoHyphens w:val="0"/>
        <w:ind w:left="10773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E1167" w:rsidRPr="00F332BC" w:rsidSect="00643199">
      <w:pgSz w:w="16838" w:h="11906" w:orient="landscape" w:code="9"/>
      <w:pgMar w:top="1701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EF" w:rsidRDefault="00C853EF">
      <w:r>
        <w:separator/>
      </w:r>
    </w:p>
  </w:endnote>
  <w:endnote w:type="continuationSeparator" w:id="0">
    <w:p w:rsidR="00C853EF" w:rsidRDefault="00C8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, Aria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99" w:rsidRDefault="00643199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99" w:rsidRDefault="006431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99" w:rsidRDefault="00643199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EF" w:rsidRDefault="00C853EF">
      <w:r>
        <w:separator/>
      </w:r>
    </w:p>
  </w:footnote>
  <w:footnote w:type="continuationSeparator" w:id="0">
    <w:p w:rsidR="00C853EF" w:rsidRDefault="00C8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99" w:rsidRDefault="00643199">
    <w:pPr>
      <w:pStyle w:val="af1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af1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785688"/>
      <w:docPartObj>
        <w:docPartGallery w:val="Page Numbers (Top of Page)"/>
        <w:docPartUnique/>
      </w:docPartObj>
    </w:sdtPr>
    <w:sdtContent>
      <w:p w:rsidR="00643199" w:rsidRDefault="0064319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4C427E" w:rsidRDefault="004C427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4C427E" w:rsidRDefault="004C427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99">
          <w:rPr>
            <w:noProof/>
          </w:rPr>
          <w:t>3</w:t>
        </w:r>
        <w:r>
          <w:fldChar w:fldCharType="end"/>
        </w:r>
      </w:p>
    </w:sdtContent>
  </w:sdt>
  <w:p w:rsidR="004C427E" w:rsidRDefault="004C427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99" w:rsidRDefault="00643199">
    <w:pPr>
      <w:pStyle w:val="af1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200821"/>
      <w:docPartObj>
        <w:docPartGallery w:val="Page Numbers (Top of Page)"/>
        <w:docPartUnique/>
      </w:docPartObj>
    </w:sdtPr>
    <w:sdtContent>
      <w:p w:rsidR="00643199" w:rsidRDefault="0064319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C427E" w:rsidRDefault="004C427E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178546"/>
      <w:docPartObj>
        <w:docPartGallery w:val="Page Numbers (Top of Page)"/>
        <w:docPartUnique/>
      </w:docPartObj>
    </w:sdtPr>
    <w:sdtContent>
      <w:p w:rsidR="00643199" w:rsidRDefault="0064319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4C427E" w:rsidRDefault="004C427E">
    <w:pPr>
      <w:pStyle w:val="af1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7E" w:rsidRDefault="004C427E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397930"/>
      <w:docPartObj>
        <w:docPartGallery w:val="Page Numbers (Top of Page)"/>
        <w:docPartUnique/>
      </w:docPartObj>
    </w:sdtPr>
    <w:sdtContent>
      <w:p w:rsidR="00643199" w:rsidRDefault="0064319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4C427E" w:rsidRDefault="004C427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32373E7"/>
    <w:multiLevelType w:val="multilevel"/>
    <w:tmpl w:val="7C66DEAC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8F07093"/>
    <w:multiLevelType w:val="multilevel"/>
    <w:tmpl w:val="1A8CF36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7"/>
  </w:num>
  <w:num w:numId="2">
    <w:abstractNumId w:val="5"/>
  </w:num>
  <w:num w:numId="3">
    <w:abstractNumId w:val="33"/>
  </w:num>
  <w:num w:numId="4">
    <w:abstractNumId w:val="22"/>
  </w:num>
  <w:num w:numId="5">
    <w:abstractNumId w:val="29"/>
  </w:num>
  <w:num w:numId="6">
    <w:abstractNumId w:val="23"/>
  </w:num>
  <w:num w:numId="7">
    <w:abstractNumId w:val="27"/>
  </w:num>
  <w:num w:numId="8">
    <w:abstractNumId w:val="11"/>
  </w:num>
  <w:num w:numId="9">
    <w:abstractNumId w:val="15"/>
  </w:num>
  <w:num w:numId="10">
    <w:abstractNumId w:val="13"/>
  </w:num>
  <w:num w:numId="11">
    <w:abstractNumId w:val="4"/>
  </w:num>
  <w:num w:numId="12">
    <w:abstractNumId w:val="16"/>
  </w:num>
  <w:num w:numId="13">
    <w:abstractNumId w:val="19"/>
  </w:num>
  <w:num w:numId="14">
    <w:abstractNumId w:val="26"/>
  </w:num>
  <w:num w:numId="15">
    <w:abstractNumId w:val="28"/>
  </w:num>
  <w:num w:numId="16">
    <w:abstractNumId w:val="6"/>
  </w:num>
  <w:num w:numId="17">
    <w:abstractNumId w:val="20"/>
  </w:num>
  <w:num w:numId="18">
    <w:abstractNumId w:val="24"/>
  </w:num>
  <w:num w:numId="19">
    <w:abstractNumId w:val="32"/>
  </w:num>
  <w:num w:numId="20">
    <w:abstractNumId w:val="14"/>
  </w:num>
  <w:num w:numId="21">
    <w:abstractNumId w:val="9"/>
  </w:num>
  <w:num w:numId="22">
    <w:abstractNumId w:val="21"/>
  </w:num>
  <w:num w:numId="23">
    <w:abstractNumId w:val="18"/>
  </w:num>
  <w:num w:numId="24">
    <w:abstractNumId w:val="31"/>
  </w:num>
  <w:num w:numId="25">
    <w:abstractNumId w:val="10"/>
  </w:num>
  <w:num w:numId="26">
    <w:abstractNumId w:val="30"/>
  </w:num>
  <w:num w:numId="27">
    <w:abstractNumId w:val="7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3"/>
  </w:num>
  <w:num w:numId="36">
    <w:abstractNumId w:val="8"/>
  </w:num>
  <w:num w:numId="37">
    <w:abstractNumId w:val="3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0E4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427E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199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10DC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853E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4057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1722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FF1722"/>
  </w:style>
  <w:style w:type="paragraph" w:customStyle="1" w:styleId="Standarduser">
    <w:name w:val="Standard (user)"/>
    <w:rsid w:val="00FF1722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FF1722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FF1722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FF1722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FF1722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F1722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FF1722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FF1722"/>
    <w:pPr>
      <w:spacing w:after="120"/>
    </w:pPr>
  </w:style>
  <w:style w:type="paragraph" w:customStyle="1" w:styleId="Default">
    <w:name w:val="Default"/>
    <w:rsid w:val="00FF1722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d">
    <w:name w:val="No Spacing"/>
    <w:rsid w:val="00FF1722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FF1722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FF1722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FF1722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FF1722"/>
  </w:style>
  <w:style w:type="character" w:customStyle="1" w:styleId="WW8Num1z1">
    <w:name w:val="WW8Num1z1"/>
    <w:rsid w:val="00FF1722"/>
  </w:style>
  <w:style w:type="character" w:customStyle="1" w:styleId="WW8Num1z2">
    <w:name w:val="WW8Num1z2"/>
    <w:rsid w:val="00FF1722"/>
  </w:style>
  <w:style w:type="character" w:customStyle="1" w:styleId="WW8Num1z3">
    <w:name w:val="WW8Num1z3"/>
    <w:rsid w:val="00FF1722"/>
  </w:style>
  <w:style w:type="character" w:customStyle="1" w:styleId="WW8Num1z4">
    <w:name w:val="WW8Num1z4"/>
    <w:rsid w:val="00FF1722"/>
  </w:style>
  <w:style w:type="character" w:customStyle="1" w:styleId="WW8Num1z5">
    <w:name w:val="WW8Num1z5"/>
    <w:rsid w:val="00FF1722"/>
  </w:style>
  <w:style w:type="character" w:customStyle="1" w:styleId="WW8Num1z6">
    <w:name w:val="WW8Num1z6"/>
    <w:rsid w:val="00FF1722"/>
  </w:style>
  <w:style w:type="character" w:customStyle="1" w:styleId="WW8Num1z7">
    <w:name w:val="WW8Num1z7"/>
    <w:rsid w:val="00FF1722"/>
  </w:style>
  <w:style w:type="character" w:customStyle="1" w:styleId="WW8Num1z8">
    <w:name w:val="WW8Num1z8"/>
    <w:rsid w:val="00FF1722"/>
  </w:style>
  <w:style w:type="numbering" w:customStyle="1" w:styleId="WW8Num1">
    <w:name w:val="WW8Num1"/>
    <w:basedOn w:val="a2"/>
    <w:rsid w:val="00FF1722"/>
    <w:pPr>
      <w:numPr>
        <w:numId w:val="35"/>
      </w:numPr>
    </w:pPr>
  </w:style>
  <w:style w:type="numbering" w:customStyle="1" w:styleId="WWNum1">
    <w:name w:val="WWNum1"/>
    <w:basedOn w:val="a2"/>
    <w:rsid w:val="00FF172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40">
    <w:name w:val="Нет списка4"/>
    <w:next w:val="a2"/>
    <w:uiPriority w:val="99"/>
    <w:semiHidden/>
    <w:unhideWhenUsed/>
    <w:rsid w:val="00FF1722"/>
  </w:style>
  <w:style w:type="paragraph" w:customStyle="1" w:styleId="Standarduser">
    <w:name w:val="Standard (user)"/>
    <w:rsid w:val="00FF1722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rsid w:val="00FF1722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FF1722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FF1722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FF1722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F1722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FF1722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FF1722"/>
    <w:pPr>
      <w:spacing w:after="120"/>
    </w:pPr>
  </w:style>
  <w:style w:type="paragraph" w:customStyle="1" w:styleId="Default">
    <w:name w:val="Default"/>
    <w:rsid w:val="00FF1722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d">
    <w:name w:val="No Spacing"/>
    <w:rsid w:val="00FF1722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FF1722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FF1722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FF1722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rsid w:val="00FF1722"/>
  </w:style>
  <w:style w:type="character" w:customStyle="1" w:styleId="WW8Num1z1">
    <w:name w:val="WW8Num1z1"/>
    <w:rsid w:val="00FF1722"/>
  </w:style>
  <w:style w:type="character" w:customStyle="1" w:styleId="WW8Num1z2">
    <w:name w:val="WW8Num1z2"/>
    <w:rsid w:val="00FF1722"/>
  </w:style>
  <w:style w:type="character" w:customStyle="1" w:styleId="WW8Num1z3">
    <w:name w:val="WW8Num1z3"/>
    <w:rsid w:val="00FF1722"/>
  </w:style>
  <w:style w:type="character" w:customStyle="1" w:styleId="WW8Num1z4">
    <w:name w:val="WW8Num1z4"/>
    <w:rsid w:val="00FF1722"/>
  </w:style>
  <w:style w:type="character" w:customStyle="1" w:styleId="WW8Num1z5">
    <w:name w:val="WW8Num1z5"/>
    <w:rsid w:val="00FF1722"/>
  </w:style>
  <w:style w:type="character" w:customStyle="1" w:styleId="WW8Num1z6">
    <w:name w:val="WW8Num1z6"/>
    <w:rsid w:val="00FF1722"/>
  </w:style>
  <w:style w:type="character" w:customStyle="1" w:styleId="WW8Num1z7">
    <w:name w:val="WW8Num1z7"/>
    <w:rsid w:val="00FF1722"/>
  </w:style>
  <w:style w:type="character" w:customStyle="1" w:styleId="WW8Num1z8">
    <w:name w:val="WW8Num1z8"/>
    <w:rsid w:val="00FF1722"/>
  </w:style>
  <w:style w:type="numbering" w:customStyle="1" w:styleId="WW8Num1">
    <w:name w:val="WW8Num1"/>
    <w:basedOn w:val="a2"/>
    <w:rsid w:val="00FF1722"/>
    <w:pPr>
      <w:numPr>
        <w:numId w:val="35"/>
      </w:numPr>
    </w:pPr>
  </w:style>
  <w:style w:type="numbering" w:customStyle="1" w:styleId="WWNum1">
    <w:name w:val="WWNum1"/>
    <w:basedOn w:val="a2"/>
    <w:rsid w:val="00FF172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image" Target="media/image10.pn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A820-0091-4BBA-BCCD-F45ED4CF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2024-01-09T11:02:00Z</cp:lastPrinted>
  <dcterms:created xsi:type="dcterms:W3CDTF">2024-01-16T05:54:00Z</dcterms:created>
  <dcterms:modified xsi:type="dcterms:W3CDTF">2024-01-16T07:37:00Z</dcterms:modified>
  <dc:language>ru-RU</dc:language>
</cp:coreProperties>
</file>