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B57ED" w:rsidP="00BB57ED">
            <w:pPr>
              <w:widowControl w:val="0"/>
              <w:snapToGrid w:val="0"/>
              <w:spacing w:after="10"/>
              <w:jc w:val="center"/>
              <w:rPr>
                <w:rFonts w:ascii="Liberation Serif" w:hAnsi="Liberation Serif"/>
                <w:sz w:val="26"/>
                <w:szCs w:val="26"/>
              </w:rPr>
            </w:pPr>
            <w:r>
              <w:rPr>
                <w:rFonts w:ascii="Liberation Serif" w:hAnsi="Liberation Serif"/>
                <w:sz w:val="26"/>
                <w:szCs w:val="26"/>
              </w:rPr>
              <w:t>18</w:t>
            </w:r>
            <w:r w:rsidR="005B7CFA">
              <w:rPr>
                <w:rFonts w:ascii="Liberation Serif" w:hAnsi="Liberation Serif"/>
                <w:sz w:val="26"/>
                <w:szCs w:val="26"/>
              </w:rPr>
              <w:t>.01</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5B7CFA" w:rsidP="005B7CF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w:t>
            </w:r>
            <w:r w:rsidR="00BB57ED">
              <w:rPr>
                <w:rFonts w:ascii="Liberation Serif" w:hAnsi="Liberation Serif"/>
                <w:sz w:val="26"/>
                <w:szCs w:val="26"/>
              </w:rPr>
              <w:t>06</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1E1167" w:rsidRDefault="00700EAF" w:rsidP="00A65182">
      <w:pPr>
        <w:pStyle w:val="a6"/>
        <w:tabs>
          <w:tab w:val="left" w:pos="5385"/>
        </w:tabs>
        <w:rPr>
          <w:rFonts w:ascii="Liberation Serif" w:eastAsia="SimSun" w:hAnsi="Liberation Serif" w:cs="Liberation Serif"/>
          <w:bCs/>
          <w:color w:val="00000A"/>
          <w:kern w:val="2"/>
          <w:sz w:val="22"/>
          <w:szCs w:val="22"/>
          <w:shd w:val="clear" w:color="auto" w:fill="FFFFFF"/>
          <w:lang w:eastAsia="zh-CN" w:bidi="hi-IN"/>
        </w:rPr>
      </w:pPr>
      <w:r w:rsidRPr="009C5F6D">
        <w:rPr>
          <w:rFonts w:ascii="Liberation Serif" w:eastAsia="SimSun" w:hAnsi="Liberation Serif" w:cs="Liberation Serif"/>
          <w:bCs/>
          <w:color w:val="00000A"/>
          <w:kern w:val="2"/>
          <w:sz w:val="26"/>
          <w:szCs w:val="26"/>
          <w:shd w:val="clear" w:color="auto" w:fill="FFFFFF"/>
          <w:lang w:eastAsia="zh-CN" w:bidi="hi-IN"/>
        </w:rPr>
        <w:tab/>
      </w:r>
    </w:p>
    <w:p w:rsidR="00A81A93" w:rsidRPr="00663181" w:rsidRDefault="00A81A93" w:rsidP="00663181">
      <w:pPr>
        <w:pStyle w:val="a6"/>
        <w:tabs>
          <w:tab w:val="left" w:pos="5385"/>
        </w:tabs>
        <w:rPr>
          <w:rFonts w:ascii="Liberation Serif" w:eastAsia="Calibri" w:hAnsi="Liberation Serif" w:cs="Liberation Serif"/>
          <w:sz w:val="26"/>
          <w:szCs w:val="26"/>
          <w:lang w:eastAsia="en-US"/>
        </w:rPr>
      </w:pPr>
    </w:p>
    <w:p w:rsidR="00663181" w:rsidRPr="00663181" w:rsidRDefault="00663181" w:rsidP="00663181">
      <w:pPr>
        <w:suppressAutoHyphens w:val="0"/>
        <w:jc w:val="center"/>
        <w:rPr>
          <w:rFonts w:ascii="Liberation Serif" w:eastAsia="Calibri" w:hAnsi="Liberation Serif" w:cs="Liberation Serif"/>
          <w:b/>
          <w:sz w:val="26"/>
          <w:szCs w:val="26"/>
          <w:lang w:eastAsia="en-US"/>
        </w:rPr>
      </w:pPr>
      <w:bookmarkStart w:id="0" w:name="_GoBack"/>
      <w:r w:rsidRPr="00663181">
        <w:rPr>
          <w:rFonts w:ascii="Liberation Serif" w:eastAsia="Calibri" w:hAnsi="Liberation Serif" w:cs="Liberation Serif"/>
          <w:b/>
          <w:sz w:val="26"/>
          <w:szCs w:val="26"/>
          <w:lang w:eastAsia="en-US"/>
        </w:rPr>
        <w:t>Об утверждении Порядка организации работы муниципальных заказчиков</w:t>
      </w:r>
    </w:p>
    <w:p w:rsidR="00663181" w:rsidRPr="00663181" w:rsidRDefault="00663181" w:rsidP="00663181">
      <w:pPr>
        <w:suppressAutoHyphens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 xml:space="preserve"> и бюджетных учреждений Грязовецкого муниципального округа </w:t>
      </w:r>
    </w:p>
    <w:p w:rsidR="00663181" w:rsidRPr="00663181" w:rsidRDefault="00663181" w:rsidP="00663181">
      <w:pPr>
        <w:suppressAutoHyphens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в электронной системе «Электронный магазин»</w:t>
      </w:r>
    </w:p>
    <w:p w:rsidR="00663181" w:rsidRPr="00663181" w:rsidRDefault="00663181" w:rsidP="00663181">
      <w:pPr>
        <w:widowControl w:val="0"/>
        <w:tabs>
          <w:tab w:val="left" w:pos="-180"/>
        </w:tabs>
        <w:suppressAutoHyphens w:val="0"/>
        <w:autoSpaceDE w:val="0"/>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ab/>
      </w:r>
    </w:p>
    <w:bookmarkEnd w:id="0"/>
    <w:p w:rsidR="00663181" w:rsidRPr="00663181" w:rsidRDefault="00663181" w:rsidP="00663181">
      <w:pPr>
        <w:widowControl w:val="0"/>
        <w:tabs>
          <w:tab w:val="left" w:pos="-180"/>
        </w:tabs>
        <w:suppressAutoHyphens w:val="0"/>
        <w:autoSpaceDE w:val="0"/>
        <w:rPr>
          <w:rFonts w:ascii="Liberation Serif" w:eastAsia="Calibri" w:hAnsi="Liberation Serif" w:cs="Liberation Serif"/>
          <w:sz w:val="26"/>
          <w:szCs w:val="26"/>
          <w:lang w:eastAsia="en-US"/>
        </w:rPr>
      </w:pPr>
    </w:p>
    <w:p w:rsidR="00663181" w:rsidRPr="00663181" w:rsidRDefault="00663181" w:rsidP="00663181">
      <w:pPr>
        <w:widowControl w:val="0"/>
        <w:tabs>
          <w:tab w:val="left" w:pos="-180"/>
        </w:tabs>
        <w:suppressAutoHyphens w:val="0"/>
        <w:autoSpaceDE w:val="0"/>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ab/>
      </w:r>
      <w:proofErr w:type="gramStart"/>
      <w:r w:rsidRPr="00663181">
        <w:rPr>
          <w:rFonts w:ascii="Liberation Serif" w:eastAsia="Calibri" w:hAnsi="Liberation Serif" w:cs="Liberation Serif"/>
          <w:sz w:val="26"/>
          <w:szCs w:val="26"/>
          <w:lang w:eastAsia="en-US"/>
        </w:rPr>
        <w:t xml:space="preserve">В соответствии со статьей 6 Федерального закона от 05.04.2013 № 44-ФЗ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 контрактной системе в сфере закупок товаров, работ, услуг для обеспечения</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государственных и муниципальных нужд» (с изменениями и дополнениями),</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постановлением Правительства Вологодской области от 27</w:t>
      </w:r>
      <w:r>
        <w:rPr>
          <w:rFonts w:ascii="Liberation Serif" w:eastAsia="Calibri" w:hAnsi="Liberation Serif" w:cs="Liberation Serif"/>
          <w:sz w:val="26"/>
          <w:szCs w:val="26"/>
          <w:lang w:eastAsia="en-US"/>
        </w:rPr>
        <w:t>.05.</w:t>
      </w:r>
      <w:r w:rsidRPr="00663181">
        <w:rPr>
          <w:rFonts w:ascii="Liberation Serif" w:eastAsia="Calibri" w:hAnsi="Liberation Serif" w:cs="Liberation Serif"/>
          <w:sz w:val="26"/>
          <w:szCs w:val="26"/>
          <w:lang w:eastAsia="en-US"/>
        </w:rPr>
        <w:t xml:space="preserve">2013 № 537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«Об электронной системе «Электронный магазин» (с последующими изменениями),  в целях обеспечения  эффективного  использов</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ния  бюджетных  средств</w:t>
      </w:r>
      <w:proofErr w:type="gramEnd"/>
    </w:p>
    <w:p w:rsidR="00663181" w:rsidRPr="00663181" w:rsidRDefault="00663181" w:rsidP="00663181">
      <w:pPr>
        <w:suppressAutoHyphens w:val="0"/>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Администрация Грязовецкого муниципального округа ПОСТАНОВЛЯЕТ:</w:t>
      </w:r>
    </w:p>
    <w:p w:rsidR="00663181" w:rsidRPr="00663181" w:rsidRDefault="00663181" w:rsidP="00663181">
      <w:pPr>
        <w:suppressAutoHyphens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1. </w:t>
      </w:r>
      <w:r w:rsidRPr="00663181">
        <w:rPr>
          <w:rFonts w:ascii="Liberation Serif" w:eastAsia="Calibri" w:hAnsi="Liberation Serif" w:cs="Liberation Serif"/>
          <w:sz w:val="26"/>
          <w:szCs w:val="26"/>
          <w:lang w:eastAsia="en-US"/>
        </w:rPr>
        <w:t xml:space="preserve">Утвердить Порядок организации работы муниципальных заказчиков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и бюджетных учреждений Грязовецкого муниципального округа в электронной</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системе «Электронный маг</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зин» (прилагается).</w:t>
      </w:r>
    </w:p>
    <w:p w:rsidR="00663181" w:rsidRPr="00663181" w:rsidRDefault="00663181" w:rsidP="00663181">
      <w:pPr>
        <w:suppressAutoHyphens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2. </w:t>
      </w:r>
      <w:proofErr w:type="gramStart"/>
      <w:r w:rsidRPr="00663181">
        <w:rPr>
          <w:rFonts w:ascii="Liberation Serif" w:eastAsia="Calibri" w:hAnsi="Liberation Serif" w:cs="Liberation Serif"/>
          <w:sz w:val="26"/>
          <w:szCs w:val="26"/>
          <w:lang w:eastAsia="en-US"/>
        </w:rPr>
        <w:t>Органам местного самоуправления Грязовецкого муниципального округа,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а так же отраслевым (функциональным) органам администрации Грязовецкого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муниципального округа, территориальным органам администрации Грязовецкого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муниципального округа, казенным и бюджетным учреждениям Грязовецкого</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муниципального округа использовать электронную систему «Электронный магазин» при осуществлении выбора поставщиков (подрядчиков, исполнителей)</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для заключения контрактов, гражданско-правовых договоров в случаях</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осуществления закупки у единственного поставщика (подрядчика, исполнителя), предусмотренных </w:t>
      </w:r>
      <w:hyperlink r:id="rId11" w:history="1">
        <w:r w:rsidRPr="00663181">
          <w:rPr>
            <w:rFonts w:ascii="Liberation Serif" w:eastAsia="Calibri" w:hAnsi="Liberation Serif" w:cs="Liberation Serif"/>
            <w:sz w:val="26"/>
            <w:szCs w:val="26"/>
            <w:lang w:eastAsia="en-US"/>
          </w:rPr>
          <w:t>пунктами 4</w:t>
        </w:r>
      </w:hyperlink>
      <w:r w:rsidRPr="00663181">
        <w:rPr>
          <w:rFonts w:ascii="Liberation Serif" w:eastAsia="Calibri" w:hAnsi="Liberation Serif" w:cs="Liberation Serif"/>
          <w:sz w:val="26"/>
          <w:szCs w:val="26"/>
          <w:lang w:eastAsia="en-US"/>
        </w:rPr>
        <w:t xml:space="preserve"> и </w:t>
      </w:r>
      <w:hyperlink r:id="rId12" w:history="1">
        <w:r w:rsidRPr="00663181">
          <w:rPr>
            <w:rFonts w:ascii="Liberation Serif" w:eastAsia="Calibri" w:hAnsi="Liberation Serif" w:cs="Liberation Serif"/>
            <w:sz w:val="26"/>
            <w:szCs w:val="26"/>
            <w:lang w:eastAsia="en-US"/>
          </w:rPr>
          <w:t>5 части</w:t>
        </w:r>
        <w:proofErr w:type="gramEnd"/>
        <w:r w:rsidRPr="00663181">
          <w:rPr>
            <w:rFonts w:ascii="Liberation Serif" w:eastAsia="Calibri" w:hAnsi="Liberation Serif" w:cs="Liberation Serif"/>
            <w:sz w:val="26"/>
            <w:szCs w:val="26"/>
            <w:lang w:eastAsia="en-US"/>
          </w:rPr>
          <w:t xml:space="preserve"> 1 статьи 93</w:t>
        </w:r>
      </w:hyperlink>
      <w:r w:rsidRPr="00663181">
        <w:rPr>
          <w:rFonts w:ascii="Liberation Serif" w:eastAsia="Calibri" w:hAnsi="Liberation Serif" w:cs="Liberation Serif"/>
          <w:sz w:val="26"/>
          <w:szCs w:val="26"/>
          <w:lang w:eastAsia="en-US"/>
        </w:rPr>
        <w:t xml:space="preserve"> Федерального закона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от </w:t>
      </w:r>
      <w:r>
        <w:rPr>
          <w:rFonts w:ascii="Liberation Serif" w:eastAsia="Calibri" w:hAnsi="Liberation Serif" w:cs="Liberation Serif"/>
          <w:sz w:val="26"/>
          <w:szCs w:val="26"/>
          <w:lang w:eastAsia="en-US"/>
        </w:rPr>
        <w:t>0</w:t>
      </w:r>
      <w:r w:rsidRPr="00663181">
        <w:rPr>
          <w:rFonts w:ascii="Liberation Serif" w:eastAsia="Calibri" w:hAnsi="Liberation Serif" w:cs="Liberation Serif"/>
          <w:sz w:val="26"/>
          <w:szCs w:val="26"/>
          <w:lang w:eastAsia="en-US"/>
        </w:rPr>
        <w:t>5</w:t>
      </w:r>
      <w:r>
        <w:rPr>
          <w:rFonts w:ascii="Liberation Serif" w:eastAsia="Calibri" w:hAnsi="Liberation Serif" w:cs="Liberation Serif"/>
          <w:sz w:val="26"/>
          <w:szCs w:val="26"/>
          <w:lang w:eastAsia="en-US"/>
        </w:rPr>
        <w:t>.04.</w:t>
      </w:r>
      <w:r w:rsidRPr="00663181">
        <w:rPr>
          <w:rFonts w:ascii="Liberation Serif" w:eastAsia="Calibri" w:hAnsi="Liberation Serif" w:cs="Liberation Serif"/>
          <w:sz w:val="26"/>
          <w:szCs w:val="26"/>
          <w:lang w:eastAsia="en-US"/>
        </w:rPr>
        <w:t xml:space="preserve">2013 </w:t>
      </w:r>
      <w:r>
        <w:rPr>
          <w:rFonts w:ascii="Liberation Serif" w:eastAsia="Calibri" w:hAnsi="Liberation Serif" w:cs="Liberation Serif"/>
          <w:sz w:val="26"/>
          <w:szCs w:val="26"/>
          <w:lang w:eastAsia="en-US"/>
        </w:rPr>
        <w:t>№ 44-ФЗ «</w:t>
      </w:r>
      <w:r w:rsidRPr="00663181">
        <w:rPr>
          <w:rFonts w:ascii="Liberation Serif" w:eastAsia="Calibri" w:hAnsi="Liberation Serif" w:cs="Liberation Serif"/>
          <w:sz w:val="26"/>
          <w:szCs w:val="26"/>
          <w:lang w:eastAsia="en-US"/>
        </w:rPr>
        <w:t>О контрактной системе в сфере закупок товаров, работ, услуг для обеспечения госуда</w:t>
      </w:r>
      <w:r w:rsidRPr="00663181">
        <w:rPr>
          <w:rFonts w:ascii="Liberation Serif" w:eastAsia="Calibri" w:hAnsi="Liberation Serif" w:cs="Liberation Serif"/>
          <w:sz w:val="26"/>
          <w:szCs w:val="26"/>
          <w:lang w:eastAsia="en-US"/>
        </w:rPr>
        <w:t>р</w:t>
      </w:r>
      <w:r w:rsidRPr="00663181">
        <w:rPr>
          <w:rFonts w:ascii="Liberation Serif" w:eastAsia="Calibri" w:hAnsi="Liberation Serif" w:cs="Liberation Serif"/>
          <w:sz w:val="26"/>
          <w:szCs w:val="26"/>
          <w:lang w:eastAsia="en-US"/>
        </w:rPr>
        <w:t>ственных и муниципальных нужд</w:t>
      </w:r>
      <w:r>
        <w:rPr>
          <w:rFonts w:ascii="Liberation Serif" w:eastAsia="Calibri" w:hAnsi="Liberation Serif" w:cs="Liberation Serif"/>
          <w:sz w:val="26"/>
          <w:szCs w:val="26"/>
          <w:lang w:eastAsia="en-US"/>
        </w:rPr>
        <w:t>»</w:t>
      </w:r>
      <w:r w:rsidRPr="00663181">
        <w:rPr>
          <w:rFonts w:ascii="Liberation Serif" w:eastAsia="Calibri" w:hAnsi="Liberation Serif" w:cs="Liberation Serif"/>
          <w:sz w:val="26"/>
          <w:szCs w:val="26"/>
          <w:lang w:eastAsia="en-US"/>
        </w:rPr>
        <w:t>.</w:t>
      </w:r>
    </w:p>
    <w:p w:rsidR="00663181" w:rsidRPr="00663181" w:rsidRDefault="00663181" w:rsidP="00663181">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3. </w:t>
      </w:r>
      <w:r w:rsidRPr="00663181">
        <w:rPr>
          <w:rFonts w:ascii="Liberation Serif" w:eastAsia="Calibri" w:hAnsi="Liberation Serif" w:cs="Liberation Serif"/>
          <w:sz w:val="26"/>
          <w:szCs w:val="26"/>
          <w:lang w:eastAsia="en-US"/>
        </w:rPr>
        <w:t>Признать утратившими силу следующие постановления администрации Грязовецкого муниципального округа:</w:t>
      </w:r>
    </w:p>
    <w:p w:rsidR="00663181" w:rsidRPr="00663181" w:rsidRDefault="00663181" w:rsidP="00663181">
      <w:pPr>
        <w:suppressAutoHyphens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 xml:space="preserve">от </w:t>
      </w:r>
      <w:r>
        <w:rPr>
          <w:rFonts w:ascii="Liberation Serif" w:eastAsia="Calibri" w:hAnsi="Liberation Serif" w:cs="Liberation Serif"/>
          <w:sz w:val="26"/>
          <w:szCs w:val="26"/>
          <w:lang w:eastAsia="en-US"/>
        </w:rPr>
        <w:t xml:space="preserve">07.02.2023 </w:t>
      </w:r>
      <w:r w:rsidRPr="00663181">
        <w:rPr>
          <w:rFonts w:ascii="Liberation Serif" w:eastAsia="Calibri" w:hAnsi="Liberation Serif" w:cs="Liberation Serif"/>
          <w:sz w:val="26"/>
          <w:szCs w:val="26"/>
          <w:lang w:eastAsia="en-US"/>
        </w:rPr>
        <w:t xml:space="preserve">№ 198 «Об утверждении Порядка организации работы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муниципальных заказчиков, муниципальных бюджетных учреждений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и муниципальных унитарных предприятий Грязовецкого муниципального округа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в электронной с</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стеме «Электронный магазин»;</w:t>
      </w:r>
    </w:p>
    <w:p w:rsidR="00663181" w:rsidRPr="00663181" w:rsidRDefault="00663181" w:rsidP="00663181">
      <w:pPr>
        <w:suppressAutoHyphens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от 04.04.2023 </w:t>
      </w:r>
      <w:r w:rsidRPr="00663181">
        <w:rPr>
          <w:rFonts w:ascii="Liberation Serif" w:eastAsia="Calibri" w:hAnsi="Liberation Serif" w:cs="Liberation Serif"/>
          <w:sz w:val="26"/>
          <w:szCs w:val="26"/>
          <w:lang w:eastAsia="en-US"/>
        </w:rPr>
        <w:t>№ 655 «О внесении изменений в постановление администрации района от 07.02.2023 № 198 «Об утверждении  Порядка организации работы</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lastRenderedPageBreak/>
        <w:t xml:space="preserve">муниципальных заказчиков, муниципальных бюджетных учреждений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и муниципальных унитарных предприятий Грязовецкого муниципального округа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в электронной системе «Электронный м</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газин»;</w:t>
      </w:r>
    </w:p>
    <w:p w:rsidR="00663181" w:rsidRPr="00663181" w:rsidRDefault="00663181" w:rsidP="00663181">
      <w:pPr>
        <w:suppressAutoHyphens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от 24.07.2023 № 1648 «О внесении изменений в постановление администр</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 xml:space="preserve">ции района от 07.02.2023 № 198 «Об утверждении  Порядка организации работы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муниципальных заказчиков, муниципальных бюджетных учреждений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и муниципальных унитарных предприятий Грязовецкого муниципального округа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в электронной системе «Электронный м</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газин».</w:t>
      </w:r>
    </w:p>
    <w:p w:rsidR="00663181" w:rsidRPr="00663181" w:rsidRDefault="00663181" w:rsidP="00663181">
      <w:pPr>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4</w:t>
      </w:r>
      <w:r>
        <w:rPr>
          <w:rFonts w:ascii="Liberation Serif" w:eastAsia="Calibri" w:hAnsi="Liberation Serif" w:cs="Liberation Serif"/>
          <w:sz w:val="26"/>
          <w:szCs w:val="26"/>
          <w:lang w:eastAsia="en-US"/>
        </w:rPr>
        <w:t>. </w:t>
      </w:r>
      <w:proofErr w:type="gramStart"/>
      <w:r w:rsidRPr="00663181">
        <w:rPr>
          <w:rFonts w:ascii="Liberation Serif" w:eastAsia="Calibri" w:hAnsi="Liberation Serif" w:cs="Liberation Serif"/>
          <w:sz w:val="26"/>
          <w:szCs w:val="26"/>
          <w:lang w:eastAsia="en-US"/>
        </w:rPr>
        <w:t>Контроль за</w:t>
      </w:r>
      <w:proofErr w:type="gramEnd"/>
      <w:r w:rsidRPr="00663181">
        <w:rPr>
          <w:rFonts w:ascii="Liberation Serif" w:eastAsia="Calibri" w:hAnsi="Liberation Serif" w:cs="Liberation Serif"/>
          <w:sz w:val="26"/>
          <w:szCs w:val="26"/>
          <w:lang w:eastAsia="en-US"/>
        </w:rPr>
        <w:t xml:space="preserve"> выполнением постановления возложить на первого заместителя главы Грязовецкого муниципального округа Крутикову Л.Н.</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5</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Настоящее постановление вступает в силу со дня его подписания.</w:t>
      </w:r>
    </w:p>
    <w:p w:rsidR="000A1B67" w:rsidRPr="00663181" w:rsidRDefault="000A1B67" w:rsidP="00663181">
      <w:pPr>
        <w:widowControl w:val="0"/>
        <w:shd w:val="clear" w:color="auto" w:fill="FFFFFF"/>
        <w:autoSpaceDN w:val="0"/>
        <w:jc w:val="both"/>
        <w:textAlignment w:val="baseline"/>
        <w:rPr>
          <w:rFonts w:ascii="Liberation Serif" w:eastAsia="Calibri" w:hAnsi="Liberation Serif" w:cs="Liberation Serif"/>
          <w:sz w:val="26"/>
          <w:szCs w:val="26"/>
          <w:lang w:eastAsia="en-US"/>
        </w:rPr>
      </w:pPr>
    </w:p>
    <w:p w:rsidR="0019796F" w:rsidRPr="00663181" w:rsidRDefault="0019796F" w:rsidP="00663181">
      <w:pPr>
        <w:widowControl w:val="0"/>
        <w:tabs>
          <w:tab w:val="left" w:pos="795"/>
        </w:tabs>
        <w:autoSpaceDN w:val="0"/>
        <w:jc w:val="both"/>
        <w:textAlignment w:val="baseline"/>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ab/>
      </w:r>
    </w:p>
    <w:p w:rsidR="0019796F" w:rsidRPr="00663181" w:rsidRDefault="0019796F" w:rsidP="00663181">
      <w:pPr>
        <w:widowControl w:val="0"/>
        <w:autoSpaceDN w:val="0"/>
        <w:textAlignment w:val="baseline"/>
        <w:rPr>
          <w:rFonts w:ascii="Liberation Serif" w:eastAsia="Calibri" w:hAnsi="Liberation Serif" w:cs="Liberation Serif"/>
          <w:sz w:val="26"/>
          <w:szCs w:val="26"/>
          <w:lang w:eastAsia="en-US"/>
        </w:rPr>
      </w:pPr>
    </w:p>
    <w:p w:rsidR="00AF0653" w:rsidRDefault="00AF0653" w:rsidP="00663181">
      <w:pPr>
        <w:snapToGrid w:val="0"/>
        <w:jc w:val="both"/>
        <w:rPr>
          <w:rFonts w:ascii="Liberation Serif" w:eastAsia="Calibri" w:hAnsi="Liberation Serif" w:cs="Liberation Serif"/>
          <w:sz w:val="26"/>
          <w:szCs w:val="26"/>
          <w:lang w:eastAsia="en-US"/>
        </w:rPr>
      </w:pPr>
      <w:r w:rsidRPr="00AF0653">
        <w:rPr>
          <w:rFonts w:ascii="Liberation Serif" w:eastAsia="Calibri" w:hAnsi="Liberation Serif" w:cs="Liberation Serif"/>
          <w:sz w:val="26"/>
          <w:szCs w:val="26"/>
          <w:lang w:eastAsia="en-US"/>
        </w:rPr>
        <w:t xml:space="preserve">Глава Грязовецкого муниципального округа                     </w:t>
      </w:r>
      <w:r>
        <w:rPr>
          <w:rFonts w:ascii="Liberation Serif" w:eastAsia="Calibri" w:hAnsi="Liberation Serif" w:cs="Liberation Serif"/>
          <w:sz w:val="26"/>
          <w:szCs w:val="26"/>
          <w:lang w:eastAsia="en-US"/>
        </w:rPr>
        <w:t xml:space="preserve">   </w:t>
      </w:r>
      <w:r w:rsidRPr="00AF0653">
        <w:rPr>
          <w:rFonts w:ascii="Liberation Serif" w:eastAsia="Calibri" w:hAnsi="Liberation Serif" w:cs="Liberation Serif"/>
          <w:sz w:val="26"/>
          <w:szCs w:val="26"/>
          <w:lang w:eastAsia="en-US"/>
        </w:rPr>
        <w:t xml:space="preserve">                        </w:t>
      </w:r>
      <w:proofErr w:type="spellStart"/>
      <w:r w:rsidRPr="00AF0653">
        <w:rPr>
          <w:rFonts w:ascii="Liberation Serif" w:eastAsia="Calibri" w:hAnsi="Liberation Serif" w:cs="Liberation Serif"/>
          <w:sz w:val="26"/>
          <w:szCs w:val="26"/>
          <w:lang w:eastAsia="en-US"/>
        </w:rPr>
        <w:t>С.А.Фёкличев</w:t>
      </w:r>
      <w:proofErr w:type="spellEnd"/>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snapToGrid w:val="0"/>
        <w:jc w:val="both"/>
        <w:rPr>
          <w:rFonts w:ascii="Liberation Serif" w:eastAsia="Calibri" w:hAnsi="Liberation Serif" w:cs="Liberation Serif"/>
          <w:sz w:val="26"/>
          <w:szCs w:val="26"/>
          <w:lang w:eastAsia="en-US"/>
        </w:rPr>
      </w:pPr>
    </w:p>
    <w:p w:rsidR="00663181" w:rsidRDefault="00663181" w:rsidP="00663181">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УТВЕРЖДЁН</w:t>
      </w:r>
    </w:p>
    <w:p w:rsidR="00663181" w:rsidRDefault="00663181" w:rsidP="00663181">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постановлением администрации</w:t>
      </w:r>
    </w:p>
    <w:p w:rsidR="00663181" w:rsidRDefault="00663181" w:rsidP="00663181">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Грязовецкого муниципального округа</w:t>
      </w:r>
    </w:p>
    <w:p w:rsidR="00663181" w:rsidRDefault="00663181" w:rsidP="00663181">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от 18.01.2024 № 106</w:t>
      </w:r>
    </w:p>
    <w:p w:rsidR="00663181" w:rsidRPr="00663181" w:rsidRDefault="00663181" w:rsidP="00663181">
      <w:pPr>
        <w:ind w:left="5387"/>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(Приложение)</w:t>
      </w:r>
      <w:r w:rsidRPr="00663181">
        <w:rPr>
          <w:rFonts w:ascii="Liberation Serif" w:eastAsia="Calibri" w:hAnsi="Liberation Serif" w:cs="Liberation Serif"/>
          <w:sz w:val="26"/>
          <w:szCs w:val="26"/>
          <w:lang w:eastAsia="en-US"/>
        </w:rPr>
        <w:t xml:space="preserve"> </w:t>
      </w:r>
    </w:p>
    <w:p w:rsidR="00663181" w:rsidRPr="00663181" w:rsidRDefault="00663181" w:rsidP="00663181">
      <w:pPr>
        <w:widowControl w:val="0"/>
        <w:numPr>
          <w:ilvl w:val="0"/>
          <w:numId w:val="18"/>
        </w:numPr>
        <w:tabs>
          <w:tab w:val="num" w:pos="360"/>
        </w:tabs>
        <w:autoSpaceDE w:val="0"/>
        <w:jc w:val="center"/>
        <w:rPr>
          <w:rFonts w:ascii="Liberation Serif" w:eastAsia="Calibri" w:hAnsi="Liberation Serif" w:cs="Liberation Serif"/>
          <w:sz w:val="26"/>
          <w:szCs w:val="26"/>
          <w:lang w:eastAsia="en-US"/>
        </w:rPr>
      </w:pPr>
    </w:p>
    <w:p w:rsidR="00663181" w:rsidRPr="00663181" w:rsidRDefault="00663181" w:rsidP="00663181">
      <w:pPr>
        <w:suppressAutoHyphens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Порядок</w:t>
      </w:r>
    </w:p>
    <w:p w:rsidR="00663181" w:rsidRPr="00663181" w:rsidRDefault="00663181" w:rsidP="00663181">
      <w:pPr>
        <w:suppressAutoHyphens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 xml:space="preserve"> организации работы муниципальных заказчиков и бюджетных учреждений </w:t>
      </w:r>
    </w:p>
    <w:p w:rsidR="00663181" w:rsidRDefault="00663181" w:rsidP="00663181">
      <w:pPr>
        <w:suppressAutoHyphens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 xml:space="preserve">Грязовецкого муниципального округа в электронной системе </w:t>
      </w:r>
    </w:p>
    <w:p w:rsidR="00663181" w:rsidRPr="00663181" w:rsidRDefault="00663181" w:rsidP="00663181">
      <w:pPr>
        <w:suppressAutoHyphens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«Электронный м</w:t>
      </w:r>
      <w:r w:rsidRPr="00663181">
        <w:rPr>
          <w:rFonts w:ascii="Liberation Serif" w:eastAsia="Calibri" w:hAnsi="Liberation Serif" w:cs="Liberation Serif"/>
          <w:b/>
          <w:sz w:val="26"/>
          <w:szCs w:val="26"/>
          <w:lang w:eastAsia="en-US"/>
        </w:rPr>
        <w:t>а</w:t>
      </w:r>
      <w:r w:rsidRPr="00663181">
        <w:rPr>
          <w:rFonts w:ascii="Liberation Serif" w:eastAsia="Calibri" w:hAnsi="Liberation Serif" w:cs="Liberation Serif"/>
          <w:b/>
          <w:sz w:val="26"/>
          <w:szCs w:val="26"/>
          <w:lang w:eastAsia="en-US"/>
        </w:rPr>
        <w:t>газин»</w:t>
      </w:r>
    </w:p>
    <w:p w:rsidR="00663181" w:rsidRPr="00663181" w:rsidRDefault="00663181" w:rsidP="00663181">
      <w:pPr>
        <w:widowControl w:val="0"/>
        <w:numPr>
          <w:ilvl w:val="0"/>
          <w:numId w:val="18"/>
        </w:numPr>
        <w:tabs>
          <w:tab w:val="num" w:pos="360"/>
        </w:tabs>
        <w:autoSpaceDE w:val="0"/>
        <w:jc w:val="center"/>
        <w:rPr>
          <w:rFonts w:ascii="Liberation Serif" w:eastAsia="Calibri" w:hAnsi="Liberation Serif" w:cs="Liberation Serif"/>
          <w:b/>
          <w:sz w:val="26"/>
          <w:szCs w:val="26"/>
          <w:lang w:eastAsia="en-US"/>
        </w:rPr>
      </w:pPr>
      <w:r w:rsidRPr="00663181">
        <w:rPr>
          <w:rFonts w:ascii="Liberation Serif" w:eastAsia="Calibri" w:hAnsi="Liberation Serif" w:cs="Liberation Serif"/>
          <w:b/>
          <w:sz w:val="26"/>
          <w:szCs w:val="26"/>
          <w:lang w:eastAsia="en-US"/>
        </w:rPr>
        <w:t>(далее - Порядок)</w:t>
      </w:r>
    </w:p>
    <w:p w:rsidR="00663181" w:rsidRPr="00663181" w:rsidRDefault="00663181" w:rsidP="00663181">
      <w:pPr>
        <w:widowControl w:val="0"/>
        <w:suppressAutoHyphens w:val="0"/>
        <w:autoSpaceDE w:val="0"/>
        <w:ind w:left="360"/>
        <w:jc w:val="both"/>
        <w:rPr>
          <w:rFonts w:ascii="Liberation Serif" w:eastAsia="Calibri" w:hAnsi="Liberation Serif" w:cs="Liberation Serif"/>
          <w:sz w:val="26"/>
          <w:szCs w:val="26"/>
          <w:lang w:eastAsia="en-US"/>
        </w:rPr>
      </w:pP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1.</w:t>
      </w:r>
      <w:r>
        <w:rPr>
          <w:rFonts w:ascii="Liberation Serif" w:eastAsia="Calibri" w:hAnsi="Liberation Serif" w:cs="Liberation Serif"/>
          <w:sz w:val="26"/>
          <w:szCs w:val="26"/>
          <w:lang w:eastAsia="en-US"/>
        </w:rPr>
        <w:t> </w:t>
      </w:r>
      <w:proofErr w:type="gramStart"/>
      <w:r w:rsidRPr="00663181">
        <w:rPr>
          <w:rFonts w:ascii="Liberation Serif" w:eastAsia="Calibri" w:hAnsi="Liberation Serif" w:cs="Liberation Serif"/>
          <w:sz w:val="26"/>
          <w:szCs w:val="26"/>
          <w:lang w:eastAsia="en-US"/>
        </w:rPr>
        <w:t>Органы  местного самоуправления,  а так же отраслевые (функциональные) органы адм</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 xml:space="preserve">нистрации Грязовецкого муниципального округа (управление финансов, управление образования и молодежной политики, управление имущественных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и земельных отношений), территориальные органы администрации Грязовецкого</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муниципального округа (</w:t>
      </w:r>
      <w:proofErr w:type="spellStart"/>
      <w:r w:rsidRPr="00663181">
        <w:rPr>
          <w:rFonts w:ascii="Liberation Serif" w:eastAsia="Calibri" w:hAnsi="Liberation Serif" w:cs="Liberation Serif"/>
          <w:sz w:val="26"/>
          <w:szCs w:val="26"/>
          <w:lang w:eastAsia="en-US"/>
        </w:rPr>
        <w:t>Вохтожское</w:t>
      </w:r>
      <w:proofErr w:type="spellEnd"/>
      <w:r w:rsidRPr="00663181">
        <w:rPr>
          <w:rFonts w:ascii="Liberation Serif" w:eastAsia="Calibri" w:hAnsi="Liberation Serif" w:cs="Liberation Serif"/>
          <w:sz w:val="26"/>
          <w:szCs w:val="26"/>
          <w:lang w:eastAsia="en-US"/>
        </w:rPr>
        <w:t xml:space="preserve"> территориальное управление, </w:t>
      </w:r>
      <w:proofErr w:type="spellStart"/>
      <w:r w:rsidRPr="00663181">
        <w:rPr>
          <w:rFonts w:ascii="Liberation Serif" w:eastAsia="Calibri" w:hAnsi="Liberation Serif" w:cs="Liberation Serif"/>
          <w:sz w:val="26"/>
          <w:szCs w:val="26"/>
          <w:lang w:eastAsia="en-US"/>
        </w:rPr>
        <w:t>Грязовецкое</w:t>
      </w:r>
      <w:proofErr w:type="spellEnd"/>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территориальное управление, </w:t>
      </w:r>
      <w:proofErr w:type="spellStart"/>
      <w:r w:rsidRPr="00663181">
        <w:rPr>
          <w:rFonts w:ascii="Liberation Serif" w:eastAsia="Calibri" w:hAnsi="Liberation Serif" w:cs="Liberation Serif"/>
          <w:sz w:val="26"/>
          <w:szCs w:val="26"/>
          <w:lang w:eastAsia="en-US"/>
        </w:rPr>
        <w:t>Комьянское</w:t>
      </w:r>
      <w:proofErr w:type="spellEnd"/>
      <w:r w:rsidRPr="00663181">
        <w:rPr>
          <w:rFonts w:ascii="Liberation Serif" w:eastAsia="Calibri" w:hAnsi="Liberation Serif" w:cs="Liberation Serif"/>
          <w:sz w:val="26"/>
          <w:szCs w:val="26"/>
          <w:lang w:eastAsia="en-US"/>
        </w:rPr>
        <w:t xml:space="preserve"> территориальное управление, </w:t>
      </w:r>
      <w:proofErr w:type="spellStart"/>
      <w:r w:rsidRPr="00663181">
        <w:rPr>
          <w:rFonts w:ascii="Liberation Serif" w:eastAsia="Calibri" w:hAnsi="Liberation Serif" w:cs="Liberation Serif"/>
          <w:sz w:val="26"/>
          <w:szCs w:val="26"/>
          <w:lang w:eastAsia="en-US"/>
        </w:rPr>
        <w:t>Перцевское</w:t>
      </w:r>
      <w:proofErr w:type="spellEnd"/>
      <w:r w:rsidRPr="00663181">
        <w:rPr>
          <w:rFonts w:ascii="Liberation Serif" w:eastAsia="Calibri" w:hAnsi="Liberation Serif" w:cs="Liberation Serif"/>
          <w:sz w:val="26"/>
          <w:szCs w:val="26"/>
          <w:lang w:eastAsia="en-US"/>
        </w:rPr>
        <w:t xml:space="preserve"> территориальное управление, </w:t>
      </w:r>
      <w:proofErr w:type="spellStart"/>
      <w:r w:rsidRPr="00663181">
        <w:rPr>
          <w:rFonts w:ascii="Liberation Serif" w:eastAsia="Calibri" w:hAnsi="Liberation Serif" w:cs="Liberation Serif"/>
          <w:sz w:val="26"/>
          <w:szCs w:val="26"/>
          <w:lang w:eastAsia="en-US"/>
        </w:rPr>
        <w:t>Ростиловское</w:t>
      </w:r>
      <w:proofErr w:type="spellEnd"/>
      <w:r w:rsidRPr="00663181">
        <w:rPr>
          <w:rFonts w:ascii="Liberation Serif" w:eastAsia="Calibri" w:hAnsi="Liberation Serif" w:cs="Liberation Serif"/>
          <w:sz w:val="26"/>
          <w:szCs w:val="26"/>
          <w:lang w:eastAsia="en-US"/>
        </w:rPr>
        <w:t xml:space="preserve"> территориальное управление, </w:t>
      </w:r>
      <w:r>
        <w:rPr>
          <w:rFonts w:ascii="Liberation Serif" w:eastAsia="Calibri" w:hAnsi="Liberation Serif" w:cs="Liberation Serif"/>
          <w:sz w:val="26"/>
          <w:szCs w:val="26"/>
          <w:lang w:eastAsia="en-US"/>
        </w:rPr>
        <w:t xml:space="preserve">                            </w:t>
      </w:r>
      <w:proofErr w:type="spellStart"/>
      <w:r w:rsidRPr="00663181">
        <w:rPr>
          <w:rFonts w:ascii="Liberation Serif" w:eastAsia="Calibri" w:hAnsi="Liberation Serif" w:cs="Liberation Serif"/>
          <w:sz w:val="26"/>
          <w:szCs w:val="26"/>
          <w:lang w:eastAsia="en-US"/>
        </w:rPr>
        <w:t>Сидоровское</w:t>
      </w:r>
      <w:proofErr w:type="spellEnd"/>
      <w:r w:rsidRPr="00663181">
        <w:rPr>
          <w:rFonts w:ascii="Liberation Serif" w:eastAsia="Calibri" w:hAnsi="Liberation Serif" w:cs="Liberation Serif"/>
          <w:sz w:val="26"/>
          <w:szCs w:val="26"/>
          <w:lang w:eastAsia="en-US"/>
        </w:rPr>
        <w:t xml:space="preserve"> территориальное управление, </w:t>
      </w:r>
      <w:proofErr w:type="spellStart"/>
      <w:r w:rsidRPr="00663181">
        <w:rPr>
          <w:rFonts w:ascii="Liberation Serif" w:eastAsia="Calibri" w:hAnsi="Liberation Serif" w:cs="Liberation Serif"/>
          <w:sz w:val="26"/>
          <w:szCs w:val="26"/>
          <w:lang w:eastAsia="en-US"/>
        </w:rPr>
        <w:t>Юровское</w:t>
      </w:r>
      <w:proofErr w:type="spellEnd"/>
      <w:r w:rsidRPr="00663181">
        <w:rPr>
          <w:rFonts w:ascii="Liberation Serif" w:eastAsia="Calibri" w:hAnsi="Liberation Serif" w:cs="Liberation Serif"/>
          <w:sz w:val="26"/>
          <w:szCs w:val="26"/>
          <w:lang w:eastAsia="en-US"/>
        </w:rPr>
        <w:t xml:space="preserve"> территориальное управление), казенные и бюджетные учреждения Грязовецкого муниципального округа (далее</w:t>
      </w:r>
      <w:proofErr w:type="gramEnd"/>
      <w:r w:rsidRPr="00663181">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w:t>
      </w:r>
      <w:proofErr w:type="gramStart"/>
      <w:r w:rsidRPr="00663181">
        <w:rPr>
          <w:rFonts w:ascii="Liberation Serif" w:eastAsia="Calibri" w:hAnsi="Liberation Serif" w:cs="Liberation Serif"/>
          <w:sz w:val="26"/>
          <w:szCs w:val="26"/>
          <w:lang w:eastAsia="en-US"/>
        </w:rPr>
        <w:t xml:space="preserve">заказчики) осуществляющие закупки в соответствии с Федеральным </w:t>
      </w:r>
      <w:hyperlink r:id="rId13" w:history="1">
        <w:r w:rsidRPr="00663181">
          <w:rPr>
            <w:rFonts w:ascii="Liberation Serif" w:eastAsia="Calibri" w:hAnsi="Liberation Serif" w:cs="Liberation Serif"/>
            <w:sz w:val="26"/>
            <w:szCs w:val="26"/>
            <w:lang w:eastAsia="en-US"/>
          </w:rPr>
          <w:t>законом</w:t>
        </w:r>
      </w:hyperlink>
      <w:r w:rsidRPr="00663181">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от 5 апреля 2013 г</w:t>
      </w:r>
      <w:r>
        <w:rPr>
          <w:rFonts w:ascii="Liberation Serif" w:eastAsia="Calibri" w:hAnsi="Liberation Serif" w:cs="Liberation Serif"/>
          <w:sz w:val="26"/>
          <w:szCs w:val="26"/>
          <w:lang w:eastAsia="en-US"/>
        </w:rPr>
        <w:t>.</w:t>
      </w:r>
      <w:r w:rsidRPr="00663181">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w:t>
      </w:r>
      <w:r w:rsidRPr="00663181">
        <w:rPr>
          <w:rFonts w:ascii="Liberation Serif" w:eastAsia="Calibri" w:hAnsi="Liberation Serif" w:cs="Liberation Serif"/>
          <w:sz w:val="26"/>
          <w:szCs w:val="26"/>
          <w:lang w:eastAsia="en-US"/>
        </w:rPr>
        <w:t xml:space="preserve"> 44-ФЗ </w:t>
      </w:r>
      <w:r>
        <w:rPr>
          <w:rFonts w:ascii="Liberation Serif" w:eastAsia="Calibri" w:hAnsi="Liberation Serif" w:cs="Liberation Serif"/>
          <w:sz w:val="26"/>
          <w:szCs w:val="26"/>
          <w:lang w:eastAsia="en-US"/>
        </w:rPr>
        <w:t>«</w:t>
      </w:r>
      <w:r w:rsidRPr="00663181">
        <w:rPr>
          <w:rFonts w:ascii="Liberation Serif" w:eastAsia="Calibri" w:hAnsi="Liberation Serif" w:cs="Liberation Serif"/>
          <w:sz w:val="26"/>
          <w:szCs w:val="26"/>
          <w:lang w:eastAsia="en-US"/>
        </w:rPr>
        <w:t>О контрактной системе в сфере закупок товаров, р</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бот, услуг для обеспечения государственных и муниципальных нужд</w:t>
      </w:r>
      <w:r>
        <w:rPr>
          <w:rFonts w:ascii="Liberation Serif" w:eastAsia="Calibri" w:hAnsi="Liberation Serif" w:cs="Liberation Serif"/>
          <w:sz w:val="26"/>
          <w:szCs w:val="26"/>
          <w:lang w:eastAsia="en-US"/>
        </w:rPr>
        <w:t>»</w:t>
      </w:r>
      <w:r w:rsidRPr="00663181">
        <w:rPr>
          <w:rFonts w:ascii="Liberation Serif" w:eastAsia="Calibri" w:hAnsi="Liberation Serif" w:cs="Liberation Serif"/>
          <w:sz w:val="26"/>
          <w:szCs w:val="26"/>
          <w:lang w:eastAsia="en-US"/>
        </w:rPr>
        <w:t xml:space="preserve"> (далее соотве</w:t>
      </w:r>
      <w:r w:rsidRPr="00663181">
        <w:rPr>
          <w:rFonts w:ascii="Liberation Serif" w:eastAsia="Calibri" w:hAnsi="Liberation Serif" w:cs="Liberation Serif"/>
          <w:sz w:val="26"/>
          <w:szCs w:val="26"/>
          <w:lang w:eastAsia="en-US"/>
        </w:rPr>
        <w:t>т</w:t>
      </w:r>
      <w:r w:rsidRPr="00663181">
        <w:rPr>
          <w:rFonts w:ascii="Liberation Serif" w:eastAsia="Calibri" w:hAnsi="Liberation Serif" w:cs="Liberation Serif"/>
          <w:sz w:val="26"/>
          <w:szCs w:val="26"/>
          <w:lang w:eastAsia="en-US"/>
        </w:rPr>
        <w:t>ственно - Федеральный закон), осуществляют выбор поставщиков (подрядчиков,</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и</w:t>
      </w:r>
      <w:r w:rsidRPr="00663181">
        <w:rPr>
          <w:rFonts w:ascii="Liberation Serif" w:eastAsia="Calibri" w:hAnsi="Liberation Serif" w:cs="Liberation Serif"/>
          <w:sz w:val="26"/>
          <w:szCs w:val="26"/>
          <w:lang w:eastAsia="en-US"/>
        </w:rPr>
        <w:t>с</w:t>
      </w:r>
      <w:r w:rsidRPr="00663181">
        <w:rPr>
          <w:rFonts w:ascii="Liberation Serif" w:eastAsia="Calibri" w:hAnsi="Liberation Serif" w:cs="Liberation Serif"/>
          <w:sz w:val="26"/>
          <w:szCs w:val="26"/>
          <w:lang w:eastAsia="en-US"/>
        </w:rPr>
        <w:t xml:space="preserve">полнителей)  для заключения контрактов, гражданско-правовых договоров (далее - контракты) в случаях осуществления закупки у единственного поставщика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(подрядчика, исполнителя), предусмотренных </w:t>
      </w:r>
      <w:hyperlink r:id="rId14" w:history="1">
        <w:r w:rsidRPr="00663181">
          <w:rPr>
            <w:rFonts w:ascii="Liberation Serif" w:eastAsia="Calibri" w:hAnsi="Liberation Serif" w:cs="Liberation Serif"/>
            <w:sz w:val="26"/>
            <w:szCs w:val="26"/>
            <w:lang w:eastAsia="en-US"/>
          </w:rPr>
          <w:t>пунктами 4</w:t>
        </w:r>
      </w:hyperlink>
      <w:r w:rsidRPr="00663181">
        <w:rPr>
          <w:rFonts w:ascii="Liberation Serif" w:eastAsia="Calibri" w:hAnsi="Liberation Serif" w:cs="Liberation Serif"/>
          <w:sz w:val="26"/>
          <w:szCs w:val="26"/>
          <w:lang w:eastAsia="en-US"/>
        </w:rPr>
        <w:t xml:space="preserve"> и </w:t>
      </w:r>
      <w:hyperlink r:id="rId15" w:history="1">
        <w:r w:rsidRPr="00663181">
          <w:rPr>
            <w:rFonts w:ascii="Liberation Serif" w:eastAsia="Calibri" w:hAnsi="Liberation Serif" w:cs="Liberation Serif"/>
            <w:sz w:val="26"/>
            <w:szCs w:val="26"/>
            <w:lang w:eastAsia="en-US"/>
          </w:rPr>
          <w:t>5 части</w:t>
        </w:r>
        <w:proofErr w:type="gramEnd"/>
        <w:r w:rsidRPr="00663181">
          <w:rPr>
            <w:rFonts w:ascii="Liberation Serif" w:eastAsia="Calibri" w:hAnsi="Liberation Serif" w:cs="Liberation Serif"/>
            <w:sz w:val="26"/>
            <w:szCs w:val="26"/>
            <w:lang w:eastAsia="en-US"/>
          </w:rPr>
          <w:t xml:space="preserve"> 1 статьи 93</w:t>
        </w:r>
      </w:hyperlink>
      <w:r w:rsidRPr="00663181">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Федерального закона (за исключением закупок, проводимых в соответствии </w:t>
      </w:r>
      <w:hyperlink r:id="rId16" w:history="1">
        <w:r w:rsidRPr="00663181">
          <w:rPr>
            <w:rFonts w:ascii="Liberation Serif" w:eastAsia="Calibri" w:hAnsi="Liberation Serif" w:cs="Liberation Serif"/>
            <w:sz w:val="26"/>
            <w:szCs w:val="26"/>
            <w:lang w:eastAsia="en-US"/>
          </w:rPr>
          <w:t>частью 12 статьи 93</w:t>
        </w:r>
      </w:hyperlink>
      <w:r w:rsidRPr="00663181">
        <w:rPr>
          <w:rFonts w:ascii="Liberation Serif" w:eastAsia="Calibri" w:hAnsi="Liberation Serif" w:cs="Liberation Serif"/>
          <w:sz w:val="26"/>
          <w:szCs w:val="26"/>
          <w:lang w:eastAsia="en-US"/>
        </w:rPr>
        <w:t xml:space="preserve"> Федерального закона), в соответствии с настоящим Порядком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в электронной си</w:t>
      </w:r>
      <w:r>
        <w:rPr>
          <w:rFonts w:ascii="Liberation Serif" w:eastAsia="Calibri" w:hAnsi="Liberation Serif" w:cs="Liberation Serif"/>
          <w:sz w:val="26"/>
          <w:szCs w:val="26"/>
          <w:lang w:eastAsia="en-US"/>
        </w:rPr>
        <w:t>стеме «</w:t>
      </w:r>
      <w:r w:rsidRPr="00663181">
        <w:rPr>
          <w:rFonts w:ascii="Liberation Serif" w:eastAsia="Calibri" w:hAnsi="Liberation Serif" w:cs="Liberation Serif"/>
          <w:sz w:val="26"/>
          <w:szCs w:val="26"/>
          <w:lang w:eastAsia="en-US"/>
        </w:rPr>
        <w:t>Электронный магазин</w:t>
      </w:r>
      <w:r>
        <w:rPr>
          <w:rFonts w:ascii="Liberation Serif" w:eastAsia="Calibri" w:hAnsi="Liberation Serif" w:cs="Liberation Serif"/>
          <w:sz w:val="26"/>
          <w:szCs w:val="26"/>
          <w:lang w:eastAsia="en-US"/>
        </w:rPr>
        <w:t>»</w:t>
      </w:r>
      <w:r w:rsidRPr="00663181">
        <w:rPr>
          <w:rFonts w:ascii="Liberation Serif" w:eastAsia="Calibri" w:hAnsi="Liberation Serif" w:cs="Liberation Serif"/>
          <w:sz w:val="26"/>
          <w:szCs w:val="26"/>
          <w:lang w:eastAsia="en-US"/>
        </w:rPr>
        <w:t xml:space="preserve"> (далее - Электронный маг</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зин).</w:t>
      </w:r>
    </w:p>
    <w:p w:rsidR="00663181" w:rsidRPr="00663181" w:rsidRDefault="00663181" w:rsidP="00663181">
      <w:pPr>
        <w:widowControl w:val="0"/>
        <w:suppressAutoHyphens w:val="0"/>
        <w:autoSpaceDE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Электронный магазин может быть не использован заказчиками в случаях:  </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1)</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 xml:space="preserve">закупка осуществляется на поставку одних и тех же  товаров,  выполнение одних и тех же работ, оказание одних и тех же услуг на </w:t>
      </w:r>
      <w:proofErr w:type="gramStart"/>
      <w:r w:rsidRPr="00663181">
        <w:rPr>
          <w:rFonts w:ascii="Liberation Serif" w:eastAsia="Calibri" w:hAnsi="Liberation Serif" w:cs="Liberation Serif"/>
          <w:sz w:val="26"/>
          <w:szCs w:val="26"/>
          <w:lang w:eastAsia="en-US"/>
        </w:rPr>
        <w:t>сумму</w:t>
      </w:r>
      <w:proofErr w:type="gramEnd"/>
      <w:r w:rsidRPr="00663181">
        <w:rPr>
          <w:rFonts w:ascii="Liberation Serif" w:eastAsia="Calibri" w:hAnsi="Liberation Serif" w:cs="Liberation Serif"/>
          <w:sz w:val="26"/>
          <w:szCs w:val="26"/>
          <w:lang w:eastAsia="en-US"/>
        </w:rPr>
        <w:t xml:space="preserve"> не превышающую</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10 000 рублей в течение к</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лендарного месяца;</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2</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закупка осуществляется на поставку товаров, выполнение работ, оказание услуг вследствие аварии и иных чрезвычайных ситуаций природного или техногенн</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го характ</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ра;</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3)</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 xml:space="preserve">закупка осуществляется на поставку товаров, выполнение работ, оказание услуг сведения о которых составляют государственную тайну, оказание услуг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специальной связи по доставке отправлений особой важности, совершенно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секретных, секретных и иных служебных отправл</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ний;</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 </w:t>
      </w:r>
      <w:r w:rsidRPr="00663181">
        <w:rPr>
          <w:rFonts w:ascii="Liberation Serif" w:eastAsia="Calibri" w:hAnsi="Liberation Serif" w:cs="Liberation Serif"/>
          <w:sz w:val="26"/>
          <w:szCs w:val="26"/>
          <w:lang w:eastAsia="en-US"/>
        </w:rPr>
        <w:t xml:space="preserve">закупка осуществляется на оказание услуг по участию в мероприятиях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в части оплаты организационных взносов;</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5) </w:t>
      </w:r>
      <w:r w:rsidRPr="00663181">
        <w:rPr>
          <w:rFonts w:ascii="Liberation Serif" w:eastAsia="Calibri" w:hAnsi="Liberation Serif" w:cs="Liberation Serif"/>
          <w:sz w:val="26"/>
          <w:szCs w:val="26"/>
          <w:lang w:eastAsia="en-US"/>
        </w:rPr>
        <w:t>закупка осуществляется на оказание услуг по подписке и доставке период</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ческих п</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чатных изданий;</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6) закупка осуществляется на оказание услуг телефонной фиксированной связи, а также услуг Интернет-провайдером и других телекоммуникационных услуг связа</w:t>
      </w:r>
      <w:r w:rsidRPr="00663181">
        <w:rPr>
          <w:rFonts w:ascii="Liberation Serif" w:eastAsia="Calibri" w:hAnsi="Liberation Serif" w:cs="Liberation Serif"/>
          <w:sz w:val="26"/>
          <w:szCs w:val="26"/>
          <w:lang w:eastAsia="en-US"/>
        </w:rPr>
        <w:t>н</w:t>
      </w:r>
      <w:r w:rsidRPr="00663181">
        <w:rPr>
          <w:rFonts w:ascii="Liberation Serif" w:eastAsia="Calibri" w:hAnsi="Liberation Serif" w:cs="Liberation Serif"/>
          <w:sz w:val="26"/>
          <w:szCs w:val="26"/>
          <w:lang w:eastAsia="en-US"/>
        </w:rPr>
        <w:lastRenderedPageBreak/>
        <w:t xml:space="preserve">ных с обслуживанием защищенных каналов связи; </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7) закупка осуществляется на оказание образовательных услуг;</w:t>
      </w:r>
    </w:p>
    <w:p w:rsidR="00663181" w:rsidRPr="00663181" w:rsidRDefault="00663181" w:rsidP="00663181">
      <w:pPr>
        <w:widowControl w:val="0"/>
        <w:numPr>
          <w:ilvl w:val="0"/>
          <w:numId w:val="30"/>
        </w:numPr>
        <w:tabs>
          <w:tab w:val="left" w:pos="1276"/>
        </w:tabs>
        <w:suppressAutoHyphens w:val="0"/>
        <w:ind w:left="0" w:firstLine="709"/>
        <w:contextualSpacing/>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8) закупка осуществляется на поставку товаров, выполнение работ, оказание услуг, связанных с представительскими расходами, а так же </w:t>
      </w:r>
      <w:proofErr w:type="gramStart"/>
      <w:r w:rsidRPr="00663181">
        <w:rPr>
          <w:rFonts w:ascii="Liberation Serif" w:eastAsia="Calibri" w:hAnsi="Liberation Serif" w:cs="Liberation Serif"/>
          <w:sz w:val="26"/>
          <w:szCs w:val="26"/>
          <w:lang w:eastAsia="en-US"/>
        </w:rPr>
        <w:t>расходы</w:t>
      </w:r>
      <w:proofErr w:type="gramEnd"/>
      <w:r w:rsidRPr="00663181">
        <w:rPr>
          <w:rFonts w:ascii="Liberation Serif" w:eastAsia="Calibri" w:hAnsi="Liberation Serif" w:cs="Liberation Serif"/>
          <w:sz w:val="26"/>
          <w:szCs w:val="26"/>
          <w:lang w:eastAsia="en-US"/>
        </w:rPr>
        <w:t xml:space="preserve"> связанные</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с исполнением решения Земского собрания Грязовецкого муниципального округа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от 22.06.2023 № 100 «Об утверждении Положения о представительских расходах</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и иных прочих расходах органов местного самоуправления Грязовецкого</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муниципального округа Вологодской обл</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сти»;</w:t>
      </w:r>
    </w:p>
    <w:p w:rsidR="00663181" w:rsidRPr="00663181" w:rsidRDefault="00663181" w:rsidP="00663181">
      <w:pPr>
        <w:widowControl w:val="0"/>
        <w:numPr>
          <w:ilvl w:val="3"/>
          <w:numId w:val="30"/>
        </w:numPr>
        <w:autoSpaceDE w:val="0"/>
        <w:ind w:left="0"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9) закупка осуществляется на оказания услуг по проведению государственной экологической экспертизы;</w:t>
      </w:r>
    </w:p>
    <w:p w:rsidR="00663181" w:rsidRPr="00663181" w:rsidRDefault="00663181" w:rsidP="00663181">
      <w:pPr>
        <w:widowControl w:val="0"/>
        <w:numPr>
          <w:ilvl w:val="3"/>
          <w:numId w:val="30"/>
        </w:numPr>
        <w:autoSpaceDE w:val="0"/>
        <w:ind w:left="0"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10) организация транспортного обеспечения органов местного самоуправления Грязовецкого муниципального округа или на оказание услуг по диагностике, дополнительному оснащению, техническому обслуживанию и ремонту транспортных средств, используемых для транспортного обеспечения органов местного самоуправления;</w:t>
      </w:r>
    </w:p>
    <w:p w:rsidR="00663181" w:rsidRPr="00663181" w:rsidRDefault="00663181" w:rsidP="00663181">
      <w:pPr>
        <w:widowControl w:val="0"/>
        <w:numPr>
          <w:ilvl w:val="0"/>
          <w:numId w:val="30"/>
        </w:numPr>
        <w:shd w:val="clear" w:color="auto" w:fill="FFFFFF"/>
        <w:tabs>
          <w:tab w:val="left" w:pos="1276"/>
        </w:tabs>
        <w:suppressAutoHyphens w:val="0"/>
        <w:autoSpaceDE w:val="0"/>
        <w:autoSpaceDN w:val="0"/>
        <w:adjustRightInd w:val="0"/>
        <w:ind w:left="0"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11) закупка осуществляется на поставку продуктов питания у товаропроизв</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дителей, в том числе сельскохозяйственных товаропроизводителей, осуществляющих деятельность на террит</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рии Вологодской области;</w:t>
      </w:r>
    </w:p>
    <w:p w:rsidR="00663181" w:rsidRPr="00663181" w:rsidRDefault="00663181" w:rsidP="00663181">
      <w:pPr>
        <w:autoSpaceDE w:val="0"/>
        <w:ind w:firstLine="709"/>
        <w:jc w:val="both"/>
        <w:rPr>
          <w:rFonts w:ascii="Liberation Serif" w:eastAsia="Calibri" w:hAnsi="Liberation Serif" w:cs="Liberation Serif"/>
          <w:sz w:val="26"/>
          <w:szCs w:val="26"/>
          <w:lang w:eastAsia="en-US"/>
        </w:rPr>
      </w:pPr>
      <w:proofErr w:type="gramStart"/>
      <w:r w:rsidRPr="00663181">
        <w:rPr>
          <w:rFonts w:ascii="Liberation Serif" w:eastAsia="Calibri" w:hAnsi="Liberation Serif" w:cs="Liberation Serif"/>
          <w:sz w:val="26"/>
          <w:szCs w:val="26"/>
          <w:lang w:eastAsia="en-US"/>
        </w:rPr>
        <w:t>12)</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w:t>
      </w:r>
      <w:proofErr w:type="gramEnd"/>
      <w:r w:rsidRPr="00663181">
        <w:rPr>
          <w:rFonts w:ascii="Liberation Serif" w:eastAsia="Calibri" w:hAnsi="Liberation Serif" w:cs="Liberation Serif"/>
          <w:sz w:val="26"/>
          <w:szCs w:val="26"/>
          <w:lang w:eastAsia="en-US"/>
        </w:rPr>
        <w:t xml:space="preserve"> Российской Федерации.</w:t>
      </w:r>
    </w:p>
    <w:p w:rsidR="00663181" w:rsidRPr="00663181" w:rsidRDefault="00663181" w:rsidP="00663181">
      <w:pPr>
        <w:widowControl w:val="0"/>
        <w:tabs>
          <w:tab w:val="left" w:pos="1276"/>
        </w:tabs>
        <w:suppressAutoHyphens w:val="0"/>
        <w:ind w:firstLine="709"/>
        <w:contextualSpacing/>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2. </w:t>
      </w:r>
      <w:r w:rsidRPr="00663181">
        <w:rPr>
          <w:rFonts w:ascii="Liberation Serif" w:eastAsia="Calibri" w:hAnsi="Liberation Serif" w:cs="Liberation Serif"/>
          <w:sz w:val="26"/>
          <w:szCs w:val="26"/>
          <w:lang w:eastAsia="en-US"/>
        </w:rPr>
        <w:t>Электронный магазин представляет собой специализированное программное обеспечение, обеспечивающее возможность заказчика осуществлять выбор поста</w:t>
      </w:r>
      <w:r w:rsidRPr="00663181">
        <w:rPr>
          <w:rFonts w:ascii="Liberation Serif" w:eastAsia="Calibri" w:hAnsi="Liberation Serif" w:cs="Liberation Serif"/>
          <w:sz w:val="26"/>
          <w:szCs w:val="26"/>
          <w:lang w:eastAsia="en-US"/>
        </w:rPr>
        <w:t>в</w:t>
      </w:r>
      <w:r w:rsidRPr="00663181">
        <w:rPr>
          <w:rFonts w:ascii="Liberation Serif" w:eastAsia="Calibri" w:hAnsi="Liberation Serif" w:cs="Liberation Serif"/>
          <w:sz w:val="26"/>
          <w:szCs w:val="26"/>
          <w:lang w:eastAsia="en-US"/>
        </w:rPr>
        <w:t>щиков (исполнителей, подрядчиков) в соответствии с настоящим Поря</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ком.</w:t>
      </w:r>
    </w:p>
    <w:p w:rsidR="00663181" w:rsidRPr="00663181" w:rsidRDefault="00663181" w:rsidP="00663181">
      <w:pPr>
        <w:widowControl w:val="0"/>
        <w:suppressAutoHyphens w:val="0"/>
        <w:autoSpaceDE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3.</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Электронный магазин расположен на сайте в информационно-телекоммуникационной сети «Интернет» по адресу: www.szvo.gov35.ru (далее - сайт) в ограниченном доступе.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4. </w:t>
      </w:r>
      <w:r w:rsidRPr="00663181">
        <w:rPr>
          <w:rFonts w:ascii="Liberation Serif" w:eastAsia="Calibri" w:hAnsi="Liberation Serif" w:cs="Liberation Serif"/>
          <w:sz w:val="26"/>
          <w:szCs w:val="26"/>
          <w:lang w:eastAsia="en-US"/>
        </w:rPr>
        <w:t>Для получения доступа к Электронному магазину поставщику (исполнит</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лю, подрядч</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ку) необходимо пройти процедуру авторизации.</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Авторизация представляет собой процедуру предоставления поставщику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(исполнителю, подрядчику) прав на выполнение действий, предусмотренных насто</w:t>
      </w:r>
      <w:r w:rsidRPr="00663181">
        <w:rPr>
          <w:rFonts w:ascii="Liberation Serif" w:eastAsia="Calibri" w:hAnsi="Liberation Serif" w:cs="Liberation Serif"/>
          <w:sz w:val="26"/>
          <w:szCs w:val="26"/>
          <w:lang w:eastAsia="en-US"/>
        </w:rPr>
        <w:t>я</w:t>
      </w:r>
      <w:r w:rsidRPr="00663181">
        <w:rPr>
          <w:rFonts w:ascii="Liberation Serif" w:eastAsia="Calibri" w:hAnsi="Liberation Serif" w:cs="Liberation Serif"/>
          <w:sz w:val="26"/>
          <w:szCs w:val="26"/>
          <w:lang w:eastAsia="en-US"/>
        </w:rPr>
        <w:t>щим Порядком.</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Авторизация поставщика (исполнителя, подрядчика) осуществляется бессро</w:t>
      </w:r>
      <w:r w:rsidRPr="00663181">
        <w:rPr>
          <w:rFonts w:ascii="Liberation Serif" w:eastAsia="Calibri" w:hAnsi="Liberation Serif" w:cs="Liberation Serif"/>
          <w:sz w:val="26"/>
          <w:szCs w:val="26"/>
          <w:lang w:eastAsia="en-US"/>
        </w:rPr>
        <w:t>ч</w:t>
      </w:r>
      <w:r w:rsidRPr="00663181">
        <w:rPr>
          <w:rFonts w:ascii="Liberation Serif" w:eastAsia="Calibri" w:hAnsi="Liberation Serif" w:cs="Liberation Serif"/>
          <w:sz w:val="26"/>
          <w:szCs w:val="26"/>
          <w:lang w:eastAsia="en-US"/>
        </w:rPr>
        <w:t>но.</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Для авторизации поставщик (исполнитель, подрядчик) представляет посре</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ством Электронного магазина электронную заявку, подписанную электронной подп</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сью, содержащую следу</w:t>
      </w:r>
      <w:r w:rsidRPr="00663181">
        <w:rPr>
          <w:rFonts w:ascii="Liberation Serif" w:eastAsia="Calibri" w:hAnsi="Liberation Serif" w:cs="Liberation Serif"/>
          <w:sz w:val="26"/>
          <w:szCs w:val="26"/>
          <w:lang w:eastAsia="en-US"/>
        </w:rPr>
        <w:t>ю</w:t>
      </w:r>
      <w:r w:rsidRPr="00663181">
        <w:rPr>
          <w:rFonts w:ascii="Liberation Serif" w:eastAsia="Calibri" w:hAnsi="Liberation Serif" w:cs="Liberation Serif"/>
          <w:sz w:val="26"/>
          <w:szCs w:val="26"/>
          <w:lang w:eastAsia="en-US"/>
        </w:rPr>
        <w:t>щие сведения и докумен</w:t>
      </w:r>
      <w:proofErr w:type="gramStart"/>
      <w:r w:rsidRPr="00663181">
        <w:rPr>
          <w:rFonts w:ascii="Liberation Serif" w:eastAsia="Calibri" w:hAnsi="Liberation Serif" w:cs="Liberation Serif"/>
          <w:sz w:val="26"/>
          <w:szCs w:val="26"/>
          <w:lang w:eastAsia="en-US"/>
        </w:rPr>
        <w:t>т(</w:t>
      </w:r>
      <w:proofErr w:type="gramEnd"/>
      <w:r w:rsidRPr="00663181">
        <w:rPr>
          <w:rFonts w:ascii="Liberation Serif" w:eastAsia="Calibri" w:hAnsi="Liberation Serif" w:cs="Liberation Serif"/>
          <w:sz w:val="26"/>
          <w:szCs w:val="26"/>
          <w:lang w:eastAsia="en-US"/>
        </w:rPr>
        <w:t>ы):</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proofErr w:type="gramStart"/>
      <w:r w:rsidRPr="00663181">
        <w:rPr>
          <w:rFonts w:ascii="Liberation Serif" w:eastAsia="Calibri" w:hAnsi="Liberation Serif" w:cs="Liberation Serif"/>
          <w:sz w:val="26"/>
          <w:szCs w:val="26"/>
          <w:lang w:eastAsia="en-US"/>
        </w:rPr>
        <w:t>- наименование, место нахождения (для юридического лица), фамилию, имя, отчество (при наличии), место жительства (для физического лица), банковские рекв</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зиты поставщика (испо</w:t>
      </w:r>
      <w:r w:rsidRPr="00663181">
        <w:rPr>
          <w:rFonts w:ascii="Liberation Serif" w:eastAsia="Calibri" w:hAnsi="Liberation Serif" w:cs="Liberation Serif"/>
          <w:sz w:val="26"/>
          <w:szCs w:val="26"/>
          <w:lang w:eastAsia="en-US"/>
        </w:rPr>
        <w:t>л</w:t>
      </w:r>
      <w:r w:rsidRPr="00663181">
        <w:rPr>
          <w:rFonts w:ascii="Liberation Serif" w:eastAsia="Calibri" w:hAnsi="Liberation Serif" w:cs="Liberation Serif"/>
          <w:sz w:val="26"/>
          <w:szCs w:val="26"/>
          <w:lang w:eastAsia="en-US"/>
        </w:rPr>
        <w:t>нителя, подрядчика), номер контактного телефона;</w:t>
      </w:r>
      <w:proofErr w:type="gramEnd"/>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lastRenderedPageBreak/>
        <w:t>- идентификационный номер налогоплательщика или в соответствии с закон</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дательством соответствующего иностранного государства аналог идентификационн</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го номера налогопл</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тельщика (для иностранного лица);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bookmarkStart w:id="1" w:name="Par7"/>
      <w:bookmarkEnd w:id="1"/>
      <w:r w:rsidRPr="00663181">
        <w:rPr>
          <w:rFonts w:ascii="Liberation Serif" w:eastAsia="Calibri" w:hAnsi="Liberation Serif" w:cs="Liberation Serif"/>
          <w:sz w:val="26"/>
          <w:szCs w:val="26"/>
          <w:lang w:eastAsia="en-US"/>
        </w:rPr>
        <w:t>- адрес электронной почты поставщика (исполнителя, подрядчика) для напра</w:t>
      </w:r>
      <w:r w:rsidRPr="00663181">
        <w:rPr>
          <w:rFonts w:ascii="Liberation Serif" w:eastAsia="Calibri" w:hAnsi="Liberation Serif" w:cs="Liberation Serif"/>
          <w:sz w:val="26"/>
          <w:szCs w:val="26"/>
          <w:lang w:eastAsia="en-US"/>
        </w:rPr>
        <w:t>в</w:t>
      </w:r>
      <w:r w:rsidRPr="00663181">
        <w:rPr>
          <w:rFonts w:ascii="Liberation Serif" w:eastAsia="Calibri" w:hAnsi="Liberation Serif" w:cs="Liberation Serif"/>
          <w:sz w:val="26"/>
          <w:szCs w:val="26"/>
          <w:lang w:eastAsia="en-US"/>
        </w:rPr>
        <w:t>ления информации, предусмотренной настоящим Порядком (далее - адрес электро</w:t>
      </w:r>
      <w:r w:rsidRPr="00663181">
        <w:rPr>
          <w:rFonts w:ascii="Liberation Serif" w:eastAsia="Calibri" w:hAnsi="Liberation Serif" w:cs="Liberation Serif"/>
          <w:sz w:val="26"/>
          <w:szCs w:val="26"/>
          <w:lang w:eastAsia="en-US"/>
        </w:rPr>
        <w:t>н</w:t>
      </w:r>
      <w:r w:rsidRPr="00663181">
        <w:rPr>
          <w:rFonts w:ascii="Liberation Serif" w:eastAsia="Calibri" w:hAnsi="Liberation Serif" w:cs="Liberation Serif"/>
          <w:sz w:val="26"/>
          <w:szCs w:val="26"/>
          <w:lang w:eastAsia="en-US"/>
        </w:rPr>
        <w:t>ной почты);</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bookmarkStart w:id="2" w:name="Par8"/>
      <w:bookmarkEnd w:id="2"/>
      <w:r w:rsidRPr="00663181">
        <w:rPr>
          <w:rFonts w:ascii="Liberation Serif" w:eastAsia="Calibri" w:hAnsi="Liberation Serif" w:cs="Liberation Serif"/>
          <w:sz w:val="26"/>
          <w:szCs w:val="26"/>
          <w:lang w:eastAsia="en-US"/>
        </w:rPr>
        <w:t>- копию документа (</w:t>
      </w:r>
      <w:proofErr w:type="spellStart"/>
      <w:r w:rsidRPr="00663181">
        <w:rPr>
          <w:rFonts w:ascii="Liberation Serif" w:eastAsia="Calibri" w:hAnsi="Liberation Serif" w:cs="Liberation Serif"/>
          <w:sz w:val="26"/>
          <w:szCs w:val="26"/>
          <w:lang w:eastAsia="en-US"/>
        </w:rPr>
        <w:t>ов</w:t>
      </w:r>
      <w:proofErr w:type="spellEnd"/>
      <w:r w:rsidRPr="00663181">
        <w:rPr>
          <w:rFonts w:ascii="Liberation Serif" w:eastAsia="Calibri" w:hAnsi="Liberation Serif" w:cs="Liberation Serif"/>
          <w:sz w:val="26"/>
          <w:szCs w:val="26"/>
          <w:lang w:eastAsia="en-US"/>
        </w:rPr>
        <w:t>), подтверждающег</w:t>
      </w:r>
      <w:proofErr w:type="gramStart"/>
      <w:r w:rsidRPr="00663181">
        <w:rPr>
          <w:rFonts w:ascii="Liberation Serif" w:eastAsia="Calibri" w:hAnsi="Liberation Serif" w:cs="Liberation Serif"/>
          <w:sz w:val="26"/>
          <w:szCs w:val="26"/>
          <w:lang w:eastAsia="en-US"/>
        </w:rPr>
        <w:t>о(</w:t>
      </w:r>
      <w:proofErr w:type="gramEnd"/>
      <w:r w:rsidRPr="00663181">
        <w:rPr>
          <w:rFonts w:ascii="Liberation Serif" w:eastAsia="Calibri" w:hAnsi="Liberation Serif" w:cs="Liberation Serif"/>
          <w:sz w:val="26"/>
          <w:szCs w:val="26"/>
          <w:lang w:eastAsia="en-US"/>
        </w:rPr>
        <w:t>их) полномочия лица на осущест</w:t>
      </w:r>
      <w:r w:rsidRPr="00663181">
        <w:rPr>
          <w:rFonts w:ascii="Liberation Serif" w:eastAsia="Calibri" w:hAnsi="Liberation Serif" w:cs="Liberation Serif"/>
          <w:sz w:val="26"/>
          <w:szCs w:val="26"/>
          <w:lang w:eastAsia="en-US"/>
        </w:rPr>
        <w:t>в</w:t>
      </w:r>
      <w:r w:rsidRPr="00663181">
        <w:rPr>
          <w:rFonts w:ascii="Liberation Serif" w:eastAsia="Calibri" w:hAnsi="Liberation Serif" w:cs="Liberation Serif"/>
          <w:sz w:val="26"/>
          <w:szCs w:val="26"/>
          <w:lang w:eastAsia="en-US"/>
        </w:rPr>
        <w:t>ление действий от имени поставщика (исполнителя, подрядчика).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В срок не более чем 3 рабочих дня со дня поступления сведений и документов, указанных в настоящем пункте, Комитет по регулированию контрактной системы о</w:t>
      </w:r>
      <w:r w:rsidRPr="00663181">
        <w:rPr>
          <w:rFonts w:ascii="Liberation Serif" w:eastAsia="Calibri" w:hAnsi="Liberation Serif" w:cs="Liberation Serif"/>
          <w:sz w:val="26"/>
          <w:szCs w:val="26"/>
          <w:lang w:eastAsia="en-US"/>
        </w:rPr>
        <w:t>б</w:t>
      </w:r>
      <w:r w:rsidRPr="00663181">
        <w:rPr>
          <w:rFonts w:ascii="Liberation Serif" w:eastAsia="Calibri" w:hAnsi="Liberation Serif" w:cs="Liberation Serif"/>
          <w:sz w:val="26"/>
          <w:szCs w:val="26"/>
          <w:lang w:eastAsia="en-US"/>
        </w:rPr>
        <w:t>ласти (далее - Комитет) обязан:</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авторизовать поставщика (исполнителя, подрядчика) и направить об этом уведомление на адрес электронной почты, содержащее логин и пароль;</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в случае непредставления сведений и документов, Комитет отказывает в авт</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ризации и направляет поставщику (исполнителю, подрядчику) уведомление с указ</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нием пр</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чины отказа.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Не допускается взимание с поставщика (исполнителя, подрядчика) платы за а</w:t>
      </w:r>
      <w:r w:rsidRPr="00663181">
        <w:rPr>
          <w:rFonts w:ascii="Liberation Serif" w:eastAsia="Calibri" w:hAnsi="Liberation Serif" w:cs="Liberation Serif"/>
          <w:sz w:val="26"/>
          <w:szCs w:val="26"/>
          <w:lang w:eastAsia="en-US"/>
        </w:rPr>
        <w:t>в</w:t>
      </w:r>
      <w:r w:rsidRPr="00663181">
        <w:rPr>
          <w:rFonts w:ascii="Liberation Serif" w:eastAsia="Calibri" w:hAnsi="Liberation Serif" w:cs="Liberation Serif"/>
          <w:sz w:val="26"/>
          <w:szCs w:val="26"/>
          <w:lang w:eastAsia="en-US"/>
        </w:rPr>
        <w:t>тор</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зацию.</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5.</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Заказчик осуществляет действия по выбору поставщика (исполнителя, по</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рядчика) (далее - выбор поставщика) в Электронном магазине самостоятельно.</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Для осуществления выбора поставщика заказчик размещает сообщение о своей потребности в товарах, работах, услугах (далее - сообщение о потребности) в Эле</w:t>
      </w:r>
      <w:r w:rsidRPr="00663181">
        <w:rPr>
          <w:rFonts w:ascii="Liberation Serif" w:eastAsia="Calibri" w:hAnsi="Liberation Serif" w:cs="Liberation Serif"/>
          <w:sz w:val="26"/>
          <w:szCs w:val="26"/>
          <w:lang w:eastAsia="en-US"/>
        </w:rPr>
        <w:t>к</w:t>
      </w:r>
      <w:r w:rsidRPr="00663181">
        <w:rPr>
          <w:rFonts w:ascii="Liberation Serif" w:eastAsia="Calibri" w:hAnsi="Liberation Serif" w:cs="Liberation Serif"/>
          <w:sz w:val="26"/>
          <w:szCs w:val="26"/>
          <w:lang w:eastAsia="en-US"/>
        </w:rPr>
        <w:t>тронном магазине не менее чем на 2 рабочих дня для подачи поставщиками (испо</w:t>
      </w:r>
      <w:r w:rsidRPr="00663181">
        <w:rPr>
          <w:rFonts w:ascii="Liberation Serif" w:eastAsia="Calibri" w:hAnsi="Liberation Serif" w:cs="Liberation Serif"/>
          <w:sz w:val="26"/>
          <w:szCs w:val="26"/>
          <w:lang w:eastAsia="en-US"/>
        </w:rPr>
        <w:t>л</w:t>
      </w:r>
      <w:r w:rsidRPr="00663181">
        <w:rPr>
          <w:rFonts w:ascii="Liberation Serif" w:eastAsia="Calibri" w:hAnsi="Liberation Serif" w:cs="Liberation Serif"/>
          <w:sz w:val="26"/>
          <w:szCs w:val="26"/>
          <w:lang w:eastAsia="en-US"/>
        </w:rPr>
        <w:t>нителями, подрядчиками) ценовых предложений. В сообщении о потребности указ</w:t>
      </w:r>
      <w:r w:rsidRPr="00663181">
        <w:rPr>
          <w:rFonts w:ascii="Liberation Serif" w:eastAsia="Calibri" w:hAnsi="Liberation Serif" w:cs="Liberation Serif"/>
          <w:sz w:val="26"/>
          <w:szCs w:val="26"/>
          <w:lang w:eastAsia="en-US"/>
        </w:rPr>
        <w:t>ы</w:t>
      </w:r>
      <w:r w:rsidRPr="00663181">
        <w:rPr>
          <w:rFonts w:ascii="Liberation Serif" w:eastAsia="Calibri" w:hAnsi="Liberation Serif" w:cs="Liberation Serif"/>
          <w:sz w:val="26"/>
          <w:szCs w:val="26"/>
          <w:lang w:eastAsia="en-US"/>
        </w:rPr>
        <w:t>ваются информация и сведения, которые включаются в контракт.</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Информацией и сведениями, указываемыми заказчиком в сообщении о потре</w:t>
      </w:r>
      <w:r w:rsidRPr="00663181">
        <w:rPr>
          <w:rFonts w:ascii="Liberation Serif" w:eastAsia="Calibri" w:hAnsi="Liberation Serif" w:cs="Liberation Serif"/>
          <w:sz w:val="26"/>
          <w:szCs w:val="26"/>
          <w:lang w:eastAsia="en-US"/>
        </w:rPr>
        <w:t>б</w:t>
      </w:r>
      <w:r w:rsidRPr="00663181">
        <w:rPr>
          <w:rFonts w:ascii="Liberation Serif" w:eastAsia="Calibri" w:hAnsi="Liberation Serif" w:cs="Liberation Serif"/>
          <w:sz w:val="26"/>
          <w:szCs w:val="26"/>
          <w:lang w:eastAsia="en-US"/>
        </w:rPr>
        <w:t>ности, могут быть:</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-предмет контракта, характеристики и количество поставляемого товара, наименование, х</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рактеристики и объем выполняемых работ, оказываемых услуг;</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-цена контракта;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-требования к гарантийному сроку и (или) объему предоставления гарантий к</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w:t>
      </w:r>
      <w:r w:rsidRPr="00663181">
        <w:rPr>
          <w:rFonts w:ascii="Liberation Serif" w:eastAsia="Calibri" w:hAnsi="Liberation Serif" w:cs="Liberation Serif"/>
          <w:sz w:val="26"/>
          <w:szCs w:val="26"/>
          <w:lang w:eastAsia="en-US"/>
        </w:rPr>
        <w:t>я</w:t>
      </w:r>
      <w:r w:rsidRPr="00663181">
        <w:rPr>
          <w:rFonts w:ascii="Liberation Serif" w:eastAsia="Calibri" w:hAnsi="Liberation Serif" w:cs="Liberation Serif"/>
          <w:sz w:val="26"/>
          <w:szCs w:val="26"/>
          <w:lang w:eastAsia="en-US"/>
        </w:rPr>
        <w:t>ющих использование и обслуживание товара;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-место доставки поставляемых товаров, место выполнения работ, место оказ</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ния услуг;</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-сроки поставок товаров, выполнения работ, оказания услуг;</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-сведения о включенных (</w:t>
      </w:r>
      <w:proofErr w:type="spellStart"/>
      <w:r w:rsidRPr="00663181">
        <w:rPr>
          <w:rFonts w:ascii="Liberation Serif" w:eastAsia="Calibri" w:hAnsi="Liberation Serif" w:cs="Liberation Serif"/>
          <w:sz w:val="26"/>
          <w:szCs w:val="26"/>
          <w:lang w:eastAsia="en-US"/>
        </w:rPr>
        <w:t>невключенных</w:t>
      </w:r>
      <w:proofErr w:type="spellEnd"/>
      <w:r w:rsidRPr="00663181">
        <w:rPr>
          <w:rFonts w:ascii="Liberation Serif" w:eastAsia="Calibri" w:hAnsi="Liberation Serif" w:cs="Liberation Serif"/>
          <w:sz w:val="26"/>
          <w:szCs w:val="26"/>
          <w:lang w:eastAsia="en-US"/>
        </w:rPr>
        <w:t>) в цену товаров, работ, услуг расх</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дах, в том числе расходах на перевозку, страхование, уплату таможенных пошлин, налогов, сборов и других об</w:t>
      </w:r>
      <w:r w:rsidRPr="00663181">
        <w:rPr>
          <w:rFonts w:ascii="Liberation Serif" w:eastAsia="Calibri" w:hAnsi="Liberation Serif" w:cs="Liberation Serif"/>
          <w:sz w:val="26"/>
          <w:szCs w:val="26"/>
          <w:lang w:eastAsia="en-US"/>
        </w:rPr>
        <w:t>я</w:t>
      </w:r>
      <w:r w:rsidRPr="00663181">
        <w:rPr>
          <w:rFonts w:ascii="Liberation Serif" w:eastAsia="Calibri" w:hAnsi="Liberation Serif" w:cs="Liberation Serif"/>
          <w:sz w:val="26"/>
          <w:szCs w:val="26"/>
          <w:lang w:eastAsia="en-US"/>
        </w:rPr>
        <w:t>зательных платежей;</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-срок и условия оплаты поставок товаров, выполнения работ, оказания услуг;</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-иные сведения и информация, относящиеся к потребности заказчика.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В сообщении о потребности также указываются дата и время проведения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приема ц</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новых предложений от поставщиков (исполнителей, подрядчиков).</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6. </w:t>
      </w:r>
      <w:r w:rsidRPr="00663181">
        <w:rPr>
          <w:rFonts w:ascii="Liberation Serif" w:eastAsia="Calibri" w:hAnsi="Liberation Serif" w:cs="Liberation Serif"/>
          <w:sz w:val="26"/>
          <w:szCs w:val="26"/>
          <w:lang w:eastAsia="en-US"/>
        </w:rPr>
        <w:t xml:space="preserve">В отношении одной потребности заказчика поставщик (исполнитель,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подрядчик) вправе подать только одно ценовое предложение.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Поставщик (исполнитель, подрядчик) вправе отозвать свое ценовое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предложение до оконч</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ния срока подачи ценовых предложений.</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7. </w:t>
      </w:r>
      <w:r w:rsidRPr="00663181">
        <w:rPr>
          <w:rFonts w:ascii="Liberation Serif" w:eastAsia="Calibri" w:hAnsi="Liberation Serif" w:cs="Liberation Serif"/>
          <w:sz w:val="26"/>
          <w:szCs w:val="26"/>
          <w:lang w:eastAsia="en-US"/>
        </w:rPr>
        <w:t>Информация о ценовом предложении является закрытой до момента</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размещения инфо</w:t>
      </w:r>
      <w:r w:rsidRPr="00663181">
        <w:rPr>
          <w:rFonts w:ascii="Liberation Serif" w:eastAsia="Calibri" w:hAnsi="Liberation Serif" w:cs="Liberation Serif"/>
          <w:sz w:val="26"/>
          <w:szCs w:val="26"/>
          <w:lang w:eastAsia="en-US"/>
        </w:rPr>
        <w:t>р</w:t>
      </w:r>
      <w:r w:rsidRPr="00663181">
        <w:rPr>
          <w:rFonts w:ascii="Liberation Serif" w:eastAsia="Calibri" w:hAnsi="Liberation Serif" w:cs="Liberation Serif"/>
          <w:sz w:val="26"/>
          <w:szCs w:val="26"/>
          <w:lang w:eastAsia="en-US"/>
        </w:rPr>
        <w:t xml:space="preserve">мации, указанной в </w:t>
      </w:r>
      <w:hyperlink r:id="rId17" w:history="1">
        <w:r w:rsidRPr="00663181">
          <w:rPr>
            <w:rFonts w:ascii="Liberation Serif" w:eastAsia="Calibri" w:hAnsi="Liberation Serif" w:cs="Liberation Serif"/>
            <w:sz w:val="26"/>
            <w:szCs w:val="26"/>
            <w:lang w:eastAsia="en-US"/>
          </w:rPr>
          <w:t>пункте 10</w:t>
        </w:r>
      </w:hyperlink>
      <w:r w:rsidRPr="00663181">
        <w:rPr>
          <w:rFonts w:ascii="Liberation Serif" w:eastAsia="Calibri" w:hAnsi="Liberation Serif" w:cs="Liberation Serif"/>
          <w:sz w:val="26"/>
          <w:szCs w:val="26"/>
          <w:lang w:eastAsia="en-US"/>
        </w:rPr>
        <w:t xml:space="preserve"> настоящего Порядка, на сайте.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8. </w:t>
      </w:r>
      <w:r w:rsidRPr="00663181">
        <w:rPr>
          <w:rFonts w:ascii="Liberation Serif" w:eastAsia="Calibri" w:hAnsi="Liberation Serif" w:cs="Liberation Serif"/>
          <w:sz w:val="26"/>
          <w:szCs w:val="26"/>
          <w:lang w:eastAsia="en-US"/>
        </w:rPr>
        <w:t>В течение одного часа с момента окончания подачи ценовых предложений заказчику направляется сообщение, содержащее сведения:</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о предмете контракта;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-о поставщиках (исполнителях, подрядчиках), подавших ценовые предложения, с указанием ценовых предложений.</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9. </w:t>
      </w:r>
      <w:r w:rsidRPr="00663181">
        <w:rPr>
          <w:rFonts w:ascii="Liberation Serif" w:eastAsia="Calibri" w:hAnsi="Liberation Serif" w:cs="Liberation Serif"/>
          <w:sz w:val="26"/>
          <w:szCs w:val="26"/>
          <w:lang w:eastAsia="en-US"/>
        </w:rPr>
        <w:t>При выборе поставщика (исполнителя, подрядчика) заказчик руководствуе</w:t>
      </w:r>
      <w:r w:rsidRPr="00663181">
        <w:rPr>
          <w:rFonts w:ascii="Liberation Serif" w:eastAsia="Calibri" w:hAnsi="Liberation Serif" w:cs="Liberation Serif"/>
          <w:sz w:val="26"/>
          <w:szCs w:val="26"/>
          <w:lang w:eastAsia="en-US"/>
        </w:rPr>
        <w:t>т</w:t>
      </w:r>
      <w:r w:rsidRPr="00663181">
        <w:rPr>
          <w:rFonts w:ascii="Liberation Serif" w:eastAsia="Calibri" w:hAnsi="Liberation Serif" w:cs="Liberation Serif"/>
          <w:sz w:val="26"/>
          <w:szCs w:val="26"/>
          <w:lang w:eastAsia="en-US"/>
        </w:rPr>
        <w:t>ся следующ</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ми критериями:</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наименьшее ценовое предложение;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 xml:space="preserve">при поступлении наиболее низких одинаковых ценовых предложений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от поставщиков (исполнителей, подрядчиков) приоритет имеет ценовое предложение, которое пост</w:t>
      </w:r>
      <w:r w:rsidRPr="00663181">
        <w:rPr>
          <w:rFonts w:ascii="Liberation Serif" w:eastAsia="Calibri" w:hAnsi="Liberation Serif" w:cs="Liberation Serif"/>
          <w:sz w:val="26"/>
          <w:szCs w:val="26"/>
          <w:lang w:eastAsia="en-US"/>
        </w:rPr>
        <w:t>у</w:t>
      </w:r>
      <w:r w:rsidRPr="00663181">
        <w:rPr>
          <w:rFonts w:ascii="Liberation Serif" w:eastAsia="Calibri" w:hAnsi="Liberation Serif" w:cs="Liberation Serif"/>
          <w:sz w:val="26"/>
          <w:szCs w:val="26"/>
          <w:lang w:eastAsia="en-US"/>
        </w:rPr>
        <w:t>пило ранее.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10.</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 xml:space="preserve">В случае если ценовые предложения поступили, в течение 3 рабочих дней со дня окончания приема ценовых предложений на сайте размещается информация </w:t>
      </w:r>
      <w:r>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 п</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ставщике (исполнителе, подрядчике), о предложенной цене.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11. </w:t>
      </w:r>
      <w:r w:rsidRPr="00663181">
        <w:rPr>
          <w:rFonts w:ascii="Liberation Serif" w:eastAsia="Calibri" w:hAnsi="Liberation Serif" w:cs="Liberation Serif"/>
          <w:sz w:val="26"/>
          <w:szCs w:val="26"/>
          <w:lang w:eastAsia="en-US"/>
        </w:rPr>
        <w:t>В случаях, если ценовых предложений не поступило, то заказчик имеет право заключить контракт с любым поставщиком (исполнителем, подрядчиком) без и</w:t>
      </w:r>
      <w:r w:rsidRPr="00663181">
        <w:rPr>
          <w:rFonts w:ascii="Liberation Serif" w:eastAsia="Calibri" w:hAnsi="Liberation Serif" w:cs="Liberation Serif"/>
          <w:sz w:val="26"/>
          <w:szCs w:val="26"/>
          <w:lang w:eastAsia="en-US"/>
        </w:rPr>
        <w:t>с</w:t>
      </w:r>
      <w:r w:rsidRPr="00663181">
        <w:rPr>
          <w:rFonts w:ascii="Liberation Serif" w:eastAsia="Calibri" w:hAnsi="Liberation Serif" w:cs="Liberation Serif"/>
          <w:sz w:val="26"/>
          <w:szCs w:val="26"/>
          <w:lang w:eastAsia="en-US"/>
        </w:rPr>
        <w:t>пользования Электронного магазина в соответствии с информацией и сведениями, указанными в сообщении о потребности, при этом цена контракта может быть сниж</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на.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12.</w:t>
      </w:r>
      <w:r>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В случае</w:t>
      </w:r>
      <w:proofErr w:type="gramStart"/>
      <w:r w:rsidRPr="00663181">
        <w:rPr>
          <w:rFonts w:ascii="Liberation Serif" w:eastAsia="Calibri" w:hAnsi="Liberation Serif" w:cs="Liberation Serif"/>
          <w:sz w:val="26"/>
          <w:szCs w:val="26"/>
          <w:lang w:eastAsia="en-US"/>
        </w:rPr>
        <w:t>,</w:t>
      </w:r>
      <w:proofErr w:type="gramEnd"/>
      <w:r w:rsidRPr="00663181">
        <w:rPr>
          <w:rFonts w:ascii="Liberation Serif" w:eastAsia="Calibri" w:hAnsi="Liberation Serif" w:cs="Liberation Serif"/>
          <w:sz w:val="26"/>
          <w:szCs w:val="26"/>
          <w:lang w:eastAsia="en-US"/>
        </w:rPr>
        <w:t xml:space="preserve"> если поставщик (исполнитель, подрядчик) выбран в соответствии с настоящим Порядком, заказчик не позднее следующего рабочего дня со дня око</w:t>
      </w:r>
      <w:r w:rsidRPr="00663181">
        <w:rPr>
          <w:rFonts w:ascii="Liberation Serif" w:eastAsia="Calibri" w:hAnsi="Liberation Serif" w:cs="Liberation Serif"/>
          <w:sz w:val="26"/>
          <w:szCs w:val="26"/>
          <w:lang w:eastAsia="en-US"/>
        </w:rPr>
        <w:t>н</w:t>
      </w:r>
      <w:r w:rsidRPr="00663181">
        <w:rPr>
          <w:rFonts w:ascii="Liberation Serif" w:eastAsia="Calibri" w:hAnsi="Liberation Serif" w:cs="Liberation Serif"/>
          <w:sz w:val="26"/>
          <w:szCs w:val="26"/>
          <w:lang w:eastAsia="en-US"/>
        </w:rPr>
        <w:t>чания приема ценовых предложений направляет поставщику (исполнителю, подря</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чику) проект контракта с включенными информацией и сведениями, предусмотре</w:t>
      </w:r>
      <w:r w:rsidRPr="00663181">
        <w:rPr>
          <w:rFonts w:ascii="Liberation Serif" w:eastAsia="Calibri" w:hAnsi="Liberation Serif" w:cs="Liberation Serif"/>
          <w:sz w:val="26"/>
          <w:szCs w:val="26"/>
          <w:lang w:eastAsia="en-US"/>
        </w:rPr>
        <w:t>н</w:t>
      </w:r>
      <w:r w:rsidRPr="00663181">
        <w:rPr>
          <w:rFonts w:ascii="Liberation Serif" w:eastAsia="Calibri" w:hAnsi="Liberation Serif" w:cs="Liberation Serif"/>
          <w:sz w:val="26"/>
          <w:szCs w:val="26"/>
          <w:lang w:eastAsia="en-US"/>
        </w:rPr>
        <w:t xml:space="preserve">ными сообщением о потребности в соответствии с </w:t>
      </w:r>
      <w:hyperlink r:id="rId18" w:history="1">
        <w:r w:rsidRPr="00663181">
          <w:rPr>
            <w:rFonts w:ascii="Liberation Serif" w:eastAsia="Calibri" w:hAnsi="Liberation Serif" w:cs="Liberation Serif"/>
            <w:sz w:val="26"/>
            <w:szCs w:val="26"/>
            <w:lang w:eastAsia="en-US"/>
          </w:rPr>
          <w:t>пунктом 5</w:t>
        </w:r>
      </w:hyperlink>
      <w:r w:rsidRPr="00663181">
        <w:rPr>
          <w:rFonts w:ascii="Liberation Serif" w:eastAsia="Calibri" w:hAnsi="Liberation Serif" w:cs="Liberation Serif"/>
          <w:sz w:val="26"/>
          <w:szCs w:val="26"/>
          <w:lang w:eastAsia="en-US"/>
        </w:rPr>
        <w:t xml:space="preserve"> настоящего Порядка,</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с использованием Эле</w:t>
      </w:r>
      <w:r w:rsidRPr="00663181">
        <w:rPr>
          <w:rFonts w:ascii="Liberation Serif" w:eastAsia="Calibri" w:hAnsi="Liberation Serif" w:cs="Liberation Serif"/>
          <w:sz w:val="26"/>
          <w:szCs w:val="26"/>
          <w:lang w:eastAsia="en-US"/>
        </w:rPr>
        <w:t>к</w:t>
      </w:r>
      <w:r w:rsidRPr="00663181">
        <w:rPr>
          <w:rFonts w:ascii="Liberation Serif" w:eastAsia="Calibri" w:hAnsi="Liberation Serif" w:cs="Liberation Serif"/>
          <w:sz w:val="26"/>
          <w:szCs w:val="26"/>
          <w:lang w:eastAsia="en-US"/>
        </w:rPr>
        <w:t>тронного магазина.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bookmarkStart w:id="3" w:name="Par2"/>
      <w:bookmarkEnd w:id="3"/>
      <w:r w:rsidRPr="00663181">
        <w:rPr>
          <w:rFonts w:ascii="Liberation Serif" w:eastAsia="Calibri" w:hAnsi="Liberation Serif" w:cs="Liberation Serif"/>
          <w:sz w:val="26"/>
          <w:szCs w:val="26"/>
          <w:lang w:eastAsia="en-US"/>
        </w:rPr>
        <w:t xml:space="preserve">Поставщик (исполнитель, подрядчик) в течение двух рабочих дней </w:t>
      </w:r>
      <w:proofErr w:type="gramStart"/>
      <w:r w:rsidRPr="00663181">
        <w:rPr>
          <w:rFonts w:ascii="Liberation Serif" w:eastAsia="Calibri" w:hAnsi="Liberation Serif" w:cs="Liberation Serif"/>
          <w:sz w:val="26"/>
          <w:szCs w:val="26"/>
          <w:lang w:eastAsia="en-US"/>
        </w:rPr>
        <w:t>с даты п</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ступл</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ния</w:t>
      </w:r>
      <w:proofErr w:type="gramEnd"/>
      <w:r w:rsidRPr="00663181">
        <w:rPr>
          <w:rFonts w:ascii="Liberation Serif" w:eastAsia="Calibri" w:hAnsi="Liberation Serif" w:cs="Liberation Serif"/>
          <w:sz w:val="26"/>
          <w:szCs w:val="26"/>
          <w:lang w:eastAsia="en-US"/>
        </w:rPr>
        <w:t xml:space="preserve"> в Электронном магазине от заказчика проекта контракта совершает одно из следу</w:t>
      </w:r>
      <w:r w:rsidRPr="00663181">
        <w:rPr>
          <w:rFonts w:ascii="Liberation Serif" w:eastAsia="Calibri" w:hAnsi="Liberation Serif" w:cs="Liberation Serif"/>
          <w:sz w:val="26"/>
          <w:szCs w:val="26"/>
          <w:lang w:eastAsia="en-US"/>
        </w:rPr>
        <w:t>ю</w:t>
      </w:r>
      <w:r w:rsidRPr="00663181">
        <w:rPr>
          <w:rFonts w:ascii="Liberation Serif" w:eastAsia="Calibri" w:hAnsi="Liberation Serif" w:cs="Liberation Serif"/>
          <w:sz w:val="26"/>
          <w:szCs w:val="26"/>
          <w:lang w:eastAsia="en-US"/>
        </w:rPr>
        <w:t>щих действий с применением электронной подписи уполномоченного лица с использованием Электронного маг</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зина: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bookmarkStart w:id="4" w:name="Par4"/>
      <w:bookmarkEnd w:id="4"/>
      <w:r w:rsidRPr="00663181">
        <w:rPr>
          <w:rFonts w:ascii="Liberation Serif" w:eastAsia="Calibri" w:hAnsi="Liberation Serif" w:cs="Liberation Serif"/>
          <w:sz w:val="26"/>
          <w:szCs w:val="26"/>
          <w:lang w:eastAsia="en-US"/>
        </w:rPr>
        <w:t>-</w:t>
      </w:r>
      <w:r w:rsidR="008257C9">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подписывает проект контракта;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bookmarkStart w:id="5" w:name="Par5"/>
      <w:bookmarkEnd w:id="5"/>
      <w:r w:rsidRPr="00663181">
        <w:rPr>
          <w:rFonts w:ascii="Liberation Serif" w:eastAsia="Calibri" w:hAnsi="Liberation Serif" w:cs="Liberation Serif"/>
          <w:sz w:val="26"/>
          <w:szCs w:val="26"/>
          <w:lang w:eastAsia="en-US"/>
        </w:rPr>
        <w:t>-</w:t>
      </w:r>
      <w:r w:rsidR="008257C9">
        <w:rPr>
          <w:rFonts w:ascii="Liberation Serif" w:eastAsia="Calibri" w:hAnsi="Liberation Serif" w:cs="Liberation Serif"/>
          <w:sz w:val="26"/>
          <w:szCs w:val="26"/>
          <w:lang w:eastAsia="en-US"/>
        </w:rPr>
        <w:t> </w:t>
      </w:r>
      <w:r w:rsidRPr="00663181">
        <w:rPr>
          <w:rFonts w:ascii="Liberation Serif" w:eastAsia="Calibri" w:hAnsi="Liberation Serif" w:cs="Liberation Serif"/>
          <w:sz w:val="26"/>
          <w:szCs w:val="26"/>
          <w:lang w:eastAsia="en-US"/>
        </w:rPr>
        <w:t>направляет протокол разногласий заказчику.</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bookmarkStart w:id="6" w:name="Par6"/>
      <w:bookmarkEnd w:id="6"/>
      <w:r w:rsidRPr="00663181">
        <w:rPr>
          <w:rFonts w:ascii="Liberation Serif" w:eastAsia="Calibri" w:hAnsi="Liberation Serif" w:cs="Liberation Serif"/>
          <w:sz w:val="26"/>
          <w:szCs w:val="26"/>
          <w:lang w:eastAsia="en-US"/>
        </w:rPr>
        <w:t xml:space="preserve">Заказчик в течение 3 рабочих дней </w:t>
      </w:r>
      <w:proofErr w:type="gramStart"/>
      <w:r w:rsidRPr="00663181">
        <w:rPr>
          <w:rFonts w:ascii="Liberation Serif" w:eastAsia="Calibri" w:hAnsi="Liberation Serif" w:cs="Liberation Serif"/>
          <w:sz w:val="26"/>
          <w:szCs w:val="26"/>
          <w:lang w:eastAsia="en-US"/>
        </w:rPr>
        <w:t>с даты поступления</w:t>
      </w:r>
      <w:proofErr w:type="gramEnd"/>
      <w:r w:rsidRPr="00663181">
        <w:rPr>
          <w:rFonts w:ascii="Liberation Serif" w:eastAsia="Calibri" w:hAnsi="Liberation Serif" w:cs="Liberation Serif"/>
          <w:sz w:val="26"/>
          <w:szCs w:val="26"/>
          <w:lang w:eastAsia="en-US"/>
        </w:rPr>
        <w:t xml:space="preserve"> в Электронном магазине от поста</w:t>
      </w:r>
      <w:r w:rsidRPr="00663181">
        <w:rPr>
          <w:rFonts w:ascii="Liberation Serif" w:eastAsia="Calibri" w:hAnsi="Liberation Serif" w:cs="Liberation Serif"/>
          <w:sz w:val="26"/>
          <w:szCs w:val="26"/>
          <w:lang w:eastAsia="en-US"/>
        </w:rPr>
        <w:t>в</w:t>
      </w:r>
      <w:r w:rsidRPr="00663181">
        <w:rPr>
          <w:rFonts w:ascii="Liberation Serif" w:eastAsia="Calibri" w:hAnsi="Liberation Serif" w:cs="Liberation Serif"/>
          <w:sz w:val="26"/>
          <w:szCs w:val="26"/>
          <w:lang w:eastAsia="en-US"/>
        </w:rPr>
        <w:t>щика (исполнителя, подрядчика):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-подписанного контракта - подписывает контракт со своей стороны с примен</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нием эле</w:t>
      </w:r>
      <w:r w:rsidRPr="00663181">
        <w:rPr>
          <w:rFonts w:ascii="Liberation Serif" w:eastAsia="Calibri" w:hAnsi="Liberation Serif" w:cs="Liberation Serif"/>
          <w:sz w:val="26"/>
          <w:szCs w:val="26"/>
          <w:lang w:eastAsia="en-US"/>
        </w:rPr>
        <w:t>к</w:t>
      </w:r>
      <w:r w:rsidRPr="00663181">
        <w:rPr>
          <w:rFonts w:ascii="Liberation Serif" w:eastAsia="Calibri" w:hAnsi="Liberation Serif" w:cs="Liberation Serif"/>
          <w:sz w:val="26"/>
          <w:szCs w:val="26"/>
          <w:lang w:eastAsia="en-US"/>
        </w:rPr>
        <w:t>тронной подписи уполномоченного лица с использованием Электронного магазина;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-протокола разногласий - рассматривает протокол разногласий и без своей по</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писи направляет с использованием Электронного магазина доработанный проект ко</w:t>
      </w:r>
      <w:r w:rsidRPr="00663181">
        <w:rPr>
          <w:rFonts w:ascii="Liberation Serif" w:eastAsia="Calibri" w:hAnsi="Liberation Serif" w:cs="Liberation Serif"/>
          <w:sz w:val="26"/>
          <w:szCs w:val="26"/>
          <w:lang w:eastAsia="en-US"/>
        </w:rPr>
        <w:t>н</w:t>
      </w:r>
      <w:r w:rsidRPr="00663181">
        <w:rPr>
          <w:rFonts w:ascii="Liberation Serif" w:eastAsia="Calibri" w:hAnsi="Liberation Serif" w:cs="Liberation Serif"/>
          <w:sz w:val="26"/>
          <w:szCs w:val="26"/>
          <w:lang w:eastAsia="en-US"/>
        </w:rPr>
        <w:t>тракта л</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бо повторно направляет с использованием Электронного магазина проект контракта с ук</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занием в сопроводительном письме причин отказа учесть полностью или частично содержащиеся в протоколе разн</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гласий замечания.</w:t>
      </w:r>
    </w:p>
    <w:p w:rsidR="00663181" w:rsidRPr="00663181" w:rsidRDefault="008257C9"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12(1). </w:t>
      </w:r>
      <w:proofErr w:type="gramStart"/>
      <w:r w:rsidR="00663181" w:rsidRPr="00663181">
        <w:rPr>
          <w:rFonts w:ascii="Liberation Serif" w:eastAsia="Calibri" w:hAnsi="Liberation Serif" w:cs="Liberation Serif"/>
          <w:sz w:val="26"/>
          <w:szCs w:val="26"/>
          <w:lang w:eastAsia="en-US"/>
        </w:rPr>
        <w:t>В случае если поставщик (исполнитель, подрядчик) не совершает де</w:t>
      </w:r>
      <w:r w:rsidR="00663181" w:rsidRPr="00663181">
        <w:rPr>
          <w:rFonts w:ascii="Liberation Serif" w:eastAsia="Calibri" w:hAnsi="Liberation Serif" w:cs="Liberation Serif"/>
          <w:sz w:val="26"/>
          <w:szCs w:val="26"/>
          <w:lang w:eastAsia="en-US"/>
        </w:rPr>
        <w:t>й</w:t>
      </w:r>
      <w:r w:rsidR="00663181" w:rsidRPr="00663181">
        <w:rPr>
          <w:rFonts w:ascii="Liberation Serif" w:eastAsia="Calibri" w:hAnsi="Liberation Serif" w:cs="Liberation Serif"/>
          <w:sz w:val="26"/>
          <w:szCs w:val="26"/>
          <w:lang w:eastAsia="en-US"/>
        </w:rPr>
        <w:t xml:space="preserve">ствий, указанных в </w:t>
      </w:r>
      <w:hyperlink r:id="rId19" w:history="1">
        <w:r w:rsidR="00663181" w:rsidRPr="00663181">
          <w:rPr>
            <w:rFonts w:ascii="Liberation Serif" w:eastAsia="Calibri" w:hAnsi="Liberation Serif" w:cs="Liberation Serif"/>
            <w:sz w:val="26"/>
            <w:szCs w:val="26"/>
            <w:lang w:eastAsia="en-US"/>
          </w:rPr>
          <w:t>абзацах третьем</w:t>
        </w:r>
      </w:hyperlink>
      <w:r w:rsidR="00663181" w:rsidRPr="00663181">
        <w:rPr>
          <w:rFonts w:ascii="Liberation Serif" w:eastAsia="Calibri" w:hAnsi="Liberation Serif" w:cs="Liberation Serif"/>
          <w:sz w:val="26"/>
          <w:szCs w:val="26"/>
          <w:lang w:eastAsia="en-US"/>
        </w:rPr>
        <w:t xml:space="preserve"> или </w:t>
      </w:r>
      <w:hyperlink r:id="rId20" w:history="1">
        <w:r w:rsidR="00663181" w:rsidRPr="00663181">
          <w:rPr>
            <w:rFonts w:ascii="Liberation Serif" w:eastAsia="Calibri" w:hAnsi="Liberation Serif" w:cs="Liberation Serif"/>
            <w:sz w:val="26"/>
            <w:szCs w:val="26"/>
            <w:lang w:eastAsia="en-US"/>
          </w:rPr>
          <w:t>четвертом пункта 12</w:t>
        </w:r>
      </w:hyperlink>
      <w:r w:rsidR="00663181" w:rsidRPr="00663181">
        <w:rPr>
          <w:rFonts w:ascii="Liberation Serif" w:eastAsia="Calibri" w:hAnsi="Liberation Serif" w:cs="Liberation Serif"/>
          <w:sz w:val="26"/>
          <w:szCs w:val="26"/>
          <w:lang w:eastAsia="en-US"/>
        </w:rPr>
        <w:t xml:space="preserve"> настоящего Порядка, заказчик в т</w:t>
      </w:r>
      <w:r w:rsidR="00663181" w:rsidRPr="00663181">
        <w:rPr>
          <w:rFonts w:ascii="Liberation Serif" w:eastAsia="Calibri" w:hAnsi="Liberation Serif" w:cs="Liberation Serif"/>
          <w:sz w:val="26"/>
          <w:szCs w:val="26"/>
          <w:lang w:eastAsia="en-US"/>
        </w:rPr>
        <w:t>е</w:t>
      </w:r>
      <w:r w:rsidR="00663181" w:rsidRPr="00663181">
        <w:rPr>
          <w:rFonts w:ascii="Liberation Serif" w:eastAsia="Calibri" w:hAnsi="Liberation Serif" w:cs="Liberation Serif"/>
          <w:sz w:val="26"/>
          <w:szCs w:val="26"/>
          <w:lang w:eastAsia="en-US"/>
        </w:rPr>
        <w:t xml:space="preserve">чение 2 рабочих дней со дня истечения срока, предусмотренного </w:t>
      </w:r>
      <w:hyperlink r:id="rId21" w:history="1">
        <w:r w:rsidR="00663181" w:rsidRPr="00663181">
          <w:rPr>
            <w:rFonts w:ascii="Liberation Serif" w:eastAsia="Calibri" w:hAnsi="Liberation Serif" w:cs="Liberation Serif"/>
            <w:sz w:val="26"/>
            <w:szCs w:val="26"/>
            <w:lang w:eastAsia="en-US"/>
          </w:rPr>
          <w:t>абзацем вторым пункта 12</w:t>
        </w:r>
      </w:hyperlink>
      <w:r w:rsidR="00663181" w:rsidRPr="00663181">
        <w:rPr>
          <w:rFonts w:ascii="Liberation Serif" w:eastAsia="Calibri" w:hAnsi="Liberation Serif" w:cs="Liberation Serif"/>
          <w:sz w:val="26"/>
          <w:szCs w:val="26"/>
          <w:lang w:eastAsia="en-US"/>
        </w:rPr>
        <w:t xml:space="preserve"> настоящего Порядка, направляет в Управление  финансов админ</w:t>
      </w:r>
      <w:r w:rsidR="00663181" w:rsidRPr="00663181">
        <w:rPr>
          <w:rFonts w:ascii="Liberation Serif" w:eastAsia="Calibri" w:hAnsi="Liberation Serif" w:cs="Liberation Serif"/>
          <w:sz w:val="26"/>
          <w:szCs w:val="26"/>
          <w:lang w:eastAsia="en-US"/>
        </w:rPr>
        <w:t>и</w:t>
      </w:r>
      <w:r w:rsidR="00663181" w:rsidRPr="00663181">
        <w:rPr>
          <w:rFonts w:ascii="Liberation Serif" w:eastAsia="Calibri" w:hAnsi="Liberation Serif" w:cs="Liberation Serif"/>
          <w:sz w:val="26"/>
          <w:szCs w:val="26"/>
          <w:lang w:eastAsia="en-US"/>
        </w:rPr>
        <w:lastRenderedPageBreak/>
        <w:t>страции Грязовецкого муниципального округа (далее - Управление финансов) спос</w:t>
      </w:r>
      <w:r w:rsidR="00663181" w:rsidRPr="00663181">
        <w:rPr>
          <w:rFonts w:ascii="Liberation Serif" w:eastAsia="Calibri" w:hAnsi="Liberation Serif" w:cs="Liberation Serif"/>
          <w:sz w:val="26"/>
          <w:szCs w:val="26"/>
          <w:lang w:eastAsia="en-US"/>
        </w:rPr>
        <w:t>о</w:t>
      </w:r>
      <w:r w:rsidR="00663181" w:rsidRPr="00663181">
        <w:rPr>
          <w:rFonts w:ascii="Liberation Serif" w:eastAsia="Calibri" w:hAnsi="Liberation Serif" w:cs="Liberation Serif"/>
          <w:sz w:val="26"/>
          <w:szCs w:val="26"/>
          <w:lang w:eastAsia="en-US"/>
        </w:rPr>
        <w:t>бом, позволяющим подтвердить факт и дату направления, следу</w:t>
      </w:r>
      <w:r w:rsidR="00663181" w:rsidRPr="00663181">
        <w:rPr>
          <w:rFonts w:ascii="Liberation Serif" w:eastAsia="Calibri" w:hAnsi="Liberation Serif" w:cs="Liberation Serif"/>
          <w:sz w:val="26"/>
          <w:szCs w:val="26"/>
          <w:lang w:eastAsia="en-US"/>
        </w:rPr>
        <w:t>ю</w:t>
      </w:r>
      <w:r w:rsidR="00663181" w:rsidRPr="00663181">
        <w:rPr>
          <w:rFonts w:ascii="Liberation Serif" w:eastAsia="Calibri" w:hAnsi="Liberation Serif" w:cs="Liberation Serif"/>
          <w:sz w:val="26"/>
          <w:szCs w:val="26"/>
          <w:lang w:eastAsia="en-US"/>
        </w:rPr>
        <w:t>щие сведения:</w:t>
      </w:r>
      <w:proofErr w:type="gramEnd"/>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реестровый номер закупки;</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proofErr w:type="gramStart"/>
      <w:r w:rsidRPr="00663181">
        <w:rPr>
          <w:rFonts w:ascii="Liberation Serif" w:eastAsia="Calibri" w:hAnsi="Liberation Serif" w:cs="Liberation Serif"/>
          <w:sz w:val="26"/>
          <w:szCs w:val="26"/>
          <w:lang w:eastAsia="en-US"/>
        </w:rPr>
        <w:t xml:space="preserve">наименование, место нахождения (для юридического лица), фамилию, имя,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отчество (при наличии), место жительства (для физического лица), банковские рекв</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зиты, номер контактного телефона, адрес электронной почты поставщика (исполн</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 xml:space="preserve">теля, подрядчика), не выполнившего действия, указанные в </w:t>
      </w:r>
      <w:hyperlink r:id="rId22" w:history="1">
        <w:r w:rsidRPr="00663181">
          <w:rPr>
            <w:rFonts w:ascii="Liberation Serif" w:eastAsia="Calibri" w:hAnsi="Liberation Serif" w:cs="Liberation Serif"/>
            <w:sz w:val="26"/>
            <w:szCs w:val="26"/>
            <w:lang w:eastAsia="en-US"/>
          </w:rPr>
          <w:t>абзацах третьем</w:t>
        </w:r>
      </w:hyperlink>
      <w:r w:rsidRPr="00663181">
        <w:rPr>
          <w:rFonts w:ascii="Liberation Serif" w:eastAsia="Calibri" w:hAnsi="Liberation Serif" w:cs="Liberation Serif"/>
          <w:sz w:val="26"/>
          <w:szCs w:val="26"/>
          <w:lang w:eastAsia="en-US"/>
        </w:rPr>
        <w:t xml:space="preserve">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или </w:t>
      </w:r>
      <w:hyperlink r:id="rId23" w:history="1">
        <w:r w:rsidRPr="00663181">
          <w:rPr>
            <w:rFonts w:ascii="Liberation Serif" w:eastAsia="Calibri" w:hAnsi="Liberation Serif" w:cs="Liberation Serif"/>
            <w:sz w:val="26"/>
            <w:szCs w:val="26"/>
            <w:lang w:eastAsia="en-US"/>
          </w:rPr>
          <w:t>четвертом пункта 12</w:t>
        </w:r>
      </w:hyperlink>
      <w:r w:rsidRPr="00663181">
        <w:rPr>
          <w:rFonts w:ascii="Liberation Serif" w:eastAsia="Calibri" w:hAnsi="Liberation Serif" w:cs="Liberation Serif"/>
          <w:sz w:val="26"/>
          <w:szCs w:val="26"/>
          <w:lang w:eastAsia="en-US"/>
        </w:rPr>
        <w:t xml:space="preserve"> наст</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ящего Порядка;</w:t>
      </w:r>
      <w:proofErr w:type="gramEnd"/>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информацию, подтверждающую дату направления заказчиком проекта</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контракта поставщику (исполнителю, подрядчику) и факт невыполнения поставщ</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 xml:space="preserve">ком (исполнителем, подрядчиком) действий, указанных в </w:t>
      </w:r>
      <w:hyperlink r:id="rId24" w:history="1">
        <w:r w:rsidRPr="00663181">
          <w:rPr>
            <w:rFonts w:ascii="Liberation Serif" w:eastAsia="Calibri" w:hAnsi="Liberation Serif" w:cs="Liberation Serif"/>
            <w:sz w:val="26"/>
            <w:szCs w:val="26"/>
            <w:lang w:eastAsia="en-US"/>
          </w:rPr>
          <w:t>абзацах третьем</w:t>
        </w:r>
      </w:hyperlink>
      <w:r w:rsidRPr="00663181">
        <w:rPr>
          <w:rFonts w:ascii="Liberation Serif" w:eastAsia="Calibri" w:hAnsi="Liberation Serif" w:cs="Liberation Serif"/>
          <w:sz w:val="26"/>
          <w:szCs w:val="26"/>
          <w:lang w:eastAsia="en-US"/>
        </w:rPr>
        <w:t xml:space="preserve"> или</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w:t>
      </w:r>
      <w:hyperlink r:id="rId25" w:history="1">
        <w:r w:rsidRPr="00663181">
          <w:rPr>
            <w:rFonts w:ascii="Liberation Serif" w:eastAsia="Calibri" w:hAnsi="Liberation Serif" w:cs="Liberation Serif"/>
            <w:sz w:val="26"/>
            <w:szCs w:val="26"/>
            <w:lang w:eastAsia="en-US"/>
          </w:rPr>
          <w:t>четвертом пункта 12</w:t>
        </w:r>
      </w:hyperlink>
      <w:r w:rsidRPr="00663181">
        <w:rPr>
          <w:rFonts w:ascii="Liberation Serif" w:eastAsia="Calibri" w:hAnsi="Liberation Serif" w:cs="Liberation Serif"/>
          <w:sz w:val="26"/>
          <w:szCs w:val="26"/>
          <w:lang w:eastAsia="en-US"/>
        </w:rPr>
        <w:t xml:space="preserve"> настоящ</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го Порядка;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proofErr w:type="gramStart"/>
      <w:r w:rsidRPr="00663181">
        <w:rPr>
          <w:rFonts w:ascii="Liberation Serif" w:eastAsia="Calibri" w:hAnsi="Liberation Serif" w:cs="Liberation Serif"/>
          <w:sz w:val="26"/>
          <w:szCs w:val="26"/>
          <w:lang w:eastAsia="en-US"/>
        </w:rPr>
        <w:t>сведения об обстоятельствах непреодолимой силы непосредственно/прямо препятствующих подписанию контракта, в связи с которыми поставщик (исполн</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 xml:space="preserve">тель, подрядчик) не совершил действий, указанных в </w:t>
      </w:r>
      <w:hyperlink r:id="rId26" w:history="1">
        <w:r w:rsidRPr="00663181">
          <w:rPr>
            <w:rFonts w:ascii="Liberation Serif" w:eastAsia="Calibri" w:hAnsi="Liberation Serif" w:cs="Liberation Serif"/>
            <w:sz w:val="26"/>
            <w:szCs w:val="26"/>
            <w:lang w:eastAsia="en-US"/>
          </w:rPr>
          <w:t>абзацах третьем</w:t>
        </w:r>
      </w:hyperlink>
      <w:r w:rsidRPr="00663181">
        <w:rPr>
          <w:rFonts w:ascii="Liberation Serif" w:eastAsia="Calibri" w:hAnsi="Liberation Serif" w:cs="Liberation Serif"/>
          <w:sz w:val="26"/>
          <w:szCs w:val="26"/>
          <w:lang w:eastAsia="en-US"/>
        </w:rPr>
        <w:t xml:space="preserve"> или </w:t>
      </w:r>
      <w:hyperlink r:id="rId27" w:history="1">
        <w:r w:rsidRPr="00663181">
          <w:rPr>
            <w:rFonts w:ascii="Liberation Serif" w:eastAsia="Calibri" w:hAnsi="Liberation Serif" w:cs="Liberation Serif"/>
            <w:sz w:val="26"/>
            <w:szCs w:val="26"/>
            <w:lang w:eastAsia="en-US"/>
          </w:rPr>
          <w:t>четвертом пункта 12</w:t>
        </w:r>
      </w:hyperlink>
      <w:r w:rsidRPr="00663181">
        <w:rPr>
          <w:rFonts w:ascii="Liberation Serif" w:eastAsia="Calibri" w:hAnsi="Liberation Serif" w:cs="Liberation Serif"/>
          <w:sz w:val="26"/>
          <w:szCs w:val="26"/>
          <w:lang w:eastAsia="en-US"/>
        </w:rPr>
        <w:t xml:space="preserve"> настоящего Порядка, в случае если поставщик (исполнитель, подрядчик) сообщил заказчику посредством электронной почты о таких обстоятельствах с пре</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 xml:space="preserve">ставлением подтверждающих документов не позднее срока, указанного в </w:t>
      </w:r>
      <w:hyperlink r:id="rId28" w:history="1">
        <w:r w:rsidRPr="00663181">
          <w:rPr>
            <w:rFonts w:ascii="Liberation Serif" w:eastAsia="Calibri" w:hAnsi="Liberation Serif" w:cs="Liberation Serif"/>
            <w:sz w:val="26"/>
            <w:szCs w:val="26"/>
            <w:lang w:eastAsia="en-US"/>
          </w:rPr>
          <w:t>абзаце</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втором пункта 12</w:t>
        </w:r>
      </w:hyperlink>
      <w:r w:rsidRPr="00663181">
        <w:rPr>
          <w:rFonts w:ascii="Liberation Serif" w:eastAsia="Calibri" w:hAnsi="Liberation Serif" w:cs="Liberation Serif"/>
          <w:sz w:val="26"/>
          <w:szCs w:val="26"/>
          <w:lang w:eastAsia="en-US"/>
        </w:rPr>
        <w:t xml:space="preserve"> настоящего Порядка.</w:t>
      </w:r>
      <w:proofErr w:type="gramEnd"/>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Управление финансов в течение 3 рабочих дней со дня получения сведений, указанных в </w:t>
      </w:r>
      <w:hyperlink r:id="rId29" w:history="1">
        <w:r w:rsidRPr="00663181">
          <w:rPr>
            <w:rFonts w:ascii="Liberation Serif" w:eastAsia="Calibri" w:hAnsi="Liberation Serif" w:cs="Liberation Serif"/>
            <w:sz w:val="26"/>
            <w:szCs w:val="26"/>
            <w:lang w:eastAsia="en-US"/>
          </w:rPr>
          <w:t>абзацах втором</w:t>
        </w:r>
      </w:hyperlink>
      <w:r w:rsidRPr="00663181">
        <w:rPr>
          <w:rFonts w:ascii="Liberation Serif" w:eastAsia="Calibri" w:hAnsi="Liberation Serif" w:cs="Liberation Serif"/>
          <w:sz w:val="26"/>
          <w:szCs w:val="26"/>
          <w:lang w:eastAsia="en-US"/>
        </w:rPr>
        <w:t xml:space="preserve"> - </w:t>
      </w:r>
      <w:hyperlink r:id="rId30" w:history="1">
        <w:r w:rsidRPr="00663181">
          <w:rPr>
            <w:rFonts w:ascii="Liberation Serif" w:eastAsia="Calibri" w:hAnsi="Liberation Serif" w:cs="Liberation Serif"/>
            <w:sz w:val="26"/>
            <w:szCs w:val="26"/>
            <w:lang w:eastAsia="en-US"/>
          </w:rPr>
          <w:t>пятом</w:t>
        </w:r>
      </w:hyperlink>
      <w:r w:rsidRPr="00663181">
        <w:rPr>
          <w:rFonts w:ascii="Liberation Serif" w:eastAsia="Calibri" w:hAnsi="Liberation Serif" w:cs="Liberation Serif"/>
          <w:sz w:val="26"/>
          <w:szCs w:val="26"/>
          <w:lang w:eastAsia="en-US"/>
        </w:rPr>
        <w:t xml:space="preserve"> настоящего пункта, рассматривает их и приним</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 xml:space="preserve">ет решение о признании поставщика (исполнителя, подрядчика) </w:t>
      </w:r>
      <w:proofErr w:type="gramStart"/>
      <w:r w:rsidRPr="00663181">
        <w:rPr>
          <w:rFonts w:ascii="Liberation Serif" w:eastAsia="Calibri" w:hAnsi="Liberation Serif" w:cs="Liberation Serif"/>
          <w:sz w:val="26"/>
          <w:szCs w:val="26"/>
          <w:lang w:eastAsia="en-US"/>
        </w:rPr>
        <w:t>уклонившимся</w:t>
      </w:r>
      <w:proofErr w:type="gramEnd"/>
      <w:r w:rsidRPr="00663181">
        <w:rPr>
          <w:rFonts w:ascii="Liberation Serif" w:eastAsia="Calibri" w:hAnsi="Liberation Serif" w:cs="Liberation Serif"/>
          <w:sz w:val="26"/>
          <w:szCs w:val="26"/>
          <w:lang w:eastAsia="en-US"/>
        </w:rPr>
        <w:t xml:space="preserve">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от заключения контракта либо об отказе в признании поставщика (исполнителя,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подрядчика) уклонившимся от заключения контракта. Порядок рассмотрения вопроса о признании поставщика (исполнителя, подрядчика) уклонившимся от заключения контракта либо об отказе в признании поставщика (исполнителя, подрядчика)</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уклонившимся от заключения контракта устанавливается постановлением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администрации Гряз</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вецкого муниципального округа.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Решение Управления финансов о признании поставщика (исполнителя,</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подрядчика) уклонившимся от заключения контракта принимается на основании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информации, свидетельствующей о невыполнении поставщиком (исполнителем,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подрядчиком) действий, указанных в </w:t>
      </w:r>
      <w:hyperlink r:id="rId31" w:history="1">
        <w:r w:rsidRPr="00663181">
          <w:rPr>
            <w:rFonts w:ascii="Liberation Serif" w:eastAsia="Calibri" w:hAnsi="Liberation Serif" w:cs="Liberation Serif"/>
            <w:sz w:val="26"/>
            <w:szCs w:val="26"/>
            <w:lang w:eastAsia="en-US"/>
          </w:rPr>
          <w:t>абзацах третьем</w:t>
        </w:r>
      </w:hyperlink>
      <w:r w:rsidRPr="00663181">
        <w:rPr>
          <w:rFonts w:ascii="Liberation Serif" w:eastAsia="Calibri" w:hAnsi="Liberation Serif" w:cs="Liberation Serif"/>
          <w:sz w:val="26"/>
          <w:szCs w:val="26"/>
          <w:lang w:eastAsia="en-US"/>
        </w:rPr>
        <w:t xml:space="preserve"> или </w:t>
      </w:r>
      <w:hyperlink r:id="rId32" w:history="1">
        <w:r w:rsidRPr="00663181">
          <w:rPr>
            <w:rFonts w:ascii="Liberation Serif" w:eastAsia="Calibri" w:hAnsi="Liberation Serif" w:cs="Liberation Serif"/>
            <w:sz w:val="26"/>
            <w:szCs w:val="26"/>
            <w:lang w:eastAsia="en-US"/>
          </w:rPr>
          <w:t>четвертом пункта 12</w:t>
        </w:r>
      </w:hyperlink>
      <w:r w:rsidRPr="00663181">
        <w:rPr>
          <w:rFonts w:ascii="Liberation Serif" w:eastAsia="Calibri" w:hAnsi="Liberation Serif" w:cs="Liberation Serif"/>
          <w:sz w:val="26"/>
          <w:szCs w:val="26"/>
          <w:lang w:eastAsia="en-US"/>
        </w:rPr>
        <w:t xml:space="preserve">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настоящего Порядка, при условии соблюдения заказчиком требований настоящего Поря</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Решение Управления финансов об отказе в признании поставщика (исполнит</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 xml:space="preserve">ля, подрядчика) </w:t>
      </w:r>
      <w:proofErr w:type="gramStart"/>
      <w:r w:rsidRPr="00663181">
        <w:rPr>
          <w:rFonts w:ascii="Liberation Serif" w:eastAsia="Calibri" w:hAnsi="Liberation Serif" w:cs="Liberation Serif"/>
          <w:sz w:val="26"/>
          <w:szCs w:val="26"/>
          <w:lang w:eastAsia="en-US"/>
        </w:rPr>
        <w:t>уклонившимся</w:t>
      </w:r>
      <w:proofErr w:type="gramEnd"/>
      <w:r w:rsidRPr="00663181">
        <w:rPr>
          <w:rFonts w:ascii="Liberation Serif" w:eastAsia="Calibri" w:hAnsi="Liberation Serif" w:cs="Liberation Serif"/>
          <w:sz w:val="26"/>
          <w:szCs w:val="26"/>
          <w:lang w:eastAsia="en-US"/>
        </w:rPr>
        <w:t xml:space="preserve"> от заключения контракта принимается в следующих сл</w:t>
      </w:r>
      <w:r w:rsidRPr="00663181">
        <w:rPr>
          <w:rFonts w:ascii="Liberation Serif" w:eastAsia="Calibri" w:hAnsi="Liberation Serif" w:cs="Liberation Serif"/>
          <w:sz w:val="26"/>
          <w:szCs w:val="26"/>
          <w:lang w:eastAsia="en-US"/>
        </w:rPr>
        <w:t>у</w:t>
      </w:r>
      <w:r w:rsidRPr="00663181">
        <w:rPr>
          <w:rFonts w:ascii="Liberation Serif" w:eastAsia="Calibri" w:hAnsi="Liberation Serif" w:cs="Liberation Serif"/>
          <w:sz w:val="26"/>
          <w:szCs w:val="26"/>
          <w:lang w:eastAsia="en-US"/>
        </w:rPr>
        <w:t>чаях:</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а) наличие обстоятельств непреодолимой силы непосредственно/прямо препя</w:t>
      </w:r>
      <w:r w:rsidRPr="00663181">
        <w:rPr>
          <w:rFonts w:ascii="Liberation Serif" w:eastAsia="Calibri" w:hAnsi="Liberation Serif" w:cs="Liberation Serif"/>
          <w:sz w:val="26"/>
          <w:szCs w:val="26"/>
          <w:lang w:eastAsia="en-US"/>
        </w:rPr>
        <w:t>т</w:t>
      </w:r>
      <w:r w:rsidRPr="00663181">
        <w:rPr>
          <w:rFonts w:ascii="Liberation Serif" w:eastAsia="Calibri" w:hAnsi="Liberation Serif" w:cs="Liberation Serif"/>
          <w:sz w:val="26"/>
          <w:szCs w:val="26"/>
          <w:lang w:eastAsia="en-US"/>
        </w:rPr>
        <w:t>ствующих подписанию контракта, в связи с которыми поставщик (исполнитель,</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подрядчик) не выполнил действий, указанных в </w:t>
      </w:r>
      <w:hyperlink r:id="rId33" w:history="1">
        <w:r w:rsidRPr="00663181">
          <w:rPr>
            <w:rFonts w:ascii="Liberation Serif" w:eastAsia="Calibri" w:hAnsi="Liberation Serif" w:cs="Liberation Serif"/>
            <w:sz w:val="26"/>
            <w:szCs w:val="26"/>
            <w:lang w:eastAsia="en-US"/>
          </w:rPr>
          <w:t>абзацах третьем</w:t>
        </w:r>
      </w:hyperlink>
      <w:r w:rsidRPr="00663181">
        <w:rPr>
          <w:rFonts w:ascii="Liberation Serif" w:eastAsia="Calibri" w:hAnsi="Liberation Serif" w:cs="Liberation Serif"/>
          <w:sz w:val="26"/>
          <w:szCs w:val="26"/>
          <w:lang w:eastAsia="en-US"/>
        </w:rPr>
        <w:t xml:space="preserve"> или </w:t>
      </w:r>
      <w:hyperlink r:id="rId34" w:history="1">
        <w:r w:rsidRPr="00663181">
          <w:rPr>
            <w:rFonts w:ascii="Liberation Serif" w:eastAsia="Calibri" w:hAnsi="Liberation Serif" w:cs="Liberation Serif"/>
            <w:sz w:val="26"/>
            <w:szCs w:val="26"/>
            <w:lang w:eastAsia="en-US"/>
          </w:rPr>
          <w:t>четвертом</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пункта 12</w:t>
        </w:r>
      </w:hyperlink>
      <w:r w:rsidRPr="00663181">
        <w:rPr>
          <w:rFonts w:ascii="Liberation Serif" w:eastAsia="Calibri" w:hAnsi="Liberation Serif" w:cs="Liberation Serif"/>
          <w:sz w:val="26"/>
          <w:szCs w:val="26"/>
          <w:lang w:eastAsia="en-US"/>
        </w:rPr>
        <w:t xml:space="preserve"> настоящего Порядка;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б) несоблюдение заказчиком требований настоящего Порядка.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В течение 1 рабочего дня со дня принятия решения Управление финансов сп</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собом, позв</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ляющим подтвердить факт и дату направления, направляет копию такого решения заказчику.</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В случае принятия решения о признании поставщика (исполнителя, подрядч</w:t>
      </w:r>
      <w:r w:rsidRPr="00663181">
        <w:rPr>
          <w:rFonts w:ascii="Liberation Serif" w:eastAsia="Calibri" w:hAnsi="Liberation Serif" w:cs="Liberation Serif"/>
          <w:sz w:val="26"/>
          <w:szCs w:val="26"/>
          <w:lang w:eastAsia="en-US"/>
        </w:rPr>
        <w:t>и</w:t>
      </w:r>
      <w:r w:rsidRPr="00663181">
        <w:rPr>
          <w:rFonts w:ascii="Liberation Serif" w:eastAsia="Calibri" w:hAnsi="Liberation Serif" w:cs="Liberation Serif"/>
          <w:sz w:val="26"/>
          <w:szCs w:val="26"/>
          <w:lang w:eastAsia="en-US"/>
        </w:rPr>
        <w:t>ка) уклонившимся от заключения контракта Управление финансов в течение 1</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lastRenderedPageBreak/>
        <w:t>рабочего дня со дня его принятия направляет копию такого решения в Комитет п</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средством автоматизированной системы эле</w:t>
      </w:r>
      <w:r w:rsidRPr="00663181">
        <w:rPr>
          <w:rFonts w:ascii="Liberation Serif" w:eastAsia="Calibri" w:hAnsi="Liberation Serif" w:cs="Liberation Serif"/>
          <w:sz w:val="26"/>
          <w:szCs w:val="26"/>
          <w:lang w:eastAsia="en-US"/>
        </w:rPr>
        <w:t>к</w:t>
      </w:r>
      <w:r w:rsidRPr="00663181">
        <w:rPr>
          <w:rFonts w:ascii="Liberation Serif" w:eastAsia="Calibri" w:hAnsi="Liberation Serif" w:cs="Liberation Serif"/>
          <w:sz w:val="26"/>
          <w:szCs w:val="26"/>
          <w:lang w:eastAsia="en-US"/>
        </w:rPr>
        <w:t xml:space="preserve">тронного документооборота. </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Комитет на основании решения Управления финансов о признании поставщика (и</w:t>
      </w:r>
      <w:r w:rsidRPr="00663181">
        <w:rPr>
          <w:rFonts w:ascii="Liberation Serif" w:eastAsia="Calibri" w:hAnsi="Liberation Serif" w:cs="Liberation Serif"/>
          <w:sz w:val="26"/>
          <w:szCs w:val="26"/>
          <w:lang w:eastAsia="en-US"/>
        </w:rPr>
        <w:t>с</w:t>
      </w:r>
      <w:r w:rsidRPr="00663181">
        <w:rPr>
          <w:rFonts w:ascii="Liberation Serif" w:eastAsia="Calibri" w:hAnsi="Liberation Serif" w:cs="Liberation Serif"/>
          <w:sz w:val="26"/>
          <w:szCs w:val="26"/>
          <w:lang w:eastAsia="en-US"/>
        </w:rPr>
        <w:t xml:space="preserve">полнителя, подрядчика) </w:t>
      </w:r>
      <w:proofErr w:type="gramStart"/>
      <w:r w:rsidRPr="00663181">
        <w:rPr>
          <w:rFonts w:ascii="Liberation Serif" w:eastAsia="Calibri" w:hAnsi="Liberation Serif" w:cs="Liberation Serif"/>
          <w:sz w:val="26"/>
          <w:szCs w:val="26"/>
          <w:lang w:eastAsia="en-US"/>
        </w:rPr>
        <w:t>уклонившимся</w:t>
      </w:r>
      <w:proofErr w:type="gramEnd"/>
      <w:r w:rsidRPr="00663181">
        <w:rPr>
          <w:rFonts w:ascii="Liberation Serif" w:eastAsia="Calibri" w:hAnsi="Liberation Serif" w:cs="Liberation Serif"/>
          <w:sz w:val="26"/>
          <w:szCs w:val="26"/>
          <w:lang w:eastAsia="en-US"/>
        </w:rPr>
        <w:t xml:space="preserve"> от заключения контракта в течение одного рабочего дня со дня получения такого решения приостанавливает авторизацию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поставщика (подрядчика, исполнит</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ля) в Электронном магазине.</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Комитет уведомляет поставщика (исполнителя, подрядчика) о приостановл</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 xml:space="preserve">нии авторизации не позднее одного рабочего дня </w:t>
      </w:r>
      <w:proofErr w:type="gramStart"/>
      <w:r w:rsidRPr="00663181">
        <w:rPr>
          <w:rFonts w:ascii="Liberation Serif" w:eastAsia="Calibri" w:hAnsi="Liberation Serif" w:cs="Liberation Serif"/>
          <w:sz w:val="26"/>
          <w:szCs w:val="26"/>
          <w:lang w:eastAsia="en-US"/>
        </w:rPr>
        <w:t>с даты приостановления</w:t>
      </w:r>
      <w:proofErr w:type="gramEnd"/>
      <w:r w:rsidRPr="00663181">
        <w:rPr>
          <w:rFonts w:ascii="Liberation Serif" w:eastAsia="Calibri" w:hAnsi="Liberation Serif" w:cs="Liberation Serif"/>
          <w:sz w:val="26"/>
          <w:szCs w:val="26"/>
          <w:lang w:eastAsia="en-US"/>
        </w:rPr>
        <w:t>, путем направления уведомления способом, позволяющим подтвердить факт и дату его направл</w:t>
      </w:r>
      <w:r w:rsidRPr="00663181">
        <w:rPr>
          <w:rFonts w:ascii="Liberation Serif" w:eastAsia="Calibri" w:hAnsi="Liberation Serif" w:cs="Liberation Serif"/>
          <w:sz w:val="26"/>
          <w:szCs w:val="26"/>
          <w:lang w:eastAsia="en-US"/>
        </w:rPr>
        <w:t>е</w:t>
      </w:r>
      <w:r w:rsidRPr="00663181">
        <w:rPr>
          <w:rFonts w:ascii="Liberation Serif" w:eastAsia="Calibri" w:hAnsi="Liberation Serif" w:cs="Liberation Serif"/>
          <w:sz w:val="26"/>
          <w:szCs w:val="26"/>
          <w:lang w:eastAsia="en-US"/>
        </w:rPr>
        <w:t>ния.</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Авторизация поставщика (исполнителя, подрядчика) приостанавливается</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сроком на 1 год со дня приостановления авторизации.</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В случае принятия решения Управления финансов об отказе в признании</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поставщика (исполнителя, подрядчика) </w:t>
      </w:r>
      <w:proofErr w:type="gramStart"/>
      <w:r w:rsidRPr="00663181">
        <w:rPr>
          <w:rFonts w:ascii="Liberation Serif" w:eastAsia="Calibri" w:hAnsi="Liberation Serif" w:cs="Liberation Serif"/>
          <w:sz w:val="26"/>
          <w:szCs w:val="26"/>
          <w:lang w:eastAsia="en-US"/>
        </w:rPr>
        <w:t>уклонившимся</w:t>
      </w:r>
      <w:proofErr w:type="gramEnd"/>
      <w:r w:rsidRPr="00663181">
        <w:rPr>
          <w:rFonts w:ascii="Liberation Serif" w:eastAsia="Calibri" w:hAnsi="Liberation Serif" w:cs="Liberation Serif"/>
          <w:sz w:val="26"/>
          <w:szCs w:val="26"/>
          <w:lang w:eastAsia="en-US"/>
        </w:rPr>
        <w:t xml:space="preserve"> от заключения контакта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авторизация поставщика (исполнителя, подрядчика) не приостанавливается.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В течение 1 рабочего дня </w:t>
      </w:r>
      <w:proofErr w:type="gramStart"/>
      <w:r w:rsidRPr="00663181">
        <w:rPr>
          <w:rFonts w:ascii="Liberation Serif" w:eastAsia="Calibri" w:hAnsi="Liberation Serif" w:cs="Liberation Serif"/>
          <w:sz w:val="26"/>
          <w:szCs w:val="26"/>
          <w:lang w:eastAsia="en-US"/>
        </w:rPr>
        <w:t>с даты принятия</w:t>
      </w:r>
      <w:proofErr w:type="gramEnd"/>
      <w:r w:rsidRPr="00663181">
        <w:rPr>
          <w:rFonts w:ascii="Liberation Serif" w:eastAsia="Calibri" w:hAnsi="Liberation Serif" w:cs="Liberation Serif"/>
          <w:sz w:val="26"/>
          <w:szCs w:val="26"/>
          <w:lang w:eastAsia="en-US"/>
        </w:rPr>
        <w:t xml:space="preserve"> решения Управление финансов способом, позволяющим подтвердить факт и дату направления, направляет копию такого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решения заказчику. Заказчик уведомляет о принятом Управлением финансов</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решении поставщика (исполнителя, подрядчика) не позднее одного рабочего дня</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с даты с получения такого решения путем направления уведомления способом,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позволяющим подтвердить факт и д</w:t>
      </w:r>
      <w:r w:rsidRPr="00663181">
        <w:rPr>
          <w:rFonts w:ascii="Liberation Serif" w:eastAsia="Calibri" w:hAnsi="Liberation Serif" w:cs="Liberation Serif"/>
          <w:sz w:val="26"/>
          <w:szCs w:val="26"/>
          <w:lang w:eastAsia="en-US"/>
        </w:rPr>
        <w:t>а</w:t>
      </w:r>
      <w:r w:rsidRPr="00663181">
        <w:rPr>
          <w:rFonts w:ascii="Liberation Serif" w:eastAsia="Calibri" w:hAnsi="Liberation Serif" w:cs="Liberation Serif"/>
          <w:sz w:val="26"/>
          <w:szCs w:val="26"/>
          <w:lang w:eastAsia="en-US"/>
        </w:rPr>
        <w:t>ту его направления.</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sidRPr="00663181">
        <w:rPr>
          <w:rFonts w:ascii="Liberation Serif" w:eastAsia="Calibri" w:hAnsi="Liberation Serif" w:cs="Liberation Serif"/>
          <w:sz w:val="26"/>
          <w:szCs w:val="26"/>
          <w:lang w:eastAsia="en-US"/>
        </w:rPr>
        <w:t xml:space="preserve">Заказчик с момента направления в Управление финансов сведений, указанных в настоящем пункте, действует в соответствии с </w:t>
      </w:r>
      <w:hyperlink r:id="rId35" w:history="1">
        <w:r w:rsidRPr="00663181">
          <w:rPr>
            <w:rFonts w:ascii="Liberation Serif" w:eastAsia="Calibri" w:hAnsi="Liberation Serif" w:cs="Liberation Serif"/>
            <w:sz w:val="26"/>
            <w:szCs w:val="26"/>
            <w:lang w:eastAsia="en-US"/>
          </w:rPr>
          <w:t>пунктом 13</w:t>
        </w:r>
      </w:hyperlink>
      <w:r w:rsidRPr="00663181">
        <w:rPr>
          <w:rFonts w:ascii="Liberation Serif" w:eastAsia="Calibri" w:hAnsi="Liberation Serif" w:cs="Liberation Serif"/>
          <w:sz w:val="26"/>
          <w:szCs w:val="26"/>
          <w:lang w:eastAsia="en-US"/>
        </w:rPr>
        <w:t xml:space="preserve"> настоящего Порядка.</w:t>
      </w:r>
    </w:p>
    <w:p w:rsidR="00663181" w:rsidRPr="00663181" w:rsidRDefault="008257C9"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13. </w:t>
      </w:r>
      <w:proofErr w:type="gramStart"/>
      <w:r w:rsidR="00663181" w:rsidRPr="00663181">
        <w:rPr>
          <w:rFonts w:ascii="Liberation Serif" w:eastAsia="Calibri" w:hAnsi="Liberation Serif" w:cs="Liberation Serif"/>
          <w:sz w:val="26"/>
          <w:szCs w:val="26"/>
          <w:lang w:eastAsia="en-US"/>
        </w:rPr>
        <w:t xml:space="preserve">В случае если поставщик (исполнитель подрядчик) не совершил действий, указанных в </w:t>
      </w:r>
      <w:hyperlink r:id="rId36" w:history="1">
        <w:r w:rsidR="00663181" w:rsidRPr="00663181">
          <w:rPr>
            <w:rFonts w:ascii="Liberation Serif" w:eastAsia="Calibri" w:hAnsi="Liberation Serif" w:cs="Liberation Serif"/>
            <w:sz w:val="26"/>
            <w:szCs w:val="26"/>
            <w:lang w:eastAsia="en-US"/>
          </w:rPr>
          <w:t>абзаце третьем</w:t>
        </w:r>
      </w:hyperlink>
      <w:r w:rsidR="00663181" w:rsidRPr="00663181">
        <w:rPr>
          <w:rFonts w:ascii="Liberation Serif" w:eastAsia="Calibri" w:hAnsi="Liberation Serif" w:cs="Liberation Serif"/>
          <w:sz w:val="26"/>
          <w:szCs w:val="26"/>
          <w:lang w:eastAsia="en-US"/>
        </w:rPr>
        <w:t xml:space="preserve"> или </w:t>
      </w:r>
      <w:hyperlink r:id="rId37" w:history="1">
        <w:r w:rsidR="00663181" w:rsidRPr="00663181">
          <w:rPr>
            <w:rFonts w:ascii="Liberation Serif" w:eastAsia="Calibri" w:hAnsi="Liberation Serif" w:cs="Liberation Serif"/>
            <w:sz w:val="26"/>
            <w:szCs w:val="26"/>
            <w:lang w:eastAsia="en-US"/>
          </w:rPr>
          <w:t>четвертом</w:t>
        </w:r>
      </w:hyperlink>
      <w:r w:rsidR="00663181" w:rsidRPr="00663181">
        <w:rPr>
          <w:rFonts w:ascii="Liberation Serif" w:eastAsia="Calibri" w:hAnsi="Liberation Serif" w:cs="Liberation Serif"/>
          <w:sz w:val="26"/>
          <w:szCs w:val="26"/>
          <w:lang w:eastAsia="en-US"/>
        </w:rPr>
        <w:t xml:space="preserve"> пункта 12 настоящего Порядка (далее - первоначальный поставщик (исполнитель, подрядчик), заказчик имеет право </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 xml:space="preserve">заключить контракт с поставщиком (исполнителем, подрядчиком), сделавшим </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 xml:space="preserve">ценовое предложение такое же, как и первоначальный поставщик (исполнитель, </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подрядчик), либо с поставщиком (исполнителем, подрядчиком), сделавшим лучшее ценовое предложение, следующее после ценового предложения первоначального</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 xml:space="preserve"> поставщика (исполнителя</w:t>
      </w:r>
      <w:proofErr w:type="gramEnd"/>
      <w:r w:rsidR="00663181" w:rsidRPr="00663181">
        <w:rPr>
          <w:rFonts w:ascii="Liberation Serif" w:eastAsia="Calibri" w:hAnsi="Liberation Serif" w:cs="Liberation Serif"/>
          <w:sz w:val="26"/>
          <w:szCs w:val="26"/>
          <w:lang w:eastAsia="en-US"/>
        </w:rPr>
        <w:t xml:space="preserve">, подрядчика), а в случае отсутствия таковых - с любым </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поставщиком (исполнителем, подрядчиком) без использования Электронного</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 xml:space="preserve"> магазина на условиях, указанных в сообщении о потребности, при этом цена </w:t>
      </w:r>
      <w:r>
        <w:rPr>
          <w:rFonts w:ascii="Liberation Serif" w:eastAsia="Calibri" w:hAnsi="Liberation Serif" w:cs="Liberation Serif"/>
          <w:sz w:val="26"/>
          <w:szCs w:val="26"/>
          <w:lang w:eastAsia="en-US"/>
        </w:rPr>
        <w:t xml:space="preserve">                           </w:t>
      </w:r>
      <w:r w:rsidR="00663181" w:rsidRPr="00663181">
        <w:rPr>
          <w:rFonts w:ascii="Liberation Serif" w:eastAsia="Calibri" w:hAnsi="Liberation Serif" w:cs="Liberation Serif"/>
          <w:sz w:val="26"/>
          <w:szCs w:val="26"/>
          <w:lang w:eastAsia="en-US"/>
        </w:rPr>
        <w:t>контракта может быть сниж</w:t>
      </w:r>
      <w:r w:rsidR="00663181" w:rsidRPr="00663181">
        <w:rPr>
          <w:rFonts w:ascii="Liberation Serif" w:eastAsia="Calibri" w:hAnsi="Liberation Serif" w:cs="Liberation Serif"/>
          <w:sz w:val="26"/>
          <w:szCs w:val="26"/>
          <w:lang w:eastAsia="en-US"/>
        </w:rPr>
        <w:t>е</w:t>
      </w:r>
      <w:r w:rsidR="00663181" w:rsidRPr="00663181">
        <w:rPr>
          <w:rFonts w:ascii="Liberation Serif" w:eastAsia="Calibri" w:hAnsi="Liberation Serif" w:cs="Liberation Serif"/>
          <w:sz w:val="26"/>
          <w:szCs w:val="26"/>
          <w:lang w:eastAsia="en-US"/>
        </w:rPr>
        <w:t>на.</w:t>
      </w:r>
    </w:p>
    <w:p w:rsidR="00663181" w:rsidRPr="00663181" w:rsidRDefault="00663181" w:rsidP="00663181">
      <w:pPr>
        <w:suppressAutoHyphens w:val="0"/>
        <w:autoSpaceDE w:val="0"/>
        <w:autoSpaceDN w:val="0"/>
        <w:adjustRightInd w:val="0"/>
        <w:ind w:firstLine="709"/>
        <w:jc w:val="both"/>
        <w:rPr>
          <w:rFonts w:ascii="Liberation Serif" w:eastAsia="Calibri" w:hAnsi="Liberation Serif" w:cs="Liberation Serif"/>
          <w:sz w:val="26"/>
          <w:szCs w:val="26"/>
          <w:lang w:eastAsia="en-US"/>
        </w:rPr>
      </w:pPr>
      <w:proofErr w:type="gramStart"/>
      <w:r w:rsidRPr="00663181">
        <w:rPr>
          <w:rFonts w:ascii="Liberation Serif" w:eastAsia="Calibri" w:hAnsi="Liberation Serif" w:cs="Liberation Serif"/>
          <w:sz w:val="26"/>
          <w:szCs w:val="26"/>
          <w:lang w:eastAsia="en-US"/>
        </w:rPr>
        <w:t>Контракт с поставщиком (исполнителем, подрядчиком), сделавшим ценовое предл</w:t>
      </w:r>
      <w:r w:rsidRPr="00663181">
        <w:rPr>
          <w:rFonts w:ascii="Liberation Serif" w:eastAsia="Calibri" w:hAnsi="Liberation Serif" w:cs="Liberation Serif"/>
          <w:sz w:val="26"/>
          <w:szCs w:val="26"/>
          <w:lang w:eastAsia="en-US"/>
        </w:rPr>
        <w:t>о</w:t>
      </w:r>
      <w:r w:rsidRPr="00663181">
        <w:rPr>
          <w:rFonts w:ascii="Liberation Serif" w:eastAsia="Calibri" w:hAnsi="Liberation Serif" w:cs="Liberation Serif"/>
          <w:sz w:val="26"/>
          <w:szCs w:val="26"/>
          <w:lang w:eastAsia="en-US"/>
        </w:rPr>
        <w:t>жение такое же, как и первоначальный поставщик (исполнитель, подрядчик), либо с поставщиком (исполнителем, подрядчиком), сделавшим лучшее ценовое пре</w:t>
      </w:r>
      <w:r w:rsidRPr="00663181">
        <w:rPr>
          <w:rFonts w:ascii="Liberation Serif" w:eastAsia="Calibri" w:hAnsi="Liberation Serif" w:cs="Liberation Serif"/>
          <w:sz w:val="26"/>
          <w:szCs w:val="26"/>
          <w:lang w:eastAsia="en-US"/>
        </w:rPr>
        <w:t>д</w:t>
      </w:r>
      <w:r w:rsidRPr="00663181">
        <w:rPr>
          <w:rFonts w:ascii="Liberation Serif" w:eastAsia="Calibri" w:hAnsi="Liberation Serif" w:cs="Liberation Serif"/>
          <w:sz w:val="26"/>
          <w:szCs w:val="26"/>
          <w:lang w:eastAsia="en-US"/>
        </w:rPr>
        <w:t>ложение, следующее после ценового предложения первоначального поставщика</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 (исполнителя, подрядчика), заключается в электронном виде с использованием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Электронного магазина в порядке, указанном в </w:t>
      </w:r>
      <w:hyperlink r:id="rId38" w:history="1">
        <w:r w:rsidRPr="00663181">
          <w:rPr>
            <w:rFonts w:ascii="Liberation Serif" w:eastAsia="Calibri" w:hAnsi="Liberation Serif" w:cs="Liberation Serif"/>
            <w:sz w:val="26"/>
            <w:szCs w:val="26"/>
            <w:lang w:eastAsia="en-US"/>
          </w:rPr>
          <w:t>пункте 12</w:t>
        </w:r>
      </w:hyperlink>
      <w:r w:rsidRPr="00663181">
        <w:rPr>
          <w:rFonts w:ascii="Liberation Serif" w:eastAsia="Calibri" w:hAnsi="Liberation Serif" w:cs="Liberation Serif"/>
          <w:sz w:val="26"/>
          <w:szCs w:val="26"/>
          <w:lang w:eastAsia="en-US"/>
        </w:rPr>
        <w:t xml:space="preserve"> настоящего Порядка.</w:t>
      </w:r>
      <w:proofErr w:type="gramEnd"/>
      <w:r w:rsidRPr="00663181">
        <w:rPr>
          <w:rFonts w:ascii="Liberation Serif" w:eastAsia="Calibri" w:hAnsi="Liberation Serif" w:cs="Liberation Serif"/>
          <w:sz w:val="26"/>
          <w:szCs w:val="26"/>
          <w:lang w:eastAsia="en-US"/>
        </w:rPr>
        <w:t xml:space="preserve">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 xml:space="preserve">При этом Заказчик уведомляет такого поставщика (исполнителя, подрядчика) </w:t>
      </w:r>
      <w:r w:rsidR="008257C9">
        <w:rPr>
          <w:rFonts w:ascii="Liberation Serif" w:eastAsia="Calibri" w:hAnsi="Liberation Serif" w:cs="Liberation Serif"/>
          <w:sz w:val="26"/>
          <w:szCs w:val="26"/>
          <w:lang w:eastAsia="en-US"/>
        </w:rPr>
        <w:t xml:space="preserve">                          </w:t>
      </w:r>
      <w:r w:rsidRPr="00663181">
        <w:rPr>
          <w:rFonts w:ascii="Liberation Serif" w:eastAsia="Calibri" w:hAnsi="Liberation Serif" w:cs="Liberation Serif"/>
          <w:sz w:val="26"/>
          <w:szCs w:val="26"/>
          <w:lang w:eastAsia="en-US"/>
        </w:rPr>
        <w:t>о намерении заключить контракт посредством эле</w:t>
      </w:r>
      <w:r w:rsidRPr="00663181">
        <w:rPr>
          <w:rFonts w:ascii="Liberation Serif" w:eastAsia="Calibri" w:hAnsi="Liberation Serif" w:cs="Liberation Serif"/>
          <w:sz w:val="26"/>
          <w:szCs w:val="26"/>
          <w:lang w:eastAsia="en-US"/>
        </w:rPr>
        <w:t>к</w:t>
      </w:r>
      <w:r w:rsidRPr="00663181">
        <w:rPr>
          <w:rFonts w:ascii="Liberation Serif" w:eastAsia="Calibri" w:hAnsi="Liberation Serif" w:cs="Liberation Serif"/>
          <w:sz w:val="26"/>
          <w:szCs w:val="26"/>
          <w:lang w:eastAsia="en-US"/>
        </w:rPr>
        <w:t>тронной почты.</w:t>
      </w:r>
    </w:p>
    <w:p w:rsidR="00663181" w:rsidRPr="00663181" w:rsidRDefault="00663181" w:rsidP="00663181">
      <w:pPr>
        <w:suppressAutoHyphens w:val="0"/>
        <w:autoSpaceDE w:val="0"/>
        <w:autoSpaceDN w:val="0"/>
        <w:adjustRightInd w:val="0"/>
        <w:jc w:val="both"/>
        <w:rPr>
          <w:rFonts w:ascii="Liberation Serif" w:eastAsia="Calibri" w:hAnsi="Liberation Serif" w:cs="Liberation Serif"/>
          <w:sz w:val="26"/>
          <w:szCs w:val="26"/>
          <w:lang w:eastAsia="en-US"/>
        </w:rPr>
      </w:pPr>
    </w:p>
    <w:p w:rsidR="00AF0653" w:rsidRPr="00AF0653" w:rsidRDefault="00AF0653" w:rsidP="00663181">
      <w:pPr>
        <w:snapToGrid w:val="0"/>
        <w:jc w:val="both"/>
        <w:rPr>
          <w:rFonts w:ascii="Liberation Serif" w:eastAsia="Calibri" w:hAnsi="Liberation Serif" w:cs="Liberation Serif"/>
          <w:sz w:val="26"/>
          <w:szCs w:val="26"/>
          <w:lang w:eastAsia="en-US"/>
        </w:rPr>
      </w:pPr>
    </w:p>
    <w:p w:rsidR="001E1167" w:rsidRPr="00663181" w:rsidRDefault="001E1167" w:rsidP="00663181">
      <w:pPr>
        <w:suppressAutoHyphens w:val="0"/>
        <w:ind w:left="10773"/>
        <w:rPr>
          <w:rFonts w:ascii="Liberation Serif" w:eastAsia="Calibri" w:hAnsi="Liberation Serif" w:cs="Liberation Serif"/>
          <w:sz w:val="26"/>
          <w:szCs w:val="26"/>
          <w:lang w:eastAsia="en-US"/>
        </w:rPr>
      </w:pPr>
    </w:p>
    <w:sectPr w:rsidR="001E1167" w:rsidRPr="00663181" w:rsidSect="00663181">
      <w:headerReference w:type="default" r:id="rId39"/>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66" w:rsidRDefault="00AE2666">
      <w:r>
        <w:separator/>
      </w:r>
    </w:p>
  </w:endnote>
  <w:endnote w:type="continuationSeparator" w:id="0">
    <w:p w:rsidR="00AE2666" w:rsidRDefault="00AE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66" w:rsidRDefault="00AE2666">
      <w:r>
        <w:separator/>
      </w:r>
    </w:p>
  </w:footnote>
  <w:footnote w:type="continuationSeparator" w:id="0">
    <w:p w:rsidR="00AE2666" w:rsidRDefault="00AE2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Content>
      <w:p w:rsidR="00663181" w:rsidRDefault="00663181">
        <w:pPr>
          <w:pStyle w:val="af1"/>
          <w:jc w:val="center"/>
        </w:pPr>
        <w:r>
          <w:fldChar w:fldCharType="begin"/>
        </w:r>
        <w:r>
          <w:instrText>PAGE   \* MERGEFORMAT</w:instrText>
        </w:r>
        <w:r>
          <w:fldChar w:fldCharType="separate"/>
        </w:r>
        <w:r w:rsidR="008257C9">
          <w:rPr>
            <w:noProof/>
          </w:rPr>
          <w:t>2</w:t>
        </w:r>
        <w:r>
          <w:fldChar w:fldCharType="end"/>
        </w:r>
      </w:p>
    </w:sdtContent>
  </w:sdt>
  <w:p w:rsidR="00663181" w:rsidRDefault="006631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5">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5"/>
  </w:num>
  <w:num w:numId="2">
    <w:abstractNumId w:val="4"/>
  </w:num>
  <w:num w:numId="3">
    <w:abstractNumId w:val="31"/>
  </w:num>
  <w:num w:numId="4">
    <w:abstractNumId w:val="20"/>
  </w:num>
  <w:num w:numId="5">
    <w:abstractNumId w:val="27"/>
  </w:num>
  <w:num w:numId="6">
    <w:abstractNumId w:val="21"/>
  </w:num>
  <w:num w:numId="7">
    <w:abstractNumId w:val="25"/>
  </w:num>
  <w:num w:numId="8">
    <w:abstractNumId w:val="9"/>
  </w:num>
  <w:num w:numId="9">
    <w:abstractNumId w:val="13"/>
  </w:num>
  <w:num w:numId="10">
    <w:abstractNumId w:val="11"/>
  </w:num>
  <w:num w:numId="11">
    <w:abstractNumId w:val="3"/>
  </w:num>
  <w:num w:numId="12">
    <w:abstractNumId w:val="14"/>
  </w:num>
  <w:num w:numId="13">
    <w:abstractNumId w:val="17"/>
  </w:num>
  <w:num w:numId="14">
    <w:abstractNumId w:val="24"/>
  </w:num>
  <w:num w:numId="15">
    <w:abstractNumId w:val="26"/>
  </w:num>
  <w:num w:numId="16">
    <w:abstractNumId w:val="5"/>
  </w:num>
  <w:num w:numId="17">
    <w:abstractNumId w:val="18"/>
  </w:num>
  <w:num w:numId="18">
    <w:abstractNumId w:val="22"/>
  </w:num>
  <w:num w:numId="19">
    <w:abstractNumId w:val="30"/>
  </w:num>
  <w:num w:numId="20">
    <w:abstractNumId w:val="12"/>
  </w:num>
  <w:num w:numId="21">
    <w:abstractNumId w:val="7"/>
  </w:num>
  <w:num w:numId="22">
    <w:abstractNumId w:val="19"/>
  </w:num>
  <w:num w:numId="23">
    <w:abstractNumId w:val="16"/>
  </w:num>
  <w:num w:numId="24">
    <w:abstractNumId w:val="29"/>
  </w:num>
  <w:num w:numId="25">
    <w:abstractNumId w:val="8"/>
  </w:num>
  <w:num w:numId="26">
    <w:abstractNumId w:val="28"/>
  </w:num>
  <w:num w:numId="27">
    <w:abstractNumId w:val="6"/>
  </w:num>
  <w:num w:numId="28">
    <w:abstractNumId w:val="2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0"/>
    <w:lvlOverride w:ilvl="0">
      <w:startOverride w:val="1"/>
    </w:lvlOverride>
  </w:num>
  <w:num w:numId="33">
    <w:abstractNumId w:val="2"/>
  </w:num>
  <w:num w:numId="3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49B3"/>
    <w:rsid w:val="00005583"/>
    <w:rsid w:val="000076BD"/>
    <w:rsid w:val="00011D19"/>
    <w:rsid w:val="00012408"/>
    <w:rsid w:val="00012524"/>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43A4B"/>
    <w:rsid w:val="0004426E"/>
    <w:rsid w:val="0005063A"/>
    <w:rsid w:val="00050941"/>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7882"/>
    <w:rsid w:val="000A087B"/>
    <w:rsid w:val="000A0A6A"/>
    <w:rsid w:val="000A11CA"/>
    <w:rsid w:val="000A1B67"/>
    <w:rsid w:val="000A2E85"/>
    <w:rsid w:val="000A4BB0"/>
    <w:rsid w:val="000A6F0A"/>
    <w:rsid w:val="000B2E89"/>
    <w:rsid w:val="000B3013"/>
    <w:rsid w:val="000B6621"/>
    <w:rsid w:val="000B6A1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3CC1"/>
    <w:rsid w:val="00113CC3"/>
    <w:rsid w:val="0011471F"/>
    <w:rsid w:val="001177E4"/>
    <w:rsid w:val="0012055F"/>
    <w:rsid w:val="00126720"/>
    <w:rsid w:val="00131348"/>
    <w:rsid w:val="00131FA4"/>
    <w:rsid w:val="001378C0"/>
    <w:rsid w:val="001447A5"/>
    <w:rsid w:val="0014582C"/>
    <w:rsid w:val="0014650D"/>
    <w:rsid w:val="00146821"/>
    <w:rsid w:val="00147127"/>
    <w:rsid w:val="001507C3"/>
    <w:rsid w:val="00151D19"/>
    <w:rsid w:val="00155F11"/>
    <w:rsid w:val="00156694"/>
    <w:rsid w:val="00157A16"/>
    <w:rsid w:val="00157DE9"/>
    <w:rsid w:val="0016342C"/>
    <w:rsid w:val="00165822"/>
    <w:rsid w:val="00165DEE"/>
    <w:rsid w:val="0016622F"/>
    <w:rsid w:val="00171C7C"/>
    <w:rsid w:val="001773C0"/>
    <w:rsid w:val="001809D8"/>
    <w:rsid w:val="00181546"/>
    <w:rsid w:val="0018171B"/>
    <w:rsid w:val="00181F1C"/>
    <w:rsid w:val="00191482"/>
    <w:rsid w:val="00191DD0"/>
    <w:rsid w:val="00194611"/>
    <w:rsid w:val="00195B4D"/>
    <w:rsid w:val="001960AA"/>
    <w:rsid w:val="00196375"/>
    <w:rsid w:val="0019796F"/>
    <w:rsid w:val="00197C97"/>
    <w:rsid w:val="001A2C7A"/>
    <w:rsid w:val="001A30E5"/>
    <w:rsid w:val="001A3DE0"/>
    <w:rsid w:val="001A3FBA"/>
    <w:rsid w:val="001B05A0"/>
    <w:rsid w:val="001B2F80"/>
    <w:rsid w:val="001B60CC"/>
    <w:rsid w:val="001B7EA5"/>
    <w:rsid w:val="001C23CD"/>
    <w:rsid w:val="001C59BD"/>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FA1"/>
    <w:rsid w:val="00204C39"/>
    <w:rsid w:val="00204D45"/>
    <w:rsid w:val="002068E5"/>
    <w:rsid w:val="00206B84"/>
    <w:rsid w:val="002074C0"/>
    <w:rsid w:val="0021260F"/>
    <w:rsid w:val="002132C1"/>
    <w:rsid w:val="00214F0D"/>
    <w:rsid w:val="00215D5D"/>
    <w:rsid w:val="00222067"/>
    <w:rsid w:val="0022574A"/>
    <w:rsid w:val="002263F7"/>
    <w:rsid w:val="00227E50"/>
    <w:rsid w:val="002321C8"/>
    <w:rsid w:val="0023797F"/>
    <w:rsid w:val="00240854"/>
    <w:rsid w:val="00241B0E"/>
    <w:rsid w:val="00246BF8"/>
    <w:rsid w:val="002475DB"/>
    <w:rsid w:val="00251ECE"/>
    <w:rsid w:val="002559C4"/>
    <w:rsid w:val="00256CB8"/>
    <w:rsid w:val="00261763"/>
    <w:rsid w:val="002659BC"/>
    <w:rsid w:val="002675D8"/>
    <w:rsid w:val="00273540"/>
    <w:rsid w:val="00274A67"/>
    <w:rsid w:val="0027590B"/>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B0923"/>
    <w:rsid w:val="002B0DED"/>
    <w:rsid w:val="002B1A40"/>
    <w:rsid w:val="002B425E"/>
    <w:rsid w:val="002B5566"/>
    <w:rsid w:val="002B6B93"/>
    <w:rsid w:val="002B75E9"/>
    <w:rsid w:val="002B7CE4"/>
    <w:rsid w:val="002C3852"/>
    <w:rsid w:val="002D061D"/>
    <w:rsid w:val="002D5F05"/>
    <w:rsid w:val="002D7FCE"/>
    <w:rsid w:val="002E1D62"/>
    <w:rsid w:val="002E3727"/>
    <w:rsid w:val="002E3D4C"/>
    <w:rsid w:val="002E64A4"/>
    <w:rsid w:val="002F12D3"/>
    <w:rsid w:val="002F670B"/>
    <w:rsid w:val="00302776"/>
    <w:rsid w:val="00302ACA"/>
    <w:rsid w:val="00307012"/>
    <w:rsid w:val="00310438"/>
    <w:rsid w:val="00311918"/>
    <w:rsid w:val="00312F0C"/>
    <w:rsid w:val="00315B28"/>
    <w:rsid w:val="00316177"/>
    <w:rsid w:val="003224AE"/>
    <w:rsid w:val="00323578"/>
    <w:rsid w:val="00324BE0"/>
    <w:rsid w:val="00325B9F"/>
    <w:rsid w:val="00326BC8"/>
    <w:rsid w:val="00327BC8"/>
    <w:rsid w:val="00333338"/>
    <w:rsid w:val="00334BDB"/>
    <w:rsid w:val="00334DA4"/>
    <w:rsid w:val="0033691B"/>
    <w:rsid w:val="00336E8D"/>
    <w:rsid w:val="003371F1"/>
    <w:rsid w:val="00337713"/>
    <w:rsid w:val="0034079E"/>
    <w:rsid w:val="0034194D"/>
    <w:rsid w:val="00346760"/>
    <w:rsid w:val="00347F4C"/>
    <w:rsid w:val="00353D2A"/>
    <w:rsid w:val="00354541"/>
    <w:rsid w:val="003557A3"/>
    <w:rsid w:val="00355D19"/>
    <w:rsid w:val="00360226"/>
    <w:rsid w:val="0036118B"/>
    <w:rsid w:val="0036221E"/>
    <w:rsid w:val="003626D9"/>
    <w:rsid w:val="00364888"/>
    <w:rsid w:val="00365D5D"/>
    <w:rsid w:val="00367D79"/>
    <w:rsid w:val="003700D2"/>
    <w:rsid w:val="00370A6E"/>
    <w:rsid w:val="0037182D"/>
    <w:rsid w:val="00371F24"/>
    <w:rsid w:val="00373AF6"/>
    <w:rsid w:val="003772B5"/>
    <w:rsid w:val="00380025"/>
    <w:rsid w:val="0038020E"/>
    <w:rsid w:val="003834A1"/>
    <w:rsid w:val="003855A4"/>
    <w:rsid w:val="00387AD2"/>
    <w:rsid w:val="003901CC"/>
    <w:rsid w:val="00394E86"/>
    <w:rsid w:val="00395998"/>
    <w:rsid w:val="003959B5"/>
    <w:rsid w:val="00397F73"/>
    <w:rsid w:val="003A039D"/>
    <w:rsid w:val="003A1768"/>
    <w:rsid w:val="003A19AF"/>
    <w:rsid w:val="003A38A3"/>
    <w:rsid w:val="003B21D9"/>
    <w:rsid w:val="003B6F34"/>
    <w:rsid w:val="003B7F39"/>
    <w:rsid w:val="003C15AC"/>
    <w:rsid w:val="003C3B40"/>
    <w:rsid w:val="003C709F"/>
    <w:rsid w:val="003D028D"/>
    <w:rsid w:val="003D06A1"/>
    <w:rsid w:val="003D0AA7"/>
    <w:rsid w:val="003D574B"/>
    <w:rsid w:val="003D7447"/>
    <w:rsid w:val="003E0020"/>
    <w:rsid w:val="003E06C8"/>
    <w:rsid w:val="003E1735"/>
    <w:rsid w:val="003E345D"/>
    <w:rsid w:val="003E4929"/>
    <w:rsid w:val="003E5C5E"/>
    <w:rsid w:val="003F09F3"/>
    <w:rsid w:val="003F2014"/>
    <w:rsid w:val="00400AE7"/>
    <w:rsid w:val="0040541C"/>
    <w:rsid w:val="00407CA8"/>
    <w:rsid w:val="00410D14"/>
    <w:rsid w:val="004135F1"/>
    <w:rsid w:val="00413B6B"/>
    <w:rsid w:val="00420A8E"/>
    <w:rsid w:val="00420C3B"/>
    <w:rsid w:val="00420D1C"/>
    <w:rsid w:val="00422753"/>
    <w:rsid w:val="0042353E"/>
    <w:rsid w:val="00425553"/>
    <w:rsid w:val="004256E9"/>
    <w:rsid w:val="00432DD1"/>
    <w:rsid w:val="00435F69"/>
    <w:rsid w:val="00440EBE"/>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92DDC"/>
    <w:rsid w:val="00494AB3"/>
    <w:rsid w:val="0049552B"/>
    <w:rsid w:val="004A1E88"/>
    <w:rsid w:val="004A48E2"/>
    <w:rsid w:val="004A5843"/>
    <w:rsid w:val="004B2893"/>
    <w:rsid w:val="004B4F2A"/>
    <w:rsid w:val="004C3201"/>
    <w:rsid w:val="004C6634"/>
    <w:rsid w:val="004C6A4B"/>
    <w:rsid w:val="004C6DE1"/>
    <w:rsid w:val="004D1736"/>
    <w:rsid w:val="004D2636"/>
    <w:rsid w:val="004D2B01"/>
    <w:rsid w:val="004D2D5A"/>
    <w:rsid w:val="004D2E9E"/>
    <w:rsid w:val="004D67A9"/>
    <w:rsid w:val="004D7FF7"/>
    <w:rsid w:val="004E0259"/>
    <w:rsid w:val="004E0B7F"/>
    <w:rsid w:val="004E1614"/>
    <w:rsid w:val="004E2EFA"/>
    <w:rsid w:val="004E6047"/>
    <w:rsid w:val="004F0A4D"/>
    <w:rsid w:val="004F3057"/>
    <w:rsid w:val="004F37A8"/>
    <w:rsid w:val="004F3DD3"/>
    <w:rsid w:val="004F741F"/>
    <w:rsid w:val="005007CB"/>
    <w:rsid w:val="00503B11"/>
    <w:rsid w:val="005052A3"/>
    <w:rsid w:val="00512C59"/>
    <w:rsid w:val="0051400D"/>
    <w:rsid w:val="005154DB"/>
    <w:rsid w:val="00516AD9"/>
    <w:rsid w:val="005251B3"/>
    <w:rsid w:val="00526038"/>
    <w:rsid w:val="005260E2"/>
    <w:rsid w:val="00527A9C"/>
    <w:rsid w:val="00527CB2"/>
    <w:rsid w:val="005431D5"/>
    <w:rsid w:val="00543A89"/>
    <w:rsid w:val="00543B69"/>
    <w:rsid w:val="0054603C"/>
    <w:rsid w:val="005469C2"/>
    <w:rsid w:val="00546D0B"/>
    <w:rsid w:val="00550940"/>
    <w:rsid w:val="00550DE9"/>
    <w:rsid w:val="005514DD"/>
    <w:rsid w:val="0055415C"/>
    <w:rsid w:val="00555A76"/>
    <w:rsid w:val="00557146"/>
    <w:rsid w:val="00560F08"/>
    <w:rsid w:val="00566596"/>
    <w:rsid w:val="00566611"/>
    <w:rsid w:val="00567D69"/>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22ED"/>
    <w:rsid w:val="005A64CC"/>
    <w:rsid w:val="005B0F06"/>
    <w:rsid w:val="005B2974"/>
    <w:rsid w:val="005B3796"/>
    <w:rsid w:val="005B3F7E"/>
    <w:rsid w:val="005B41F8"/>
    <w:rsid w:val="005B4FC2"/>
    <w:rsid w:val="005B553A"/>
    <w:rsid w:val="005B728A"/>
    <w:rsid w:val="005B7CFA"/>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4030"/>
    <w:rsid w:val="005F4999"/>
    <w:rsid w:val="005F726B"/>
    <w:rsid w:val="00600815"/>
    <w:rsid w:val="00603004"/>
    <w:rsid w:val="00607934"/>
    <w:rsid w:val="00611520"/>
    <w:rsid w:val="006115B3"/>
    <w:rsid w:val="00613B66"/>
    <w:rsid w:val="00613E2D"/>
    <w:rsid w:val="00615634"/>
    <w:rsid w:val="00616CD5"/>
    <w:rsid w:val="00616E84"/>
    <w:rsid w:val="00620088"/>
    <w:rsid w:val="0062153A"/>
    <w:rsid w:val="00622F11"/>
    <w:rsid w:val="0062431E"/>
    <w:rsid w:val="00630156"/>
    <w:rsid w:val="006311E6"/>
    <w:rsid w:val="00632F67"/>
    <w:rsid w:val="00633EAE"/>
    <w:rsid w:val="00637E71"/>
    <w:rsid w:val="00643EB4"/>
    <w:rsid w:val="00645F9F"/>
    <w:rsid w:val="006531AE"/>
    <w:rsid w:val="006532B9"/>
    <w:rsid w:val="006534C1"/>
    <w:rsid w:val="00653850"/>
    <w:rsid w:val="00653F0F"/>
    <w:rsid w:val="00655A96"/>
    <w:rsid w:val="00655F50"/>
    <w:rsid w:val="00656AD5"/>
    <w:rsid w:val="00663181"/>
    <w:rsid w:val="00666C59"/>
    <w:rsid w:val="006709C8"/>
    <w:rsid w:val="006710AD"/>
    <w:rsid w:val="00673051"/>
    <w:rsid w:val="00677793"/>
    <w:rsid w:val="006802D3"/>
    <w:rsid w:val="0068070F"/>
    <w:rsid w:val="006830F0"/>
    <w:rsid w:val="00683E02"/>
    <w:rsid w:val="00687209"/>
    <w:rsid w:val="006873AD"/>
    <w:rsid w:val="006878E5"/>
    <w:rsid w:val="00687DB9"/>
    <w:rsid w:val="00690028"/>
    <w:rsid w:val="00697851"/>
    <w:rsid w:val="006A11C2"/>
    <w:rsid w:val="006A28DB"/>
    <w:rsid w:val="006A3B5A"/>
    <w:rsid w:val="006A3D8E"/>
    <w:rsid w:val="006A3DE1"/>
    <w:rsid w:val="006A450B"/>
    <w:rsid w:val="006A6A69"/>
    <w:rsid w:val="006A7A90"/>
    <w:rsid w:val="006B1371"/>
    <w:rsid w:val="006B1ADF"/>
    <w:rsid w:val="006B4A13"/>
    <w:rsid w:val="006B538C"/>
    <w:rsid w:val="006B65BA"/>
    <w:rsid w:val="006C0052"/>
    <w:rsid w:val="006C1395"/>
    <w:rsid w:val="006C2036"/>
    <w:rsid w:val="006C204D"/>
    <w:rsid w:val="006C445A"/>
    <w:rsid w:val="006C69E7"/>
    <w:rsid w:val="006C7698"/>
    <w:rsid w:val="006D0D62"/>
    <w:rsid w:val="006D1202"/>
    <w:rsid w:val="006D3D74"/>
    <w:rsid w:val="006D4989"/>
    <w:rsid w:val="006D4B5C"/>
    <w:rsid w:val="006D6880"/>
    <w:rsid w:val="006D7BCB"/>
    <w:rsid w:val="006E129D"/>
    <w:rsid w:val="006E239B"/>
    <w:rsid w:val="006E7E69"/>
    <w:rsid w:val="006F2EC4"/>
    <w:rsid w:val="006F3015"/>
    <w:rsid w:val="006F3A3D"/>
    <w:rsid w:val="006F54EE"/>
    <w:rsid w:val="006F560B"/>
    <w:rsid w:val="00700EAF"/>
    <w:rsid w:val="007173E6"/>
    <w:rsid w:val="00721FEE"/>
    <w:rsid w:val="007223D2"/>
    <w:rsid w:val="007254ED"/>
    <w:rsid w:val="00740F7D"/>
    <w:rsid w:val="007411E4"/>
    <w:rsid w:val="00742289"/>
    <w:rsid w:val="0074359F"/>
    <w:rsid w:val="0075010C"/>
    <w:rsid w:val="00750FA4"/>
    <w:rsid w:val="0075305F"/>
    <w:rsid w:val="007543DC"/>
    <w:rsid w:val="00756301"/>
    <w:rsid w:val="00757F64"/>
    <w:rsid w:val="00762BFF"/>
    <w:rsid w:val="00767722"/>
    <w:rsid w:val="007701A5"/>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E1D"/>
    <w:rsid w:val="00790E75"/>
    <w:rsid w:val="00791430"/>
    <w:rsid w:val="00792848"/>
    <w:rsid w:val="007931A1"/>
    <w:rsid w:val="0079377F"/>
    <w:rsid w:val="007A1851"/>
    <w:rsid w:val="007A5EA0"/>
    <w:rsid w:val="007B09AE"/>
    <w:rsid w:val="007B2FDC"/>
    <w:rsid w:val="007B3CA8"/>
    <w:rsid w:val="007B3F22"/>
    <w:rsid w:val="007B3F51"/>
    <w:rsid w:val="007B59B2"/>
    <w:rsid w:val="007B648F"/>
    <w:rsid w:val="007C241F"/>
    <w:rsid w:val="007C2EF5"/>
    <w:rsid w:val="007C5849"/>
    <w:rsid w:val="007D12D8"/>
    <w:rsid w:val="007D1E6D"/>
    <w:rsid w:val="007D1E74"/>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223EA"/>
    <w:rsid w:val="00822560"/>
    <w:rsid w:val="00822839"/>
    <w:rsid w:val="00823CDB"/>
    <w:rsid w:val="008257C9"/>
    <w:rsid w:val="00826915"/>
    <w:rsid w:val="00830CAF"/>
    <w:rsid w:val="00830F26"/>
    <w:rsid w:val="00834B41"/>
    <w:rsid w:val="00836981"/>
    <w:rsid w:val="0084022F"/>
    <w:rsid w:val="00840D41"/>
    <w:rsid w:val="008446E9"/>
    <w:rsid w:val="008472CC"/>
    <w:rsid w:val="00850CD9"/>
    <w:rsid w:val="008511C8"/>
    <w:rsid w:val="00852956"/>
    <w:rsid w:val="0085393D"/>
    <w:rsid w:val="00853991"/>
    <w:rsid w:val="008606C7"/>
    <w:rsid w:val="00861AB2"/>
    <w:rsid w:val="00863D6C"/>
    <w:rsid w:val="008707F4"/>
    <w:rsid w:val="00870818"/>
    <w:rsid w:val="008734FA"/>
    <w:rsid w:val="008744C8"/>
    <w:rsid w:val="00877818"/>
    <w:rsid w:val="008801C9"/>
    <w:rsid w:val="00880713"/>
    <w:rsid w:val="00881BB1"/>
    <w:rsid w:val="00884E09"/>
    <w:rsid w:val="00885D63"/>
    <w:rsid w:val="00886410"/>
    <w:rsid w:val="008878C4"/>
    <w:rsid w:val="00892062"/>
    <w:rsid w:val="00895ACF"/>
    <w:rsid w:val="00895EA7"/>
    <w:rsid w:val="008965EB"/>
    <w:rsid w:val="00897A0A"/>
    <w:rsid w:val="008A01B5"/>
    <w:rsid w:val="008A2AE4"/>
    <w:rsid w:val="008A3306"/>
    <w:rsid w:val="008A4BF6"/>
    <w:rsid w:val="008A5D2C"/>
    <w:rsid w:val="008A7718"/>
    <w:rsid w:val="008A7D96"/>
    <w:rsid w:val="008B13F4"/>
    <w:rsid w:val="008B2022"/>
    <w:rsid w:val="008B45D0"/>
    <w:rsid w:val="008B4933"/>
    <w:rsid w:val="008B5C88"/>
    <w:rsid w:val="008C1234"/>
    <w:rsid w:val="008C32FF"/>
    <w:rsid w:val="008C4472"/>
    <w:rsid w:val="008D0663"/>
    <w:rsid w:val="008D0C8B"/>
    <w:rsid w:val="008D18DD"/>
    <w:rsid w:val="008D191E"/>
    <w:rsid w:val="008E104D"/>
    <w:rsid w:val="008E23BC"/>
    <w:rsid w:val="008E3E51"/>
    <w:rsid w:val="008E674C"/>
    <w:rsid w:val="008F1A95"/>
    <w:rsid w:val="008F2E23"/>
    <w:rsid w:val="008F6D42"/>
    <w:rsid w:val="00901C70"/>
    <w:rsid w:val="00904375"/>
    <w:rsid w:val="00905B5C"/>
    <w:rsid w:val="0090653B"/>
    <w:rsid w:val="00911595"/>
    <w:rsid w:val="00915983"/>
    <w:rsid w:val="00916633"/>
    <w:rsid w:val="00916F99"/>
    <w:rsid w:val="00917460"/>
    <w:rsid w:val="0091749B"/>
    <w:rsid w:val="00927E1B"/>
    <w:rsid w:val="00931FD6"/>
    <w:rsid w:val="00933714"/>
    <w:rsid w:val="00934E14"/>
    <w:rsid w:val="009410CA"/>
    <w:rsid w:val="00942CCD"/>
    <w:rsid w:val="009439E9"/>
    <w:rsid w:val="00944092"/>
    <w:rsid w:val="009475F8"/>
    <w:rsid w:val="00947BEB"/>
    <w:rsid w:val="00947DE5"/>
    <w:rsid w:val="00954C1F"/>
    <w:rsid w:val="00955266"/>
    <w:rsid w:val="00961EE1"/>
    <w:rsid w:val="009629AB"/>
    <w:rsid w:val="00963D25"/>
    <w:rsid w:val="009660A9"/>
    <w:rsid w:val="00971058"/>
    <w:rsid w:val="009723AD"/>
    <w:rsid w:val="009737C8"/>
    <w:rsid w:val="00973AF6"/>
    <w:rsid w:val="00973BC2"/>
    <w:rsid w:val="00976556"/>
    <w:rsid w:val="00976652"/>
    <w:rsid w:val="00980C43"/>
    <w:rsid w:val="009822BF"/>
    <w:rsid w:val="00982997"/>
    <w:rsid w:val="009840BF"/>
    <w:rsid w:val="00984A05"/>
    <w:rsid w:val="00985C07"/>
    <w:rsid w:val="00986C4A"/>
    <w:rsid w:val="00986DFE"/>
    <w:rsid w:val="00991FBE"/>
    <w:rsid w:val="00993558"/>
    <w:rsid w:val="009947BD"/>
    <w:rsid w:val="00997997"/>
    <w:rsid w:val="009A075D"/>
    <w:rsid w:val="009A1C0C"/>
    <w:rsid w:val="009A2EF0"/>
    <w:rsid w:val="009A350E"/>
    <w:rsid w:val="009A4A43"/>
    <w:rsid w:val="009A6FC5"/>
    <w:rsid w:val="009B007D"/>
    <w:rsid w:val="009B4710"/>
    <w:rsid w:val="009B5D6B"/>
    <w:rsid w:val="009B6329"/>
    <w:rsid w:val="009C0ED9"/>
    <w:rsid w:val="009C1845"/>
    <w:rsid w:val="009C19FE"/>
    <w:rsid w:val="009C4972"/>
    <w:rsid w:val="009C5F6D"/>
    <w:rsid w:val="009C69F1"/>
    <w:rsid w:val="009C6F6F"/>
    <w:rsid w:val="009D0CB6"/>
    <w:rsid w:val="009D1C85"/>
    <w:rsid w:val="009D314D"/>
    <w:rsid w:val="009D6F85"/>
    <w:rsid w:val="009E54ED"/>
    <w:rsid w:val="009E573C"/>
    <w:rsid w:val="009E7B15"/>
    <w:rsid w:val="009F0D64"/>
    <w:rsid w:val="009F1FBA"/>
    <w:rsid w:val="009F5513"/>
    <w:rsid w:val="00A015A5"/>
    <w:rsid w:val="00A028BE"/>
    <w:rsid w:val="00A04474"/>
    <w:rsid w:val="00A06728"/>
    <w:rsid w:val="00A0684A"/>
    <w:rsid w:val="00A07906"/>
    <w:rsid w:val="00A07F57"/>
    <w:rsid w:val="00A119A0"/>
    <w:rsid w:val="00A12D22"/>
    <w:rsid w:val="00A26436"/>
    <w:rsid w:val="00A2709E"/>
    <w:rsid w:val="00A277D0"/>
    <w:rsid w:val="00A314E9"/>
    <w:rsid w:val="00A315B5"/>
    <w:rsid w:val="00A3353B"/>
    <w:rsid w:val="00A339FD"/>
    <w:rsid w:val="00A4050B"/>
    <w:rsid w:val="00A4258F"/>
    <w:rsid w:val="00A432CE"/>
    <w:rsid w:val="00A435C8"/>
    <w:rsid w:val="00A51714"/>
    <w:rsid w:val="00A522B0"/>
    <w:rsid w:val="00A56CB2"/>
    <w:rsid w:val="00A627B5"/>
    <w:rsid w:val="00A62A5E"/>
    <w:rsid w:val="00A62DE1"/>
    <w:rsid w:val="00A630E2"/>
    <w:rsid w:val="00A634A6"/>
    <w:rsid w:val="00A65182"/>
    <w:rsid w:val="00A710DB"/>
    <w:rsid w:val="00A74BA9"/>
    <w:rsid w:val="00A756E5"/>
    <w:rsid w:val="00A77B2D"/>
    <w:rsid w:val="00A804D4"/>
    <w:rsid w:val="00A81A93"/>
    <w:rsid w:val="00A83107"/>
    <w:rsid w:val="00A848D5"/>
    <w:rsid w:val="00A9334D"/>
    <w:rsid w:val="00A937CE"/>
    <w:rsid w:val="00A94508"/>
    <w:rsid w:val="00A95EC0"/>
    <w:rsid w:val="00A9792E"/>
    <w:rsid w:val="00AA1DD1"/>
    <w:rsid w:val="00AA2860"/>
    <w:rsid w:val="00AA3A56"/>
    <w:rsid w:val="00AB09C9"/>
    <w:rsid w:val="00AB26C4"/>
    <w:rsid w:val="00AB4001"/>
    <w:rsid w:val="00AB460B"/>
    <w:rsid w:val="00AB54DB"/>
    <w:rsid w:val="00AB79A3"/>
    <w:rsid w:val="00AC47EE"/>
    <w:rsid w:val="00AC5907"/>
    <w:rsid w:val="00AC5C37"/>
    <w:rsid w:val="00AC78C7"/>
    <w:rsid w:val="00AD3B2E"/>
    <w:rsid w:val="00AD3BF8"/>
    <w:rsid w:val="00AD68EB"/>
    <w:rsid w:val="00AE1ACB"/>
    <w:rsid w:val="00AE2394"/>
    <w:rsid w:val="00AE2666"/>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2F15"/>
    <w:rsid w:val="00B37298"/>
    <w:rsid w:val="00B40302"/>
    <w:rsid w:val="00B40724"/>
    <w:rsid w:val="00B4123E"/>
    <w:rsid w:val="00B428FA"/>
    <w:rsid w:val="00B43015"/>
    <w:rsid w:val="00B448B3"/>
    <w:rsid w:val="00B506E5"/>
    <w:rsid w:val="00B50B75"/>
    <w:rsid w:val="00B54AFC"/>
    <w:rsid w:val="00B554B2"/>
    <w:rsid w:val="00B55C3D"/>
    <w:rsid w:val="00B55CD9"/>
    <w:rsid w:val="00B60686"/>
    <w:rsid w:val="00B60EBB"/>
    <w:rsid w:val="00B612A7"/>
    <w:rsid w:val="00B61A54"/>
    <w:rsid w:val="00B62EB8"/>
    <w:rsid w:val="00B645F1"/>
    <w:rsid w:val="00B64C38"/>
    <w:rsid w:val="00B67919"/>
    <w:rsid w:val="00B67B31"/>
    <w:rsid w:val="00B67D91"/>
    <w:rsid w:val="00B70236"/>
    <w:rsid w:val="00B723F9"/>
    <w:rsid w:val="00B741DE"/>
    <w:rsid w:val="00B75437"/>
    <w:rsid w:val="00B7546E"/>
    <w:rsid w:val="00B762F0"/>
    <w:rsid w:val="00B76A71"/>
    <w:rsid w:val="00B77497"/>
    <w:rsid w:val="00B801A4"/>
    <w:rsid w:val="00B82B43"/>
    <w:rsid w:val="00B840B5"/>
    <w:rsid w:val="00B86E12"/>
    <w:rsid w:val="00B876B6"/>
    <w:rsid w:val="00B913D7"/>
    <w:rsid w:val="00B9320D"/>
    <w:rsid w:val="00B95576"/>
    <w:rsid w:val="00B973E1"/>
    <w:rsid w:val="00B97804"/>
    <w:rsid w:val="00B97AA1"/>
    <w:rsid w:val="00BA2590"/>
    <w:rsid w:val="00BA3DD7"/>
    <w:rsid w:val="00BA3F41"/>
    <w:rsid w:val="00BA4928"/>
    <w:rsid w:val="00BA6C95"/>
    <w:rsid w:val="00BB0029"/>
    <w:rsid w:val="00BB3588"/>
    <w:rsid w:val="00BB4154"/>
    <w:rsid w:val="00BB4AF5"/>
    <w:rsid w:val="00BB55A6"/>
    <w:rsid w:val="00BB57ED"/>
    <w:rsid w:val="00BB708B"/>
    <w:rsid w:val="00BB71DC"/>
    <w:rsid w:val="00BC0A46"/>
    <w:rsid w:val="00BC1246"/>
    <w:rsid w:val="00BC2D4D"/>
    <w:rsid w:val="00BC4CC4"/>
    <w:rsid w:val="00BC57CD"/>
    <w:rsid w:val="00BC6051"/>
    <w:rsid w:val="00BD362F"/>
    <w:rsid w:val="00BD3901"/>
    <w:rsid w:val="00BE030A"/>
    <w:rsid w:val="00BE0422"/>
    <w:rsid w:val="00BE08CC"/>
    <w:rsid w:val="00BE1596"/>
    <w:rsid w:val="00BE257D"/>
    <w:rsid w:val="00BE272E"/>
    <w:rsid w:val="00BE3C4A"/>
    <w:rsid w:val="00BE6C55"/>
    <w:rsid w:val="00BF25B2"/>
    <w:rsid w:val="00BF40CB"/>
    <w:rsid w:val="00BF4D37"/>
    <w:rsid w:val="00C0027B"/>
    <w:rsid w:val="00C003C5"/>
    <w:rsid w:val="00C01B6B"/>
    <w:rsid w:val="00C04CFC"/>
    <w:rsid w:val="00C066CB"/>
    <w:rsid w:val="00C06BB2"/>
    <w:rsid w:val="00C10812"/>
    <w:rsid w:val="00C12224"/>
    <w:rsid w:val="00C172A1"/>
    <w:rsid w:val="00C21F7B"/>
    <w:rsid w:val="00C22A3E"/>
    <w:rsid w:val="00C245EE"/>
    <w:rsid w:val="00C25BC0"/>
    <w:rsid w:val="00C268A9"/>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7138D"/>
    <w:rsid w:val="00C77D3E"/>
    <w:rsid w:val="00C80E9F"/>
    <w:rsid w:val="00C81873"/>
    <w:rsid w:val="00C81FE1"/>
    <w:rsid w:val="00C82987"/>
    <w:rsid w:val="00C8397F"/>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E11D2"/>
    <w:rsid w:val="00CE1BBD"/>
    <w:rsid w:val="00CE239B"/>
    <w:rsid w:val="00CE2C55"/>
    <w:rsid w:val="00CE3804"/>
    <w:rsid w:val="00CE7D15"/>
    <w:rsid w:val="00CF0886"/>
    <w:rsid w:val="00CF29C3"/>
    <w:rsid w:val="00CF4784"/>
    <w:rsid w:val="00D005E1"/>
    <w:rsid w:val="00D03550"/>
    <w:rsid w:val="00D0424D"/>
    <w:rsid w:val="00D05394"/>
    <w:rsid w:val="00D0713A"/>
    <w:rsid w:val="00D07E72"/>
    <w:rsid w:val="00D11048"/>
    <w:rsid w:val="00D12C74"/>
    <w:rsid w:val="00D13151"/>
    <w:rsid w:val="00D1436A"/>
    <w:rsid w:val="00D172F1"/>
    <w:rsid w:val="00D207A8"/>
    <w:rsid w:val="00D22F0E"/>
    <w:rsid w:val="00D31C10"/>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794"/>
    <w:rsid w:val="00D65823"/>
    <w:rsid w:val="00D663FF"/>
    <w:rsid w:val="00D712E6"/>
    <w:rsid w:val="00D859D0"/>
    <w:rsid w:val="00D86375"/>
    <w:rsid w:val="00D93D9A"/>
    <w:rsid w:val="00D94D2D"/>
    <w:rsid w:val="00D95A69"/>
    <w:rsid w:val="00D9685D"/>
    <w:rsid w:val="00DA220A"/>
    <w:rsid w:val="00DA363C"/>
    <w:rsid w:val="00DA5363"/>
    <w:rsid w:val="00DA637E"/>
    <w:rsid w:val="00DA6F43"/>
    <w:rsid w:val="00DA75A7"/>
    <w:rsid w:val="00DB0202"/>
    <w:rsid w:val="00DB08B2"/>
    <w:rsid w:val="00DB3D5A"/>
    <w:rsid w:val="00DC196A"/>
    <w:rsid w:val="00DC4F72"/>
    <w:rsid w:val="00DC5181"/>
    <w:rsid w:val="00DC5AA5"/>
    <w:rsid w:val="00DC78AD"/>
    <w:rsid w:val="00DD09B7"/>
    <w:rsid w:val="00DD2DE0"/>
    <w:rsid w:val="00DD314B"/>
    <w:rsid w:val="00DD4568"/>
    <w:rsid w:val="00DD5D7E"/>
    <w:rsid w:val="00DD7961"/>
    <w:rsid w:val="00DE0E72"/>
    <w:rsid w:val="00DE3AB4"/>
    <w:rsid w:val="00DE45CC"/>
    <w:rsid w:val="00DE4793"/>
    <w:rsid w:val="00DF04BE"/>
    <w:rsid w:val="00DF7554"/>
    <w:rsid w:val="00DF7A6D"/>
    <w:rsid w:val="00DF7BD2"/>
    <w:rsid w:val="00E028AF"/>
    <w:rsid w:val="00E02A74"/>
    <w:rsid w:val="00E05A4A"/>
    <w:rsid w:val="00E06F1B"/>
    <w:rsid w:val="00E10563"/>
    <w:rsid w:val="00E14B19"/>
    <w:rsid w:val="00E151D6"/>
    <w:rsid w:val="00E224AE"/>
    <w:rsid w:val="00E233DC"/>
    <w:rsid w:val="00E27DEF"/>
    <w:rsid w:val="00E339D8"/>
    <w:rsid w:val="00E33D81"/>
    <w:rsid w:val="00E34B78"/>
    <w:rsid w:val="00E35798"/>
    <w:rsid w:val="00E367D0"/>
    <w:rsid w:val="00E37BD1"/>
    <w:rsid w:val="00E43165"/>
    <w:rsid w:val="00E501E2"/>
    <w:rsid w:val="00E51A4C"/>
    <w:rsid w:val="00E5663A"/>
    <w:rsid w:val="00E568C0"/>
    <w:rsid w:val="00E57F08"/>
    <w:rsid w:val="00E60751"/>
    <w:rsid w:val="00E60DE4"/>
    <w:rsid w:val="00E64344"/>
    <w:rsid w:val="00E66C1A"/>
    <w:rsid w:val="00E67771"/>
    <w:rsid w:val="00E73975"/>
    <w:rsid w:val="00E74EAB"/>
    <w:rsid w:val="00E753A8"/>
    <w:rsid w:val="00E80D09"/>
    <w:rsid w:val="00E81645"/>
    <w:rsid w:val="00E84387"/>
    <w:rsid w:val="00E87449"/>
    <w:rsid w:val="00E91BEE"/>
    <w:rsid w:val="00E923E2"/>
    <w:rsid w:val="00E926D3"/>
    <w:rsid w:val="00E95C36"/>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B3C"/>
    <w:rsid w:val="00ED3443"/>
    <w:rsid w:val="00ED741B"/>
    <w:rsid w:val="00EE009D"/>
    <w:rsid w:val="00EE2300"/>
    <w:rsid w:val="00EE48BE"/>
    <w:rsid w:val="00EE51D3"/>
    <w:rsid w:val="00EE5865"/>
    <w:rsid w:val="00EE59EE"/>
    <w:rsid w:val="00EE5EC5"/>
    <w:rsid w:val="00EF262F"/>
    <w:rsid w:val="00EF2E9F"/>
    <w:rsid w:val="00EF569A"/>
    <w:rsid w:val="00F0053B"/>
    <w:rsid w:val="00F0060F"/>
    <w:rsid w:val="00F0261A"/>
    <w:rsid w:val="00F0275E"/>
    <w:rsid w:val="00F0519E"/>
    <w:rsid w:val="00F06AF2"/>
    <w:rsid w:val="00F10B3A"/>
    <w:rsid w:val="00F135FA"/>
    <w:rsid w:val="00F1373E"/>
    <w:rsid w:val="00F14C46"/>
    <w:rsid w:val="00F1564C"/>
    <w:rsid w:val="00F203E8"/>
    <w:rsid w:val="00F207FA"/>
    <w:rsid w:val="00F23436"/>
    <w:rsid w:val="00F26016"/>
    <w:rsid w:val="00F26CC9"/>
    <w:rsid w:val="00F27AE8"/>
    <w:rsid w:val="00F32032"/>
    <w:rsid w:val="00F332BC"/>
    <w:rsid w:val="00F33B36"/>
    <w:rsid w:val="00F343BA"/>
    <w:rsid w:val="00F354B6"/>
    <w:rsid w:val="00F35D05"/>
    <w:rsid w:val="00F53FF2"/>
    <w:rsid w:val="00F54850"/>
    <w:rsid w:val="00F55D31"/>
    <w:rsid w:val="00F55E92"/>
    <w:rsid w:val="00F57143"/>
    <w:rsid w:val="00F57FE7"/>
    <w:rsid w:val="00F61D27"/>
    <w:rsid w:val="00F624F1"/>
    <w:rsid w:val="00F6447F"/>
    <w:rsid w:val="00F65E68"/>
    <w:rsid w:val="00F722C4"/>
    <w:rsid w:val="00F7641B"/>
    <w:rsid w:val="00F77877"/>
    <w:rsid w:val="00F81A7C"/>
    <w:rsid w:val="00F91D2E"/>
    <w:rsid w:val="00FA0830"/>
    <w:rsid w:val="00FA1247"/>
    <w:rsid w:val="00FA1DAD"/>
    <w:rsid w:val="00FA481D"/>
    <w:rsid w:val="00FA6560"/>
    <w:rsid w:val="00FB02CA"/>
    <w:rsid w:val="00FB0408"/>
    <w:rsid w:val="00FB5B44"/>
    <w:rsid w:val="00FB77DF"/>
    <w:rsid w:val="00FC07E6"/>
    <w:rsid w:val="00FC2ED3"/>
    <w:rsid w:val="00FC422B"/>
    <w:rsid w:val="00FC5314"/>
    <w:rsid w:val="00FC566A"/>
    <w:rsid w:val="00FC5B2C"/>
    <w:rsid w:val="00FC73AD"/>
    <w:rsid w:val="00FC782D"/>
    <w:rsid w:val="00FC798B"/>
    <w:rsid w:val="00FD0127"/>
    <w:rsid w:val="00FD0942"/>
    <w:rsid w:val="00FD3DE6"/>
    <w:rsid w:val="00FD4A19"/>
    <w:rsid w:val="00FD5125"/>
    <w:rsid w:val="00FD623B"/>
    <w:rsid w:val="00FD7423"/>
    <w:rsid w:val="00FD7B31"/>
    <w:rsid w:val="00FE090E"/>
    <w:rsid w:val="00FE4A16"/>
    <w:rsid w:val="00FE4D05"/>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70A5A6934B97D8D7FBC7E49ADF163B444904A936A76F3A1FFEAFCEA59A840B57B8D3D9CE8A39A5DBE409B26821yBF" TargetMode="External"/><Relationship Id="rId18" Type="http://schemas.openxmlformats.org/officeDocument/2006/relationships/hyperlink" Target="consultantplus://offline/ref=4A398974772F720F28295E61412D37E2C46524A4BB9DE6689FF54A18D86DA728D687167AFFF30BC6BF2ACC50FD000D4D0BEE378526D091CB7D2DB424U1K6G" TargetMode="External"/><Relationship Id="rId26" Type="http://schemas.openxmlformats.org/officeDocument/2006/relationships/hyperlink" Target="consultantplus://offline/ref=982882ECE46817BDEC697AEEA7F50D1636D01F55647E7CF9712EC91BC9628446A791D3611BFD683D810A59CFFD973DE28C4F3E30AF4165g1cAH" TargetMode="External"/><Relationship Id="rId39" Type="http://schemas.openxmlformats.org/officeDocument/2006/relationships/header" Target="header1.xml"/><Relationship Id="rId21" Type="http://schemas.openxmlformats.org/officeDocument/2006/relationships/hyperlink" Target="consultantplus://offline/ref=982882ECE46817BDEC697AEEA7F50D1636D01F55647E7CF9712EC91BC9628446A791D3611BFD68398A5E0988AB916BB0D61A302CAE5F671ACB55860CgCcCH" TargetMode="External"/><Relationship Id="rId34" Type="http://schemas.openxmlformats.org/officeDocument/2006/relationships/hyperlink" Target="consultantplus://offline/ref=982882ECE46817BDEC697AEEA7F50D1636D01F55647E7CF9712EC91BC9628446A791D3611BFD683E810A59CFFD973DE28C4F3E30AF4165g1cA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170A5A6934B97D8D7FBC7E49ADF163B444904A936A76F3A1FFEAFCEA59A840B45B88BD5C78F2EAE8DAB4FE767184487A5E698C168C72Ay7F" TargetMode="External"/><Relationship Id="rId20" Type="http://schemas.openxmlformats.org/officeDocument/2006/relationships/hyperlink" Target="consultantplus://offline/ref=982882ECE46817BDEC697AEEA7F50D1636D01F55647E7CF9712EC91BC9628446A791D3611BFD683E810A59CFFD973DE28C4F3E30AF4165g1cAH" TargetMode="External"/><Relationship Id="rId29" Type="http://schemas.openxmlformats.org/officeDocument/2006/relationships/hyperlink" Target="consultantplus://offline/ref=982882ECE46817BDEC697AEEA7F50D1636D01F55647E7CF9712EC91BC9628446A791D3611BFD68398A5E0988AB916BB0D61A302CAE5F671ACB55860CgCc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EFD59F8415BA3FAA881036278A48FDBAFC844384C3ADEC90F9422C5434EFC763C233F69E03779B339AEFA8CCF764070F6830806DdFy2F" TargetMode="External"/><Relationship Id="rId24" Type="http://schemas.openxmlformats.org/officeDocument/2006/relationships/hyperlink" Target="consultantplus://offline/ref=982882ECE46817BDEC697AEEA7F50D1636D01F55647E7CF9712EC91BC9628446A791D3611BFD683D810A59CFFD973DE28C4F3E30AF4165g1cAH" TargetMode="External"/><Relationship Id="rId32" Type="http://schemas.openxmlformats.org/officeDocument/2006/relationships/hyperlink" Target="consultantplus://offline/ref=982882ECE46817BDEC697AEEA7F50D1636D01F55647E7CF9712EC91BC9628446A791D3611BFD683E810A59CFFD973DE28C4F3E30AF4165g1cAH" TargetMode="External"/><Relationship Id="rId37" Type="http://schemas.openxmlformats.org/officeDocument/2006/relationships/hyperlink" Target="consultantplus://offline/ref=DFB7C9E3415DEBDB779C31A4DB9F9839AB66A7864C1227437282A0029DEC23B89272E79D913527BD9375687B214A0DB2550607864A7A87R3L6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170A5A6934B97D8D7FBC7E49ADF163B444904A936A76F3A1FFEAFCEA59A840B45B88BD7CF8C2CF188BE5EBF6A195B99A7FA84C36A2Cy6F" TargetMode="External"/><Relationship Id="rId23" Type="http://schemas.openxmlformats.org/officeDocument/2006/relationships/hyperlink" Target="consultantplus://offline/ref=982882ECE46817BDEC697AEEA7F50D1636D01F55647E7CF9712EC91BC9628446A791D3611BFD683E810A59CFFD973DE28C4F3E30AF4165g1cAH" TargetMode="External"/><Relationship Id="rId28" Type="http://schemas.openxmlformats.org/officeDocument/2006/relationships/hyperlink" Target="consultantplus://offline/ref=982882ECE46817BDEC697AEEA7F50D1636D01F55647E7CF9712EC91BC9628446A791D3611BFD68398A5E0988AB916BB0D61A302CAE5F671ACB55860CgCcCH" TargetMode="External"/><Relationship Id="rId36" Type="http://schemas.openxmlformats.org/officeDocument/2006/relationships/hyperlink" Target="consultantplus://offline/ref=DFB7C9E3415DEBDB779C31A4DB9F9839AB66A7864C1227437282A0029DEC23B89272E79D913527BE9375687B214A0DB2550607864A7A87R3L6G" TargetMode="External"/><Relationship Id="rId10" Type="http://schemas.openxmlformats.org/officeDocument/2006/relationships/image" Target="media/image10.png"/><Relationship Id="rId19" Type="http://schemas.openxmlformats.org/officeDocument/2006/relationships/hyperlink" Target="consultantplus://offline/ref=982882ECE46817BDEC697AEEA7F50D1636D01F55647E7CF9712EC91BC9628446A791D3611BFD683D810A59CFFD973DE28C4F3E30AF4165g1cAH" TargetMode="External"/><Relationship Id="rId31" Type="http://schemas.openxmlformats.org/officeDocument/2006/relationships/hyperlink" Target="consultantplus://offline/ref=982882ECE46817BDEC697AEEA7F50D1636D01F55647E7CF9712EC91BC9628446A791D3611BFD683D810A59CFFD973DE28C4F3E30AF4165g1cA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170A5A6934B97D8D7FBC7E49ADF163B444904A936A76F3A1FFEAFCEA59A840B45B88BD6C7832CF188BE5EBF6A195B99A7FA84C36A2Cy6F" TargetMode="External"/><Relationship Id="rId22" Type="http://schemas.openxmlformats.org/officeDocument/2006/relationships/hyperlink" Target="consultantplus://offline/ref=982882ECE46817BDEC697AEEA7F50D1636D01F55647E7CF9712EC91BC9628446A791D3611BFD683D810A59CFFD973DE28C4F3E30AF4165g1cAH" TargetMode="External"/><Relationship Id="rId27" Type="http://schemas.openxmlformats.org/officeDocument/2006/relationships/hyperlink" Target="consultantplus://offline/ref=982882ECE46817BDEC697AEEA7F50D1636D01F55647E7CF9712EC91BC9628446A791D3611BFD683E810A59CFFD973DE28C4F3E30AF4165g1cAH" TargetMode="External"/><Relationship Id="rId30" Type="http://schemas.openxmlformats.org/officeDocument/2006/relationships/hyperlink" Target="consultantplus://offline/ref=982882ECE46817BDEC697AEEA7F50D1636D01F55647E7CF9712EC91BC9628446A791D3611BFD68398A5E0988AC916BB0D61A302CAE5F671ACB55860CgCcCH" TargetMode="External"/><Relationship Id="rId35" Type="http://schemas.openxmlformats.org/officeDocument/2006/relationships/hyperlink" Target="consultantplus://offline/ref=982882ECE46817BDEC697AEEA7F50D1636D01F55647E7CF9712EC91BC9628446A791D3611BFD68398A5E098EAB916BB0D61A302CAE5F671ACB55860CgCcCH"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C5EFD59F8415BA3FAA881036278A48FDBAFC844384C3ADEC90F9422C5434EFC763C233F7960C779B339AEFA8CCF764070F6830806DdFy2F" TargetMode="External"/><Relationship Id="rId17" Type="http://schemas.openxmlformats.org/officeDocument/2006/relationships/hyperlink" Target="consultantplus://offline/ref=D499F613675E18B793AD4F6EEC16EF78A009AB3ED9E01FED7F1A20426193378A67CAFEA49AC62AB7043AD1D0599E17CF980311E63F112EC0229AAE38OCI8G" TargetMode="External"/><Relationship Id="rId25" Type="http://schemas.openxmlformats.org/officeDocument/2006/relationships/hyperlink" Target="consultantplus://offline/ref=982882ECE46817BDEC697AEEA7F50D1636D01F55647E7CF9712EC91BC9628446A791D3611BFD683E810A59CFFD973DE28C4F3E30AF4165g1cAH" TargetMode="External"/><Relationship Id="rId33" Type="http://schemas.openxmlformats.org/officeDocument/2006/relationships/hyperlink" Target="consultantplus://offline/ref=982882ECE46817BDEC697AEEA7F50D1636D01F55647E7CF9712EC91BC9628446A791D3611BFD683D810A59CFFD973DE28C4F3E30AF4165g1cAH" TargetMode="External"/><Relationship Id="rId38" Type="http://schemas.openxmlformats.org/officeDocument/2006/relationships/hyperlink" Target="consultantplus://offline/ref=F5324D4BAA3FD7E730B0222BA5C16C84C4F2DBC1FA8656FCC1EFB7870F62A76A5F7C17285E1650ED8A4AC45F4BF32D32D974311DBB9E881FFE9CB1E4IE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4E04-9380-4FA5-80A3-E043E29A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4032</Words>
  <Characters>22985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2024-01-09T11:02:00Z</cp:lastPrinted>
  <dcterms:created xsi:type="dcterms:W3CDTF">2024-01-19T08:03:00Z</dcterms:created>
  <dcterms:modified xsi:type="dcterms:W3CDTF">2024-01-19T08:16:00Z</dcterms:modified>
  <dc:language>ru-RU</dc:language>
</cp:coreProperties>
</file>