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bookmarkStart w:id="0" w:name="_GoBack"/>
      <w:bookmarkEnd w:id="0"/>
      <w:r>
        <w:rPr>
          <w:noProof/>
        </w:rPr>
        <w:drawing>
          <wp:anchor distT="0" distB="0" distL="114935" distR="114935" simplePos="0" relativeHeight="3" behindDoc="0" locked="0" layoutInCell="0" allowOverlap="1" wp14:anchorId="5E15E4F8" wp14:editId="08FDD47D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84560" cy="6292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BB57ED" w:rsidP="00BB57ED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18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.01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5B7CFA" w:rsidP="00110714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</w:t>
            </w:r>
            <w:r w:rsidR="00BB57ED">
              <w:rPr>
                <w:rFonts w:ascii="Liberation Serif" w:hAnsi="Liberation Serif"/>
                <w:sz w:val="26"/>
                <w:szCs w:val="26"/>
              </w:rPr>
              <w:t>0</w:t>
            </w:r>
            <w:r w:rsidR="00110714">
              <w:rPr>
                <w:rFonts w:ascii="Liberation Serif" w:hAnsi="Liberation Serif"/>
                <w:sz w:val="26"/>
                <w:szCs w:val="26"/>
              </w:rPr>
              <w:t>8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A81A93" w:rsidRPr="00DF71BF" w:rsidRDefault="00700EAF" w:rsidP="00663181">
      <w:pPr>
        <w:pStyle w:val="a6"/>
        <w:tabs>
          <w:tab w:val="left" w:pos="5385"/>
        </w:tabs>
        <w:rPr>
          <w:rFonts w:ascii="Liberation Serif" w:eastAsia="Calibri" w:hAnsi="Liberation Serif" w:cs="Liberation Serif"/>
          <w:sz w:val="20"/>
          <w:lang w:eastAsia="en-US"/>
        </w:rPr>
      </w:pPr>
      <w:r w:rsidRPr="009C5F6D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ab/>
      </w:r>
    </w:p>
    <w:p w:rsidR="000F03C6" w:rsidRPr="00DF71BF" w:rsidRDefault="000F03C6" w:rsidP="000F03C6">
      <w:pPr>
        <w:jc w:val="center"/>
        <w:rPr>
          <w:rFonts w:ascii="Liberation Serif" w:hAnsi="Liberation Serif" w:cs="Liberation Serif"/>
          <w:b/>
          <w:lang w:eastAsia="ar-SA"/>
        </w:rPr>
      </w:pPr>
    </w:p>
    <w:p w:rsidR="00135B27" w:rsidRDefault="00135B27" w:rsidP="00135B27">
      <w:pPr>
        <w:widowControl w:val="0"/>
        <w:tabs>
          <w:tab w:val="left" w:pos="9712"/>
        </w:tabs>
        <w:jc w:val="center"/>
        <w:textAlignment w:val="baseline"/>
        <w:rPr>
          <w:rFonts w:ascii="Liberation Serif" w:eastAsia="SimSun" w:hAnsi="Liberation Serif" w:cs="Mangal"/>
          <w:b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Mangal"/>
          <w:b/>
          <w:kern w:val="2"/>
          <w:sz w:val="26"/>
          <w:szCs w:val="26"/>
          <w:lang w:eastAsia="zh-CN" w:bidi="hi-IN"/>
        </w:rPr>
        <w:t>О внесении изменений в постановление администрации</w:t>
      </w:r>
    </w:p>
    <w:p w:rsidR="00135B27" w:rsidRDefault="00135B27" w:rsidP="00135B27">
      <w:pPr>
        <w:widowControl w:val="0"/>
        <w:tabs>
          <w:tab w:val="left" w:pos="9712"/>
        </w:tabs>
        <w:jc w:val="center"/>
        <w:textAlignment w:val="baseline"/>
        <w:rPr>
          <w:rFonts w:ascii="Liberation Serif" w:eastAsia="SimSun" w:hAnsi="Liberation Serif" w:cs="Mangal"/>
          <w:b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Mangal"/>
          <w:b/>
          <w:kern w:val="2"/>
          <w:sz w:val="26"/>
          <w:szCs w:val="26"/>
          <w:lang w:eastAsia="zh-CN" w:bidi="hi-IN"/>
        </w:rPr>
        <w:t xml:space="preserve"> Грязовецкого муниципального района от 28 октября 2022 г. № 564 </w:t>
      </w:r>
    </w:p>
    <w:p w:rsidR="00135B27" w:rsidRDefault="00135B27" w:rsidP="00135B27">
      <w:pPr>
        <w:widowControl w:val="0"/>
        <w:tabs>
          <w:tab w:val="left" w:pos="9712"/>
        </w:tabs>
        <w:jc w:val="center"/>
        <w:textAlignment w:val="baseline"/>
        <w:rPr>
          <w:rFonts w:ascii="Liberation Serif" w:eastAsia="SimSun" w:hAnsi="Liberation Serif" w:cs="Mangal"/>
          <w:b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Mangal"/>
          <w:b/>
          <w:kern w:val="2"/>
          <w:sz w:val="26"/>
          <w:szCs w:val="26"/>
          <w:lang w:eastAsia="zh-CN" w:bidi="hi-IN"/>
        </w:rPr>
        <w:t xml:space="preserve">«Об утверждении муниципальной программы «Развитие физической культуры </w:t>
      </w:r>
    </w:p>
    <w:p w:rsidR="00135B27" w:rsidRDefault="00135B27" w:rsidP="00135B27">
      <w:pPr>
        <w:widowControl w:val="0"/>
        <w:tabs>
          <w:tab w:val="left" w:pos="9712"/>
        </w:tabs>
        <w:jc w:val="center"/>
        <w:textAlignment w:val="baseline"/>
        <w:rPr>
          <w:rFonts w:ascii="Liberation Serif" w:eastAsia="SimSun" w:hAnsi="Liberation Serif" w:cs="Mangal"/>
          <w:b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Mangal"/>
          <w:b/>
          <w:kern w:val="2"/>
          <w:sz w:val="26"/>
          <w:szCs w:val="26"/>
          <w:lang w:eastAsia="zh-CN" w:bidi="hi-IN"/>
        </w:rPr>
        <w:t>и спорта в Грязовецком муниципальном округе  на 2023 - 2028 годы»</w:t>
      </w:r>
    </w:p>
    <w:p w:rsidR="00135B27" w:rsidRPr="00DF71BF" w:rsidRDefault="00135B27" w:rsidP="00135B27">
      <w:pPr>
        <w:widowControl w:val="0"/>
        <w:ind w:right="5850"/>
        <w:jc w:val="both"/>
        <w:textAlignment w:val="baseline"/>
        <w:rPr>
          <w:rFonts w:ascii="Liberation Serif" w:eastAsia="SimSun" w:hAnsi="Liberation Serif" w:cs="Mangal"/>
          <w:kern w:val="2"/>
          <w:sz w:val="22"/>
          <w:szCs w:val="22"/>
          <w:lang w:eastAsia="zh-CN" w:bidi="hi-IN"/>
        </w:rPr>
      </w:pPr>
    </w:p>
    <w:p w:rsidR="00135B27" w:rsidRPr="00DF71BF" w:rsidRDefault="00135B27" w:rsidP="00135B27">
      <w:pPr>
        <w:widowControl w:val="0"/>
        <w:ind w:right="5850"/>
        <w:jc w:val="both"/>
        <w:textAlignment w:val="baseline"/>
        <w:rPr>
          <w:rFonts w:ascii="Liberation Serif" w:eastAsia="SimSun" w:hAnsi="Liberation Serif" w:cs="Mangal"/>
          <w:kern w:val="2"/>
          <w:sz w:val="22"/>
          <w:szCs w:val="22"/>
          <w:lang w:eastAsia="zh-CN" w:bidi="hi-IN"/>
        </w:rPr>
      </w:pPr>
    </w:p>
    <w:p w:rsidR="00135B27" w:rsidRDefault="00135B27" w:rsidP="00135B27">
      <w:pPr>
        <w:widowControl w:val="0"/>
        <w:shd w:val="clear" w:color="auto" w:fill="FFFFFF"/>
        <w:ind w:firstLine="709"/>
        <w:jc w:val="both"/>
        <w:textAlignment w:val="baseline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>В соответствии с решением Земского Собрания Грязовецкого муниципального округа от 23 ноября 2023 г. № 149 «О внесении изменений в решение Земского Собрания Грязовецкого муниципального округа от 15.12.2022 года № 149 «О бюджете Грязовецкого муниципального округа на 2023 год и плановый период 2024 и 2025 годов»</w:t>
      </w:r>
    </w:p>
    <w:p w:rsidR="00135B27" w:rsidRDefault="00135B27" w:rsidP="00135B27">
      <w:pPr>
        <w:widowControl w:val="0"/>
        <w:shd w:val="clear" w:color="auto" w:fill="FFFFFF"/>
        <w:jc w:val="both"/>
        <w:textAlignment w:val="baseline"/>
        <w:rPr>
          <w:rFonts w:ascii="Liberation Serif" w:eastAsia="SimSun" w:hAnsi="Liberation Serif" w:cs="Mangal"/>
          <w:b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Mangal"/>
          <w:b/>
          <w:kern w:val="2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135B27" w:rsidRDefault="00135B27" w:rsidP="00135B27">
      <w:pPr>
        <w:widowControl w:val="0"/>
        <w:suppressAutoHyphens w:val="0"/>
        <w:ind w:firstLine="680"/>
        <w:jc w:val="both"/>
        <w:textAlignment w:val="baseline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>1. Внести в приложение к постановлению администрации Грязовецкого                муниципального района от 28 октября 2022 г. № 564 «Об утверждении                               муниципальной программы «Развитие физической культуры и спорта в Грязовецком муниципальном округе на 2023 - 2028 годы» следующие изменения:</w:t>
      </w:r>
    </w:p>
    <w:p w:rsidR="00135B27" w:rsidRDefault="00135B27" w:rsidP="00135B27">
      <w:pPr>
        <w:widowControl w:val="0"/>
        <w:ind w:firstLine="709"/>
        <w:jc w:val="both"/>
        <w:textAlignment w:val="baseline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>1.1. В паспорте муниципальной программы позицию «Объем бюджетных ассигнований муниципальной программы»  изложить в следующей редакции:</w:t>
      </w:r>
    </w:p>
    <w:p w:rsidR="00135B27" w:rsidRDefault="00135B27" w:rsidP="00135B27">
      <w:pPr>
        <w:widowControl w:val="0"/>
        <w:ind w:firstLine="709"/>
        <w:jc w:val="both"/>
        <w:textAlignment w:val="baseline"/>
        <w:rPr>
          <w:rFonts w:ascii="Liberation Serif" w:eastAsia="SimSun" w:hAnsi="Liberation Serif" w:cs="Mangal"/>
          <w:kern w:val="2"/>
          <w:sz w:val="10"/>
          <w:szCs w:val="10"/>
          <w:lang w:eastAsia="zh-CN" w:bidi="hi-IN"/>
        </w:rPr>
      </w:pPr>
    </w:p>
    <w:tbl>
      <w:tblPr>
        <w:tblW w:w="9424" w:type="dxa"/>
        <w:tblInd w:w="323" w:type="dxa"/>
        <w:tblLayout w:type="fixed"/>
        <w:tblLook w:val="04A0" w:firstRow="1" w:lastRow="0" w:firstColumn="1" w:lastColumn="0" w:noHBand="0" w:noVBand="1"/>
      </w:tblPr>
      <w:tblGrid>
        <w:gridCol w:w="2127"/>
        <w:gridCol w:w="7297"/>
      </w:tblGrid>
      <w:tr w:rsidR="00135B27" w:rsidTr="00DF71BF">
        <w:trPr>
          <w:trHeight w:val="273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5B27" w:rsidRDefault="00135B27" w:rsidP="00135B27">
            <w:pPr>
              <w:widowControl w:val="0"/>
              <w:jc w:val="both"/>
              <w:textAlignment w:val="baseline"/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  <w:t>«Объем бюджетных ассигнований муниципальной программы</w:t>
            </w:r>
          </w:p>
        </w:tc>
        <w:tc>
          <w:tcPr>
            <w:tcW w:w="7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B27" w:rsidRDefault="00135B27" w:rsidP="00135B27">
            <w:pPr>
              <w:widowControl w:val="0"/>
              <w:jc w:val="both"/>
              <w:textAlignment w:val="baseline"/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  <w:t>объем бюджетных ассигнований на реализацию муниципальной программы за счет средств бюджета округа составляет 375 654,4 тыс. рублей, в том числе по годам реализации:</w:t>
            </w:r>
          </w:p>
          <w:p w:rsidR="00135B27" w:rsidRDefault="00135B27" w:rsidP="00135B27">
            <w:pPr>
              <w:widowControl w:val="0"/>
              <w:jc w:val="both"/>
              <w:textAlignment w:val="baseline"/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  <w:t>2023 год – 79 552,9 тыс. рублей;</w:t>
            </w:r>
          </w:p>
          <w:p w:rsidR="00135B27" w:rsidRDefault="00135B27" w:rsidP="00135B27">
            <w:pPr>
              <w:widowControl w:val="0"/>
              <w:jc w:val="both"/>
              <w:textAlignment w:val="baseline"/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  <w:t>2024 год – 54 458,1 тыс. рублей;</w:t>
            </w:r>
          </w:p>
          <w:p w:rsidR="00135B27" w:rsidRDefault="00135B27" w:rsidP="00135B27">
            <w:pPr>
              <w:widowControl w:val="0"/>
              <w:jc w:val="both"/>
              <w:textAlignment w:val="baseline"/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  <w:t>2025 год – 54 788,1 тыс. рублей;</w:t>
            </w:r>
          </w:p>
          <w:p w:rsidR="00135B27" w:rsidRDefault="00135B27" w:rsidP="00135B27">
            <w:pPr>
              <w:widowControl w:val="0"/>
              <w:jc w:val="both"/>
              <w:textAlignment w:val="baseline"/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  <w:t>2026 год – 62 285,1 тыс. рублей;</w:t>
            </w:r>
          </w:p>
          <w:p w:rsidR="00135B27" w:rsidRDefault="00135B27" w:rsidP="00135B27">
            <w:pPr>
              <w:widowControl w:val="0"/>
              <w:jc w:val="both"/>
              <w:textAlignment w:val="baseline"/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  <w:t>2027 год – 62 285,1 тыс. рублей;</w:t>
            </w:r>
          </w:p>
          <w:p w:rsidR="00135B27" w:rsidRDefault="00135B27" w:rsidP="00135B27">
            <w:pPr>
              <w:widowControl w:val="0"/>
              <w:jc w:val="both"/>
              <w:textAlignment w:val="baseline"/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  <w:t>2028 год – 62 285,1 тыс. рублей».</w:t>
            </w:r>
          </w:p>
        </w:tc>
      </w:tr>
    </w:tbl>
    <w:p w:rsidR="00135B27" w:rsidRDefault="00135B27" w:rsidP="00135B27">
      <w:pPr>
        <w:widowControl w:val="0"/>
        <w:ind w:firstLine="709"/>
        <w:jc w:val="both"/>
        <w:textAlignment w:val="baseline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>1.2. Абзацы первый - седьмой раздела III «Финансовое обеспечение, обоснование объема финансовых ресурсов, необходимых для реализации  муниципальной программы» изложить в следующей редакции:</w:t>
      </w:r>
    </w:p>
    <w:p w:rsidR="00135B27" w:rsidRDefault="00135B27" w:rsidP="00135B27">
      <w:pPr>
        <w:widowControl w:val="0"/>
        <w:ind w:firstLine="567"/>
        <w:jc w:val="both"/>
        <w:textAlignment w:val="baseline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>«Объем бюджетных ассигнований на реализацию муниципальной программы              за счет средств бюджета округа составляет 375 654,4 тыс. рублей, в том числе                        по годам реализации:</w:t>
      </w:r>
    </w:p>
    <w:p w:rsidR="00135B27" w:rsidRDefault="00135B27" w:rsidP="00135B27">
      <w:pPr>
        <w:widowControl w:val="0"/>
        <w:ind w:firstLine="567"/>
        <w:textAlignment w:val="baseline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lastRenderedPageBreak/>
        <w:t>2023 год – 79 552,9 тыс. рублей;</w:t>
      </w:r>
    </w:p>
    <w:p w:rsidR="00135B27" w:rsidRDefault="00135B27" w:rsidP="00135B27">
      <w:pPr>
        <w:widowControl w:val="0"/>
        <w:ind w:firstLine="567"/>
        <w:textAlignment w:val="baseline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>2024 год – 54 458,1 тыс. рублей;</w:t>
      </w:r>
    </w:p>
    <w:p w:rsidR="00135B27" w:rsidRDefault="00135B27" w:rsidP="00135B27">
      <w:pPr>
        <w:widowControl w:val="0"/>
        <w:ind w:firstLine="567"/>
        <w:textAlignment w:val="baseline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>2025 год – 54 788,1 тыс. рублей;</w:t>
      </w:r>
    </w:p>
    <w:p w:rsidR="00135B27" w:rsidRDefault="00135B27" w:rsidP="00135B27">
      <w:pPr>
        <w:widowControl w:val="0"/>
        <w:ind w:firstLine="567"/>
        <w:textAlignment w:val="baseline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>2026 год – 62 285,1 тыс. рублей;</w:t>
      </w:r>
    </w:p>
    <w:p w:rsidR="00135B27" w:rsidRDefault="00135B27" w:rsidP="00135B27">
      <w:pPr>
        <w:widowControl w:val="0"/>
        <w:ind w:firstLine="567"/>
        <w:jc w:val="both"/>
        <w:textAlignment w:val="baseline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>2027 год – 62 285,1 тыс. рублей;</w:t>
      </w:r>
    </w:p>
    <w:p w:rsidR="00135B27" w:rsidRDefault="00135B27" w:rsidP="00135B27">
      <w:pPr>
        <w:widowControl w:val="0"/>
        <w:ind w:firstLine="567"/>
        <w:jc w:val="both"/>
        <w:textAlignment w:val="baseline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>2028 год – 62 285,1 тыс. рублей.».</w:t>
      </w:r>
    </w:p>
    <w:p w:rsidR="00135B27" w:rsidRDefault="00135B27" w:rsidP="00135B27">
      <w:pPr>
        <w:widowControl w:val="0"/>
        <w:ind w:firstLine="709"/>
        <w:jc w:val="both"/>
        <w:textAlignment w:val="baseline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>1.3. Приложение 1 к муниципальной программе «Финансовое обеспечение реализации муниципальной программы за счет средств бюджета округа» изложить             в новой редакции согласно приложению 1 к настоящему постановлению.</w:t>
      </w:r>
    </w:p>
    <w:p w:rsidR="00135B27" w:rsidRDefault="00135B27" w:rsidP="00135B27">
      <w:pPr>
        <w:widowControl w:val="0"/>
        <w:ind w:firstLine="709"/>
        <w:jc w:val="both"/>
        <w:textAlignment w:val="baseline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>1.4. В приложении 5 к муниципальной программе:</w:t>
      </w:r>
    </w:p>
    <w:p w:rsidR="00135B27" w:rsidRDefault="00135B27" w:rsidP="00135B27">
      <w:pPr>
        <w:widowControl w:val="0"/>
        <w:ind w:firstLine="709"/>
        <w:jc w:val="both"/>
        <w:textAlignment w:val="baseline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>1.4.1. В паспорте подпрограммы 1 позицию «Объем бюджетных ассигнований подпрограммы 1» изложить в следующей редакции:</w:t>
      </w:r>
    </w:p>
    <w:tbl>
      <w:tblPr>
        <w:tblW w:w="9804" w:type="dxa"/>
        <w:tblInd w:w="304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1933"/>
        <w:gridCol w:w="7871"/>
      </w:tblGrid>
      <w:tr w:rsidR="00135B27" w:rsidTr="00135B27">
        <w:tc>
          <w:tcPr>
            <w:tcW w:w="1933" w:type="dxa"/>
          </w:tcPr>
          <w:p w:rsidR="00135B27" w:rsidRDefault="00135B27" w:rsidP="00135B27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  <w:t>«Объем бюджетных ассигнований</w:t>
            </w:r>
          </w:p>
          <w:p w:rsidR="00135B27" w:rsidRDefault="00135B27" w:rsidP="00135B27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  <w:t>подпрограммы 1</w:t>
            </w:r>
          </w:p>
          <w:p w:rsidR="00135B27" w:rsidRDefault="00135B27" w:rsidP="00135B27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7870" w:type="dxa"/>
          </w:tcPr>
          <w:p w:rsidR="00135B27" w:rsidRDefault="00135B27" w:rsidP="00135B27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  <w:t>объем бюджетных ассигнований на реализацию подпрограммы 1               за счет средств бюджета округа составляет 62 808,8 тыс. рублей,              в том числе по годам реализации:</w:t>
            </w:r>
          </w:p>
          <w:p w:rsidR="00135B27" w:rsidRDefault="00135B27" w:rsidP="00135B27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  <w:t>2023 год – 26 377,0 тыс. рублей;</w:t>
            </w:r>
          </w:p>
          <w:p w:rsidR="00135B27" w:rsidRDefault="00135B27" w:rsidP="00135B27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  <w:t>2024 год – 7 279,0 тыс. рублей;</w:t>
            </w:r>
          </w:p>
          <w:p w:rsidR="00135B27" w:rsidRDefault="00135B27" w:rsidP="00135B27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  <w:t>2025 год – 7 302,0 тыс. рублей;</w:t>
            </w:r>
          </w:p>
          <w:p w:rsidR="00135B27" w:rsidRDefault="00135B27" w:rsidP="00135B27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  <w:t>2026 год – 7 283,6 тыс. рублей;</w:t>
            </w:r>
          </w:p>
          <w:p w:rsidR="00135B27" w:rsidRDefault="00135B27" w:rsidP="00135B27">
            <w:pPr>
              <w:widowControl w:val="0"/>
              <w:jc w:val="both"/>
              <w:textAlignment w:val="baseline"/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  <w:t>2027 год – 7 283,6 тыс. рублей;</w:t>
            </w:r>
          </w:p>
          <w:p w:rsidR="00135B27" w:rsidRDefault="00135B27" w:rsidP="00135B27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  <w:t>2028 год – 7 283,6 тыс. рублей».</w:t>
            </w:r>
          </w:p>
        </w:tc>
      </w:tr>
    </w:tbl>
    <w:p w:rsidR="00135B27" w:rsidRDefault="00135B27" w:rsidP="00135B27">
      <w:pPr>
        <w:widowControl w:val="0"/>
        <w:ind w:firstLine="709"/>
        <w:jc w:val="both"/>
        <w:textAlignment w:val="baseline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>1.4.2. Абзацы первый - седьмой раздела III «Финансовое обеспечение реализации основных мероприятий подпрограммы 1 за счет средств бюджета округа» изложить в следующей редакции:</w:t>
      </w:r>
    </w:p>
    <w:p w:rsidR="00135B27" w:rsidRDefault="00135B27" w:rsidP="00135B27">
      <w:pPr>
        <w:widowControl w:val="0"/>
        <w:ind w:firstLine="709"/>
        <w:jc w:val="both"/>
        <w:textAlignment w:val="baseline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>«Объем бюджетных ассигнований на реализацию подпрограммы 1 за счет средств бюджета округа составляет 62 808,8 тыс. рублей, в том числе по годам реализации:</w:t>
      </w:r>
    </w:p>
    <w:p w:rsidR="00135B27" w:rsidRDefault="00135B27" w:rsidP="00135B27">
      <w:pPr>
        <w:widowControl w:val="0"/>
        <w:ind w:firstLine="680"/>
        <w:textAlignment w:val="baseline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>2023 год – 26 377,0 тыс. рублей;</w:t>
      </w:r>
    </w:p>
    <w:p w:rsidR="00135B27" w:rsidRDefault="00135B27" w:rsidP="00135B27">
      <w:pPr>
        <w:widowControl w:val="0"/>
        <w:ind w:firstLine="680"/>
        <w:textAlignment w:val="baseline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>2024 год – 7 279,0 тыс. рублей;</w:t>
      </w:r>
    </w:p>
    <w:p w:rsidR="00135B27" w:rsidRDefault="00135B27" w:rsidP="00135B27">
      <w:pPr>
        <w:widowControl w:val="0"/>
        <w:ind w:firstLine="680"/>
        <w:textAlignment w:val="baseline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>2025 год – 7 302,0 тыс. рублей;</w:t>
      </w:r>
    </w:p>
    <w:p w:rsidR="00135B27" w:rsidRDefault="00135B27" w:rsidP="00135B27">
      <w:pPr>
        <w:widowControl w:val="0"/>
        <w:ind w:firstLine="680"/>
        <w:textAlignment w:val="baseline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>2026 год – 7 283,6 тыс. рублей;</w:t>
      </w:r>
    </w:p>
    <w:p w:rsidR="00135B27" w:rsidRDefault="00135B27" w:rsidP="00135B27">
      <w:pPr>
        <w:widowControl w:val="0"/>
        <w:ind w:firstLine="680"/>
        <w:jc w:val="both"/>
        <w:textAlignment w:val="baseline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>2027 год – 7 283,6 тыс. рублей;</w:t>
      </w:r>
    </w:p>
    <w:p w:rsidR="00135B27" w:rsidRDefault="00135B27" w:rsidP="00135B27">
      <w:pPr>
        <w:widowControl w:val="0"/>
        <w:ind w:firstLine="709"/>
        <w:jc w:val="both"/>
        <w:textAlignment w:val="baseline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>2028 год – 7 283,6 тыс. рублей.».</w:t>
      </w:r>
    </w:p>
    <w:p w:rsidR="00135B27" w:rsidRDefault="00135B27" w:rsidP="00135B27">
      <w:pPr>
        <w:widowControl w:val="0"/>
        <w:ind w:firstLine="709"/>
        <w:jc w:val="both"/>
        <w:textAlignment w:val="baseline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>1.4.3. Приложение 1 к подпрограмме 1 «Финансовое обеспечение и перечень мероприятий  подпрограммы 1 за счет средств бюджета округа» изложить в новой редакции согласно приложению 2 к настоящему постановлению.</w:t>
      </w:r>
    </w:p>
    <w:p w:rsidR="00135B27" w:rsidRDefault="00135B27" w:rsidP="00135B27">
      <w:pPr>
        <w:widowControl w:val="0"/>
        <w:ind w:firstLine="709"/>
        <w:jc w:val="both"/>
        <w:textAlignment w:val="baseline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>1.5. В приложении 6 к муниципальной программе:</w:t>
      </w:r>
    </w:p>
    <w:p w:rsidR="00135B27" w:rsidRDefault="00135B27" w:rsidP="00135B27">
      <w:pPr>
        <w:widowControl w:val="0"/>
        <w:ind w:firstLine="709"/>
        <w:jc w:val="both"/>
        <w:textAlignment w:val="baseline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>1.5.1. В паспорте подпрограммы 2 позицию «Объем бюджетных ассигнований подпрограммы 2» изложить в следующей редакции:</w:t>
      </w:r>
    </w:p>
    <w:tbl>
      <w:tblPr>
        <w:tblW w:w="9804" w:type="dxa"/>
        <w:tblInd w:w="304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1933"/>
        <w:gridCol w:w="7871"/>
      </w:tblGrid>
      <w:tr w:rsidR="00135B27" w:rsidTr="00135B27">
        <w:tc>
          <w:tcPr>
            <w:tcW w:w="1933" w:type="dxa"/>
          </w:tcPr>
          <w:p w:rsidR="00135B27" w:rsidRDefault="00135B27" w:rsidP="00135B27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  <w:t>«Объем бюджетных ассигнований</w:t>
            </w:r>
          </w:p>
          <w:p w:rsidR="00135B27" w:rsidRDefault="00135B27" w:rsidP="00135B27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  <w:t>подпрограммы 2</w:t>
            </w:r>
          </w:p>
          <w:p w:rsidR="00135B27" w:rsidRDefault="00135B27" w:rsidP="00135B27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7870" w:type="dxa"/>
          </w:tcPr>
          <w:p w:rsidR="00135B27" w:rsidRDefault="00135B27" w:rsidP="00135B27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  <w:t xml:space="preserve">объем бюджетных ассигнований на реализацию подпрограммы 2               за счет средств бюджета округа составляет </w:t>
            </w:r>
            <w:r>
              <w:rPr>
                <w:rFonts w:ascii="Liberation Serif" w:eastAsia="Lucida Sans Unicode" w:hAnsi="Liberation Serif"/>
                <w:color w:val="000000"/>
                <w:kern w:val="2"/>
                <w:sz w:val="26"/>
                <w:szCs w:val="26"/>
                <w:lang w:eastAsia="hi-IN" w:bidi="hi-IN"/>
              </w:rPr>
              <w:t>312 845,6</w:t>
            </w:r>
            <w:r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  <w:t xml:space="preserve"> тыс. рублей,              в том числе по годам реализации:</w:t>
            </w:r>
          </w:p>
          <w:p w:rsidR="00135B27" w:rsidRDefault="00135B27" w:rsidP="00135B27">
            <w:pPr>
              <w:widowControl w:val="0"/>
              <w:textAlignment w:val="baseline"/>
              <w:rPr>
                <w:rFonts w:ascii="Liberation Serif" w:eastAsia="Lucida Sans Unicode" w:hAnsi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Lucida Sans Unicode" w:hAnsi="Liberation Serif"/>
                <w:color w:val="000000"/>
                <w:kern w:val="2"/>
                <w:sz w:val="26"/>
                <w:szCs w:val="26"/>
                <w:lang w:eastAsia="hi-IN" w:bidi="hi-IN"/>
              </w:rPr>
              <w:t>2023 год – 53 175,9 тыс. рублей;</w:t>
            </w:r>
          </w:p>
          <w:p w:rsidR="00135B27" w:rsidRDefault="00135B27" w:rsidP="00135B27">
            <w:pPr>
              <w:widowControl w:val="0"/>
              <w:textAlignment w:val="baseline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eastAsia="Lucida Sans Unicode" w:hAnsi="Liberation Serif"/>
                <w:color w:val="000000"/>
                <w:kern w:val="2"/>
                <w:sz w:val="26"/>
                <w:szCs w:val="26"/>
                <w:lang w:eastAsia="hi-IN" w:bidi="hi-IN"/>
              </w:rPr>
              <w:t xml:space="preserve">2024 год – </w:t>
            </w:r>
            <w:r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bidi="hi-IN"/>
              </w:rPr>
              <w:t xml:space="preserve">47 179,1 </w:t>
            </w:r>
            <w:r>
              <w:rPr>
                <w:rFonts w:ascii="Liberation Serif" w:eastAsia="Lucida Sans Unicode" w:hAnsi="Liberation Serif"/>
                <w:color w:val="000000"/>
                <w:kern w:val="2"/>
                <w:sz w:val="26"/>
                <w:szCs w:val="26"/>
                <w:lang w:eastAsia="hi-IN" w:bidi="hi-IN"/>
              </w:rPr>
              <w:t>тыс. рублей;</w:t>
            </w:r>
          </w:p>
          <w:p w:rsidR="00135B27" w:rsidRDefault="00135B27" w:rsidP="00135B27">
            <w:pPr>
              <w:widowControl w:val="0"/>
              <w:textAlignment w:val="baseline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eastAsia="Lucida Sans Unicode" w:hAnsi="Liberation Serif"/>
                <w:color w:val="000000"/>
                <w:kern w:val="2"/>
                <w:sz w:val="26"/>
                <w:szCs w:val="26"/>
                <w:lang w:eastAsia="hi-IN" w:bidi="hi-IN"/>
              </w:rPr>
              <w:t>2025 год – 47 486,1</w:t>
            </w:r>
            <w:r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bidi="hi-IN"/>
              </w:rPr>
              <w:t xml:space="preserve"> </w:t>
            </w:r>
            <w:r>
              <w:rPr>
                <w:rFonts w:ascii="Liberation Serif" w:eastAsia="Lucida Sans Unicode" w:hAnsi="Liberation Serif"/>
                <w:color w:val="000000"/>
                <w:kern w:val="2"/>
                <w:sz w:val="26"/>
                <w:szCs w:val="26"/>
                <w:lang w:eastAsia="hi-IN" w:bidi="hi-IN"/>
              </w:rPr>
              <w:t>тыс. рублей;</w:t>
            </w:r>
          </w:p>
          <w:p w:rsidR="00135B27" w:rsidRDefault="00135B27" w:rsidP="00135B27">
            <w:pPr>
              <w:widowControl w:val="0"/>
              <w:textAlignment w:val="baseline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eastAsia="Lucida Sans Unicode" w:hAnsi="Liberation Serif"/>
                <w:color w:val="000000"/>
                <w:kern w:val="2"/>
                <w:sz w:val="26"/>
                <w:szCs w:val="26"/>
                <w:lang w:eastAsia="hi-IN" w:bidi="hi-IN"/>
              </w:rPr>
              <w:t>2026 год – 55 001,5</w:t>
            </w:r>
            <w:r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bidi="hi-IN"/>
              </w:rPr>
              <w:t xml:space="preserve"> </w:t>
            </w:r>
            <w:r>
              <w:rPr>
                <w:rFonts w:ascii="Liberation Serif" w:eastAsia="Lucida Sans Unicode" w:hAnsi="Liberation Serif"/>
                <w:color w:val="000000"/>
                <w:kern w:val="2"/>
                <w:sz w:val="26"/>
                <w:szCs w:val="26"/>
                <w:lang w:eastAsia="hi-IN" w:bidi="hi-IN"/>
              </w:rPr>
              <w:t>тыс. рублей;</w:t>
            </w:r>
          </w:p>
          <w:p w:rsidR="00135B27" w:rsidRDefault="00135B27" w:rsidP="00135B27">
            <w:pPr>
              <w:widowControl w:val="0"/>
              <w:textAlignment w:val="baseline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eastAsia="Lucida Sans Unicode" w:hAnsi="Liberation Serif"/>
                <w:color w:val="000000"/>
                <w:kern w:val="2"/>
                <w:sz w:val="26"/>
                <w:szCs w:val="26"/>
                <w:lang w:eastAsia="hi-IN" w:bidi="hi-IN"/>
              </w:rPr>
              <w:t>2027 год – 55 001,5</w:t>
            </w:r>
            <w:r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bidi="hi-IN"/>
              </w:rPr>
              <w:t xml:space="preserve"> </w:t>
            </w:r>
            <w:r>
              <w:rPr>
                <w:rFonts w:ascii="Liberation Serif" w:eastAsia="Lucida Sans Unicode" w:hAnsi="Liberation Serif"/>
                <w:color w:val="000000"/>
                <w:kern w:val="2"/>
                <w:sz w:val="26"/>
                <w:szCs w:val="26"/>
                <w:lang w:eastAsia="hi-IN" w:bidi="hi-IN"/>
              </w:rPr>
              <w:t>тыс. рублей;</w:t>
            </w:r>
          </w:p>
          <w:p w:rsidR="00135B27" w:rsidRDefault="00135B27" w:rsidP="00135B27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Lucida Sans Unicode" w:hAnsi="Liberation Serif"/>
                <w:color w:val="000000"/>
                <w:kern w:val="2"/>
                <w:sz w:val="26"/>
                <w:szCs w:val="26"/>
                <w:lang w:eastAsia="hi-IN" w:bidi="hi-IN"/>
              </w:rPr>
              <w:lastRenderedPageBreak/>
              <w:t>2028 год – 55 001,5</w:t>
            </w:r>
            <w:r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</w:t>
            </w:r>
            <w:r>
              <w:rPr>
                <w:rFonts w:ascii="Liberation Serif" w:eastAsia="Lucida Sans Unicode" w:hAnsi="Liberation Serif"/>
                <w:color w:val="000000"/>
                <w:kern w:val="2"/>
                <w:sz w:val="26"/>
                <w:szCs w:val="26"/>
                <w:lang w:eastAsia="hi-IN" w:bidi="hi-IN"/>
              </w:rPr>
              <w:t>тыс. рублей</w:t>
            </w:r>
            <w:r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  <w:t>».</w:t>
            </w:r>
          </w:p>
        </w:tc>
      </w:tr>
    </w:tbl>
    <w:p w:rsidR="00135B27" w:rsidRDefault="00135B27" w:rsidP="00135B27">
      <w:pPr>
        <w:widowControl w:val="0"/>
        <w:ind w:firstLine="709"/>
        <w:jc w:val="both"/>
        <w:textAlignment w:val="baseline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lastRenderedPageBreak/>
        <w:t>1.5.2. Абзацы первый - седьмой раздела III «Финансовое обеспечение реализации основных мероприятий подпрограммы 2 за счет средств бюджета округа» изложить в следующей редакции:</w:t>
      </w:r>
    </w:p>
    <w:p w:rsidR="00135B27" w:rsidRDefault="00135B27" w:rsidP="00135B27">
      <w:pPr>
        <w:widowControl w:val="0"/>
        <w:ind w:firstLine="709"/>
        <w:jc w:val="both"/>
        <w:textAlignment w:val="baseline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 xml:space="preserve">«Объем бюджетных ассигнований на реализацию подпрограммы 2 за счет средств бюджета округа составляет </w:t>
      </w:r>
      <w:r>
        <w:rPr>
          <w:rFonts w:ascii="Liberation Serif" w:eastAsia="Lucida Sans Unicode" w:hAnsi="Liberation Serif"/>
          <w:color w:val="000000"/>
          <w:kern w:val="2"/>
          <w:sz w:val="26"/>
          <w:szCs w:val="26"/>
          <w:lang w:eastAsia="hi-IN" w:bidi="hi-IN"/>
        </w:rPr>
        <w:t>312 845,6</w:t>
      </w:r>
      <w:r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 xml:space="preserve"> тыс. рублей, в том числе по годам реализации:</w:t>
      </w:r>
    </w:p>
    <w:p w:rsidR="00135B27" w:rsidRDefault="00135B27" w:rsidP="00135B27">
      <w:pPr>
        <w:widowControl w:val="0"/>
        <w:textAlignment w:val="baseline"/>
        <w:rPr>
          <w:rFonts w:ascii="Liberation Serif" w:eastAsia="Lucida Sans Unicode" w:hAnsi="Liberation Serif"/>
          <w:color w:val="000000"/>
          <w:kern w:val="2"/>
          <w:sz w:val="26"/>
          <w:szCs w:val="26"/>
          <w:lang w:eastAsia="hi-IN" w:bidi="hi-IN"/>
        </w:rPr>
      </w:pPr>
      <w:r>
        <w:rPr>
          <w:rFonts w:ascii="Liberation Serif" w:eastAsia="Lucida Sans Unicode" w:hAnsi="Liberation Serif"/>
          <w:color w:val="000000"/>
          <w:kern w:val="2"/>
          <w:sz w:val="26"/>
          <w:szCs w:val="26"/>
          <w:lang w:eastAsia="hi-IN" w:bidi="hi-IN"/>
        </w:rPr>
        <w:tab/>
        <w:t>2023 год – 53 175,9 тыс. рублей;</w:t>
      </w:r>
    </w:p>
    <w:p w:rsidR="00135B27" w:rsidRDefault="00135B27" w:rsidP="00135B27">
      <w:pPr>
        <w:widowControl w:val="0"/>
        <w:textAlignment w:val="baseline"/>
        <w:rPr>
          <w:rFonts w:ascii="Liberation Serif" w:hAnsi="Liberation Serif"/>
          <w:sz w:val="26"/>
          <w:szCs w:val="26"/>
        </w:rPr>
      </w:pPr>
      <w:r>
        <w:rPr>
          <w:rFonts w:ascii="Liberation Serif" w:eastAsia="Lucida Sans Unicode" w:hAnsi="Liberation Serif"/>
          <w:color w:val="000000"/>
          <w:kern w:val="2"/>
          <w:sz w:val="26"/>
          <w:szCs w:val="26"/>
          <w:lang w:eastAsia="hi-IN" w:bidi="hi-IN"/>
        </w:rPr>
        <w:tab/>
        <w:t xml:space="preserve">2024 год – </w:t>
      </w:r>
      <w:r>
        <w:rPr>
          <w:rFonts w:ascii="Liberation Serif" w:eastAsia="Segoe UI" w:hAnsi="Liberation Serif"/>
          <w:color w:val="000000"/>
          <w:kern w:val="2"/>
          <w:sz w:val="26"/>
          <w:szCs w:val="26"/>
          <w:lang w:bidi="hi-IN"/>
        </w:rPr>
        <w:t xml:space="preserve">47 179,1 </w:t>
      </w:r>
      <w:r>
        <w:rPr>
          <w:rFonts w:ascii="Liberation Serif" w:eastAsia="Lucida Sans Unicode" w:hAnsi="Liberation Serif"/>
          <w:color w:val="000000"/>
          <w:kern w:val="2"/>
          <w:sz w:val="26"/>
          <w:szCs w:val="26"/>
          <w:lang w:eastAsia="hi-IN" w:bidi="hi-IN"/>
        </w:rPr>
        <w:t>тыс. рублей;</w:t>
      </w:r>
    </w:p>
    <w:p w:rsidR="00135B27" w:rsidRDefault="00135B27" w:rsidP="00135B27">
      <w:pPr>
        <w:widowControl w:val="0"/>
        <w:textAlignment w:val="baseline"/>
        <w:rPr>
          <w:rFonts w:ascii="Liberation Serif" w:hAnsi="Liberation Serif"/>
          <w:sz w:val="26"/>
          <w:szCs w:val="26"/>
        </w:rPr>
      </w:pPr>
      <w:r>
        <w:rPr>
          <w:rFonts w:ascii="Liberation Serif" w:eastAsia="Lucida Sans Unicode" w:hAnsi="Liberation Serif"/>
          <w:color w:val="000000"/>
          <w:kern w:val="2"/>
          <w:sz w:val="26"/>
          <w:szCs w:val="26"/>
          <w:lang w:eastAsia="hi-IN" w:bidi="hi-IN"/>
        </w:rPr>
        <w:tab/>
        <w:t>2025 год – 47 486,1</w:t>
      </w:r>
      <w:r>
        <w:rPr>
          <w:rFonts w:ascii="Liberation Serif" w:eastAsia="Segoe UI" w:hAnsi="Liberation Serif"/>
          <w:color w:val="000000"/>
          <w:kern w:val="2"/>
          <w:sz w:val="26"/>
          <w:szCs w:val="26"/>
          <w:lang w:bidi="hi-IN"/>
        </w:rPr>
        <w:t xml:space="preserve"> </w:t>
      </w:r>
      <w:r>
        <w:rPr>
          <w:rFonts w:ascii="Liberation Serif" w:eastAsia="Lucida Sans Unicode" w:hAnsi="Liberation Serif"/>
          <w:color w:val="000000"/>
          <w:kern w:val="2"/>
          <w:sz w:val="26"/>
          <w:szCs w:val="26"/>
          <w:lang w:eastAsia="hi-IN" w:bidi="hi-IN"/>
        </w:rPr>
        <w:t>тыс. рублей;</w:t>
      </w:r>
    </w:p>
    <w:p w:rsidR="00135B27" w:rsidRDefault="00135B27" w:rsidP="00135B27">
      <w:pPr>
        <w:widowControl w:val="0"/>
        <w:textAlignment w:val="baseline"/>
        <w:rPr>
          <w:rFonts w:ascii="Liberation Serif" w:hAnsi="Liberation Serif"/>
          <w:sz w:val="26"/>
          <w:szCs w:val="26"/>
        </w:rPr>
      </w:pPr>
      <w:r>
        <w:rPr>
          <w:rFonts w:ascii="Liberation Serif" w:eastAsia="Lucida Sans Unicode" w:hAnsi="Liberation Serif"/>
          <w:color w:val="000000"/>
          <w:kern w:val="2"/>
          <w:sz w:val="26"/>
          <w:szCs w:val="26"/>
          <w:lang w:eastAsia="hi-IN" w:bidi="hi-IN"/>
        </w:rPr>
        <w:tab/>
        <w:t>2026 год – 55 001,5</w:t>
      </w:r>
      <w:r>
        <w:rPr>
          <w:rFonts w:ascii="Liberation Serif" w:eastAsia="Segoe UI" w:hAnsi="Liberation Serif"/>
          <w:color w:val="000000"/>
          <w:kern w:val="2"/>
          <w:sz w:val="26"/>
          <w:szCs w:val="26"/>
          <w:lang w:bidi="hi-IN"/>
        </w:rPr>
        <w:t xml:space="preserve"> </w:t>
      </w:r>
      <w:r>
        <w:rPr>
          <w:rFonts w:ascii="Liberation Serif" w:eastAsia="Lucida Sans Unicode" w:hAnsi="Liberation Serif"/>
          <w:color w:val="000000"/>
          <w:kern w:val="2"/>
          <w:sz w:val="26"/>
          <w:szCs w:val="26"/>
          <w:lang w:eastAsia="hi-IN" w:bidi="hi-IN"/>
        </w:rPr>
        <w:t>тыс. рублей;</w:t>
      </w:r>
    </w:p>
    <w:p w:rsidR="00135B27" w:rsidRDefault="00135B27" w:rsidP="00135B27">
      <w:pPr>
        <w:widowControl w:val="0"/>
        <w:textAlignment w:val="baseline"/>
        <w:rPr>
          <w:rFonts w:ascii="Liberation Serif" w:hAnsi="Liberation Serif"/>
          <w:sz w:val="26"/>
          <w:szCs w:val="26"/>
        </w:rPr>
      </w:pPr>
      <w:r>
        <w:rPr>
          <w:rFonts w:ascii="Liberation Serif" w:eastAsia="Lucida Sans Unicode" w:hAnsi="Liberation Serif"/>
          <w:color w:val="000000"/>
          <w:kern w:val="2"/>
          <w:sz w:val="26"/>
          <w:szCs w:val="26"/>
          <w:lang w:eastAsia="hi-IN" w:bidi="hi-IN"/>
        </w:rPr>
        <w:tab/>
        <w:t>2027 год – 55 001,5</w:t>
      </w:r>
      <w:r>
        <w:rPr>
          <w:rFonts w:ascii="Liberation Serif" w:eastAsia="Segoe UI" w:hAnsi="Liberation Serif"/>
          <w:color w:val="000000"/>
          <w:kern w:val="2"/>
          <w:sz w:val="26"/>
          <w:szCs w:val="26"/>
          <w:lang w:bidi="hi-IN"/>
        </w:rPr>
        <w:t xml:space="preserve"> </w:t>
      </w:r>
      <w:r>
        <w:rPr>
          <w:rFonts w:ascii="Liberation Serif" w:eastAsia="Lucida Sans Unicode" w:hAnsi="Liberation Serif"/>
          <w:color w:val="000000"/>
          <w:kern w:val="2"/>
          <w:sz w:val="26"/>
          <w:szCs w:val="26"/>
          <w:lang w:eastAsia="hi-IN" w:bidi="hi-IN"/>
        </w:rPr>
        <w:t>тыс. рублей;</w:t>
      </w:r>
    </w:p>
    <w:p w:rsidR="00135B27" w:rsidRDefault="00135B27" w:rsidP="00135B27">
      <w:pPr>
        <w:widowControl w:val="0"/>
        <w:ind w:firstLine="680"/>
        <w:textAlignment w:val="baseline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  <w:r>
        <w:rPr>
          <w:rFonts w:ascii="Liberation Serif" w:eastAsia="Lucida Sans Unicode" w:hAnsi="Liberation Serif" w:cs="Mangal"/>
          <w:color w:val="000000"/>
          <w:kern w:val="2"/>
          <w:sz w:val="26"/>
          <w:szCs w:val="26"/>
          <w:lang w:eastAsia="hi-IN" w:bidi="hi-IN"/>
        </w:rPr>
        <w:t>2028 год – 55 001,5</w:t>
      </w:r>
      <w:r>
        <w:rPr>
          <w:rFonts w:ascii="Liberation Serif" w:eastAsia="Segoe UI" w:hAnsi="Liberation Serif" w:cs="Mangal"/>
          <w:color w:val="000000"/>
          <w:kern w:val="2"/>
          <w:sz w:val="26"/>
          <w:szCs w:val="26"/>
          <w:lang w:eastAsia="zh-CN" w:bidi="hi-IN"/>
        </w:rPr>
        <w:t xml:space="preserve"> </w:t>
      </w:r>
      <w:r>
        <w:rPr>
          <w:rFonts w:ascii="Liberation Serif" w:eastAsia="Lucida Sans Unicode" w:hAnsi="Liberation Serif" w:cs="Mangal"/>
          <w:color w:val="000000"/>
          <w:kern w:val="2"/>
          <w:sz w:val="26"/>
          <w:szCs w:val="26"/>
          <w:lang w:eastAsia="hi-IN" w:bidi="hi-IN"/>
        </w:rPr>
        <w:t>тыс. рублей.</w:t>
      </w:r>
      <w:r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>».</w:t>
      </w:r>
    </w:p>
    <w:p w:rsidR="00135B27" w:rsidRDefault="00135B27" w:rsidP="00135B27">
      <w:pPr>
        <w:widowControl w:val="0"/>
        <w:ind w:firstLine="709"/>
        <w:jc w:val="both"/>
        <w:textAlignment w:val="baseline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 xml:space="preserve">1.5.3. Приложение 1 к подпрограмме 2 «Финансовое обеспечение и перечень мероприятий  подпрограммы 2 за счет средств бюджета округа» изложить в новой редакции согласно приложению </w:t>
      </w:r>
      <w:r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3</w:t>
      </w:r>
      <w:r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 xml:space="preserve"> к настоящему постановлению.</w:t>
      </w:r>
    </w:p>
    <w:p w:rsidR="00135B27" w:rsidRDefault="00135B27" w:rsidP="00135B27">
      <w:pPr>
        <w:widowControl w:val="0"/>
        <w:ind w:firstLine="709"/>
        <w:jc w:val="both"/>
        <w:textAlignment w:val="baseline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>1.5</w:t>
      </w:r>
      <w:r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.4</w:t>
      </w:r>
      <w:r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 xml:space="preserve">. Приложение </w:t>
      </w:r>
      <w:r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5</w:t>
      </w:r>
      <w:r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 xml:space="preserve"> к подпрограмме 2 изложить в новой редакции согласно приложению </w:t>
      </w:r>
      <w:r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4</w:t>
      </w:r>
      <w:r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 xml:space="preserve"> к настоящему постановлению.</w:t>
      </w:r>
    </w:p>
    <w:p w:rsidR="00135B27" w:rsidRDefault="00135B27" w:rsidP="00135B27">
      <w:pPr>
        <w:widowControl w:val="0"/>
        <w:suppressAutoHyphens w:val="0"/>
        <w:ind w:firstLine="708"/>
        <w:jc w:val="both"/>
        <w:textAlignment w:val="baseline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>2. Настоящее постановление вступает в силу со дня его подписания, подлежит официальному опубликованию, размещению на официальном сайте Грязовецкого     муниципального округа.</w:t>
      </w:r>
    </w:p>
    <w:p w:rsidR="000A1B67" w:rsidRPr="00663181" w:rsidRDefault="000A1B67" w:rsidP="000F03C6">
      <w:pPr>
        <w:widowControl w:val="0"/>
        <w:shd w:val="clear" w:color="auto" w:fill="FFFFFF"/>
        <w:autoSpaceDN w:val="0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19796F" w:rsidRPr="00663181" w:rsidRDefault="0019796F" w:rsidP="000F03C6">
      <w:pPr>
        <w:widowControl w:val="0"/>
        <w:tabs>
          <w:tab w:val="left" w:pos="795"/>
        </w:tabs>
        <w:autoSpaceDN w:val="0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663181">
        <w:rPr>
          <w:rFonts w:ascii="Liberation Serif" w:eastAsia="Calibri" w:hAnsi="Liberation Serif" w:cs="Liberation Serif"/>
          <w:sz w:val="26"/>
          <w:szCs w:val="26"/>
          <w:lang w:eastAsia="en-US"/>
        </w:rPr>
        <w:tab/>
      </w:r>
    </w:p>
    <w:p w:rsidR="0019796F" w:rsidRPr="00663181" w:rsidRDefault="0019796F" w:rsidP="000F03C6">
      <w:pPr>
        <w:widowControl w:val="0"/>
        <w:autoSpaceDN w:val="0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AF0653" w:rsidRDefault="00AF0653" w:rsidP="000F03C6">
      <w:pPr>
        <w:snapToGrid w:val="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AF0653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Глава Грязовецкого муниципального округа                    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</w:t>
      </w:r>
      <w:r w:rsidRPr="00AF0653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С.А.Фёкличев</w:t>
      </w:r>
    </w:p>
    <w:p w:rsidR="00135B27" w:rsidRDefault="00135B27" w:rsidP="000F03C6">
      <w:pPr>
        <w:snapToGrid w:val="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  <w:sectPr w:rsidR="00135B27" w:rsidSect="00663181">
          <w:headerReference w:type="default" r:id="rId9"/>
          <w:headerReference w:type="first" r:id="rId10"/>
          <w:pgSz w:w="11906" w:h="16838" w:code="9"/>
          <w:pgMar w:top="1134" w:right="567" w:bottom="1134" w:left="1701" w:header="567" w:footer="0" w:gutter="0"/>
          <w:cols w:space="720"/>
          <w:titlePg/>
          <w:docGrid w:linePitch="360"/>
        </w:sectPr>
      </w:pPr>
    </w:p>
    <w:p w:rsidR="00135B27" w:rsidRPr="00135B27" w:rsidRDefault="00135B27" w:rsidP="00135B27">
      <w:pPr>
        <w:widowControl w:val="0"/>
        <w:ind w:left="10915" w:right="57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135B27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Приложение 1</w:t>
      </w:r>
    </w:p>
    <w:p w:rsidR="00135B27" w:rsidRPr="00135B27" w:rsidRDefault="00135B27" w:rsidP="00135B27">
      <w:pPr>
        <w:widowControl w:val="0"/>
        <w:ind w:left="10915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135B27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к постановлению администрации</w:t>
      </w:r>
    </w:p>
    <w:p w:rsidR="00135B27" w:rsidRPr="00135B27" w:rsidRDefault="00135B27" w:rsidP="00135B27">
      <w:pPr>
        <w:widowControl w:val="0"/>
        <w:ind w:left="10915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135B27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Грязовецкого муниципального округа</w:t>
      </w:r>
    </w:p>
    <w:p w:rsidR="00135B27" w:rsidRPr="00135B27" w:rsidRDefault="00135B27" w:rsidP="00135B27">
      <w:pPr>
        <w:widowControl w:val="0"/>
        <w:ind w:left="10915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135B27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от </w:t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18.01.2024 № 108</w:t>
      </w:r>
    </w:p>
    <w:p w:rsidR="00135B27" w:rsidRPr="00135B27" w:rsidRDefault="00135B27" w:rsidP="00135B27">
      <w:pPr>
        <w:widowControl w:val="0"/>
        <w:ind w:left="10915"/>
        <w:textAlignment w:val="baseline"/>
        <w:rPr>
          <w:rFonts w:ascii="Liberation Serif" w:eastAsia="Segoe UI" w:hAnsi="Liberation Serif" w:cs="Liberation Serif"/>
          <w:color w:val="000000"/>
          <w:kern w:val="2"/>
          <w:sz w:val="16"/>
          <w:szCs w:val="16"/>
          <w:lang w:eastAsia="zh-CN" w:bidi="hi-IN"/>
        </w:rPr>
      </w:pPr>
    </w:p>
    <w:p w:rsidR="00135B27" w:rsidRPr="00135B27" w:rsidRDefault="00135B27" w:rsidP="00135B27">
      <w:pPr>
        <w:widowControl w:val="0"/>
        <w:ind w:left="10915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135B27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«Приложение 1 </w:t>
      </w:r>
    </w:p>
    <w:p w:rsidR="00135B27" w:rsidRPr="00135B27" w:rsidRDefault="00135B27" w:rsidP="00135B27">
      <w:pPr>
        <w:widowControl w:val="0"/>
        <w:ind w:left="10915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135B27"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en-US" w:bidi="hi-IN"/>
        </w:rPr>
        <w:t>к муниципальной программе</w:t>
      </w:r>
    </w:p>
    <w:p w:rsidR="00135B27" w:rsidRPr="00135B27" w:rsidRDefault="00135B27" w:rsidP="00135B27">
      <w:pPr>
        <w:widowControl w:val="0"/>
        <w:ind w:left="10620"/>
        <w:textAlignment w:val="baseline"/>
        <w:rPr>
          <w:rFonts w:ascii="Bookman Old Style" w:eastAsia="Segoe UI" w:hAnsi="Bookman Old Style" w:cs="Bookman Old Style"/>
          <w:color w:val="000000"/>
          <w:kern w:val="2"/>
          <w:sz w:val="10"/>
          <w:szCs w:val="10"/>
          <w:lang w:eastAsia="zh-CN" w:bidi="hi-IN"/>
        </w:rPr>
      </w:pPr>
    </w:p>
    <w:p w:rsidR="00135B27" w:rsidRPr="00135B27" w:rsidRDefault="00135B27" w:rsidP="00135B27">
      <w:pPr>
        <w:widowControl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hi-IN" w:bidi="hi-IN"/>
        </w:rPr>
      </w:pPr>
      <w:r w:rsidRPr="00135B27"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hi-IN" w:bidi="hi-IN"/>
        </w:rPr>
        <w:t>Финансовое обеспечение реализации муниципальной программы</w:t>
      </w:r>
    </w:p>
    <w:p w:rsidR="00135B27" w:rsidRPr="00135B27" w:rsidRDefault="00135B27" w:rsidP="00135B27">
      <w:pPr>
        <w:widowControl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hi-IN" w:bidi="hi-IN"/>
        </w:rPr>
      </w:pPr>
      <w:r w:rsidRPr="00135B27">
        <w:rPr>
          <w:rFonts w:ascii="Liberation Serif" w:eastAsia="Bookman Old Style" w:hAnsi="Liberation Serif" w:cs="Liberation Serif"/>
          <w:b/>
          <w:color w:val="000000"/>
          <w:kern w:val="2"/>
          <w:sz w:val="26"/>
          <w:szCs w:val="26"/>
          <w:lang w:eastAsia="hi-IN" w:bidi="hi-IN"/>
        </w:rPr>
        <w:t xml:space="preserve"> </w:t>
      </w:r>
      <w:r w:rsidRPr="00135B27"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hi-IN" w:bidi="hi-IN"/>
        </w:rPr>
        <w:t>за счет средств бюджета округа</w:t>
      </w:r>
    </w:p>
    <w:p w:rsidR="00135B27" w:rsidRPr="00135B27" w:rsidRDefault="00135B27" w:rsidP="00135B27">
      <w:pPr>
        <w:widowControl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tbl>
      <w:tblPr>
        <w:tblW w:w="15168" w:type="dxa"/>
        <w:tblInd w:w="-13" w:type="dxa"/>
        <w:tblLayout w:type="fixed"/>
        <w:tblCellMar>
          <w:left w:w="2" w:type="dxa"/>
          <w:right w:w="0" w:type="dxa"/>
        </w:tblCellMar>
        <w:tblLook w:val="04A0" w:firstRow="1" w:lastRow="0" w:firstColumn="1" w:lastColumn="0" w:noHBand="0" w:noVBand="1"/>
      </w:tblPr>
      <w:tblGrid>
        <w:gridCol w:w="3263"/>
        <w:gridCol w:w="3685"/>
        <w:gridCol w:w="1279"/>
        <w:gridCol w:w="1277"/>
        <w:gridCol w:w="1274"/>
        <w:gridCol w:w="1281"/>
        <w:gridCol w:w="1143"/>
        <w:gridCol w:w="989"/>
        <w:gridCol w:w="977"/>
      </w:tblGrid>
      <w:tr w:rsidR="00135B27" w:rsidRPr="00135B27" w:rsidTr="009664A5">
        <w:trPr>
          <w:trHeight w:val="320"/>
          <w:tblHeader/>
        </w:trPr>
        <w:tc>
          <w:tcPr>
            <w:tcW w:w="32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Наименование</w:t>
            </w:r>
          </w:p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муниципальной программы, подпрограммы/ответственный исполнитель, соисполнители, участники муниципальной программы</w:t>
            </w:r>
          </w:p>
        </w:tc>
        <w:tc>
          <w:tcPr>
            <w:tcW w:w="3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8220" w:type="dxa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Расходы (тыс. руб.)</w:t>
            </w:r>
          </w:p>
        </w:tc>
      </w:tr>
      <w:tr w:rsidR="00135B27" w:rsidRPr="00135B27" w:rsidTr="009664A5">
        <w:trPr>
          <w:trHeight w:val="1110"/>
          <w:tblHeader/>
        </w:trPr>
        <w:tc>
          <w:tcPr>
            <w:tcW w:w="3263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9" w:type="dxa"/>
            <w:tcBorders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2023 год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2024 год</w:t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2025 год</w:t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2026 год</w:t>
            </w:r>
          </w:p>
        </w:tc>
        <w:tc>
          <w:tcPr>
            <w:tcW w:w="1143" w:type="dxa"/>
            <w:tcBorders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2027 год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2028 год</w:t>
            </w:r>
          </w:p>
        </w:tc>
        <w:tc>
          <w:tcPr>
            <w:tcW w:w="97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Итого за</w:t>
            </w:r>
          </w:p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2023-2028</w:t>
            </w:r>
          </w:p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годы</w:t>
            </w:r>
          </w:p>
        </w:tc>
      </w:tr>
      <w:tr w:rsidR="00135B27" w:rsidRPr="00135B27" w:rsidTr="009664A5">
        <w:trPr>
          <w:tblHeader/>
        </w:trPr>
        <w:tc>
          <w:tcPr>
            <w:tcW w:w="3263" w:type="dxa"/>
            <w:tcBorders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1279" w:type="dxa"/>
            <w:tcBorders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6</w:t>
            </w:r>
          </w:p>
        </w:tc>
        <w:tc>
          <w:tcPr>
            <w:tcW w:w="1143" w:type="dxa"/>
            <w:tcBorders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7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8</w:t>
            </w:r>
          </w:p>
        </w:tc>
        <w:tc>
          <w:tcPr>
            <w:tcW w:w="97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9</w:t>
            </w:r>
          </w:p>
        </w:tc>
      </w:tr>
      <w:tr w:rsidR="00135B27" w:rsidRPr="00135B27" w:rsidTr="009664A5">
        <w:tc>
          <w:tcPr>
            <w:tcW w:w="3263" w:type="dxa"/>
            <w:vMerge w:val="restart"/>
            <w:tcBorders>
              <w:left w:val="single" w:sz="2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Итого по муниципальной программе «Развитие физической культуры и спорта в Грязовецком муниципальном округе на 2023-2028 годы»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всего, в том числе</w:t>
            </w:r>
          </w:p>
        </w:tc>
        <w:tc>
          <w:tcPr>
            <w:tcW w:w="1279" w:type="dxa"/>
            <w:tcBorders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val="en-US" w:eastAsia="hi-IN" w:bidi="hi-IN"/>
              </w:rPr>
            </w:pPr>
            <w:r w:rsidRPr="00135B27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val="en-US" w:eastAsia="hi-IN" w:bidi="hi-IN"/>
              </w:rPr>
              <w:t>79 552,</w:t>
            </w:r>
            <w:r w:rsidRPr="00135B27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9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54 458,1</w:t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54 788,1</w:t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62 285,1</w:t>
            </w:r>
          </w:p>
        </w:tc>
        <w:tc>
          <w:tcPr>
            <w:tcW w:w="1143" w:type="dxa"/>
            <w:tcBorders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62 285,1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62 285,1</w:t>
            </w:r>
          </w:p>
        </w:tc>
        <w:tc>
          <w:tcPr>
            <w:tcW w:w="97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Segoe UI" w:hAnsi="Liberation Serif" w:cs="Mangal"/>
                <w:color w:val="000000"/>
                <w:kern w:val="2"/>
                <w:sz w:val="22"/>
                <w:szCs w:val="22"/>
                <w:lang w:eastAsia="zh-CN" w:bidi="hi-IN"/>
              </w:rPr>
              <w:t>375 654,4</w:t>
            </w:r>
          </w:p>
        </w:tc>
      </w:tr>
      <w:tr w:rsidR="00135B27" w:rsidRPr="00135B27" w:rsidTr="009664A5">
        <w:trPr>
          <w:trHeight w:val="264"/>
        </w:trPr>
        <w:tc>
          <w:tcPr>
            <w:tcW w:w="3263" w:type="dxa"/>
            <w:vMerge/>
            <w:tcBorders>
              <w:left w:val="single" w:sz="2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собственные доходы бюджета округа</w:t>
            </w:r>
          </w:p>
        </w:tc>
        <w:tc>
          <w:tcPr>
            <w:tcW w:w="1279" w:type="dxa"/>
            <w:tcBorders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57 855,3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53 536,2</w:t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53 866,2</w:t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62 285,1</w:t>
            </w:r>
          </w:p>
        </w:tc>
        <w:tc>
          <w:tcPr>
            <w:tcW w:w="1143" w:type="dxa"/>
            <w:tcBorders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62 285,1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62 285,1</w:t>
            </w:r>
          </w:p>
        </w:tc>
        <w:tc>
          <w:tcPr>
            <w:tcW w:w="97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352 113,0</w:t>
            </w:r>
          </w:p>
        </w:tc>
      </w:tr>
      <w:tr w:rsidR="00135B27" w:rsidRPr="00135B27" w:rsidTr="009664A5">
        <w:trPr>
          <w:trHeight w:val="487"/>
        </w:trPr>
        <w:tc>
          <w:tcPr>
            <w:tcW w:w="3263" w:type="dxa"/>
            <w:vMerge/>
            <w:tcBorders>
              <w:left w:val="single" w:sz="2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9" w:type="dxa"/>
            <w:tcBorders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18 069,4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921,9</w:t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921,9</w:t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43" w:type="dxa"/>
            <w:tcBorders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7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1</w:t>
            </w:r>
            <w:r w:rsidRPr="00135B27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9 913,2</w:t>
            </w:r>
          </w:p>
        </w:tc>
      </w:tr>
      <w:tr w:rsidR="00135B27" w:rsidRPr="00135B27" w:rsidTr="009664A5">
        <w:tc>
          <w:tcPr>
            <w:tcW w:w="3263" w:type="dxa"/>
            <w:vMerge/>
            <w:tcBorders>
              <w:left w:val="single" w:sz="2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9" w:type="dxa"/>
            <w:tcBorders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3 521,0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43" w:type="dxa"/>
            <w:tcBorders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7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3 </w:t>
            </w:r>
            <w:r w:rsidRPr="00135B27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521,0</w:t>
            </w:r>
          </w:p>
        </w:tc>
      </w:tr>
      <w:tr w:rsidR="00135B27" w:rsidRPr="00135B27" w:rsidTr="009664A5">
        <w:tc>
          <w:tcPr>
            <w:tcW w:w="3263" w:type="dxa"/>
            <w:vMerge/>
            <w:tcBorders>
              <w:left w:val="single" w:sz="2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279" w:type="dxa"/>
            <w:tcBorders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107,2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43" w:type="dxa"/>
            <w:tcBorders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7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107,2</w:t>
            </w:r>
          </w:p>
        </w:tc>
      </w:tr>
      <w:tr w:rsidR="00135B27" w:rsidRPr="00135B27" w:rsidTr="009664A5">
        <w:trPr>
          <w:trHeight w:val="190"/>
        </w:trPr>
        <w:tc>
          <w:tcPr>
            <w:tcW w:w="326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Ответственный исполнитель муниципальной программы управление по культуре, спорту, туризму администрации Грязовецкого муниципального округа</w:t>
            </w:r>
          </w:p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всего, в том числе</w:t>
            </w:r>
          </w:p>
        </w:tc>
        <w:tc>
          <w:tcPr>
            <w:tcW w:w="1279" w:type="dxa"/>
            <w:tcBorders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val="en-US" w:eastAsia="hi-IN" w:bidi="hi-IN"/>
              </w:rPr>
            </w:pPr>
            <w:r w:rsidRPr="00135B27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val="en-US" w:eastAsia="hi-IN" w:bidi="hi-IN"/>
              </w:rPr>
              <w:t>79 552,</w:t>
            </w:r>
            <w:r w:rsidRPr="00135B27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9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54 458,1</w:t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54 788,1</w:t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62 285,1</w:t>
            </w:r>
          </w:p>
        </w:tc>
        <w:tc>
          <w:tcPr>
            <w:tcW w:w="1143" w:type="dxa"/>
            <w:tcBorders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62 285,1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62 285,1</w:t>
            </w:r>
          </w:p>
        </w:tc>
        <w:tc>
          <w:tcPr>
            <w:tcW w:w="97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Segoe UI" w:hAnsi="Liberation Serif" w:cs="Mangal"/>
                <w:color w:val="000000"/>
                <w:kern w:val="2"/>
                <w:sz w:val="22"/>
                <w:szCs w:val="22"/>
                <w:lang w:eastAsia="zh-CN" w:bidi="hi-IN"/>
              </w:rPr>
              <w:t>375 654,4</w:t>
            </w:r>
          </w:p>
        </w:tc>
      </w:tr>
      <w:tr w:rsidR="00135B27" w:rsidRPr="00135B27" w:rsidTr="009664A5">
        <w:tc>
          <w:tcPr>
            <w:tcW w:w="3263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собственные доходы бюджета округа</w:t>
            </w:r>
          </w:p>
        </w:tc>
        <w:tc>
          <w:tcPr>
            <w:tcW w:w="1279" w:type="dxa"/>
            <w:tcBorders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57 855,3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53 536,2</w:t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53 866,2</w:t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62 285,1</w:t>
            </w:r>
          </w:p>
        </w:tc>
        <w:tc>
          <w:tcPr>
            <w:tcW w:w="1143" w:type="dxa"/>
            <w:tcBorders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62 285,1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62 285,1</w:t>
            </w:r>
          </w:p>
        </w:tc>
        <w:tc>
          <w:tcPr>
            <w:tcW w:w="97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352 113,0</w:t>
            </w:r>
          </w:p>
        </w:tc>
      </w:tr>
      <w:tr w:rsidR="00135B27" w:rsidRPr="00135B27" w:rsidTr="009664A5">
        <w:trPr>
          <w:trHeight w:val="720"/>
        </w:trPr>
        <w:tc>
          <w:tcPr>
            <w:tcW w:w="3263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9" w:type="dxa"/>
            <w:tcBorders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18 069,4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921,9</w:t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921,9</w:t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43" w:type="dxa"/>
            <w:tcBorders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7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1</w:t>
            </w:r>
            <w:r w:rsidRPr="00135B27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9 913,2</w:t>
            </w:r>
          </w:p>
        </w:tc>
      </w:tr>
      <w:tr w:rsidR="00135B27" w:rsidRPr="00135B27" w:rsidTr="009664A5">
        <w:tc>
          <w:tcPr>
            <w:tcW w:w="3263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9" w:type="dxa"/>
            <w:tcBorders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3 521,0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43" w:type="dxa"/>
            <w:tcBorders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7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3 </w:t>
            </w:r>
            <w:r w:rsidRPr="00135B27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521,0</w:t>
            </w:r>
          </w:p>
        </w:tc>
      </w:tr>
      <w:tr w:rsidR="00135B27" w:rsidRPr="00135B27" w:rsidTr="009664A5">
        <w:tc>
          <w:tcPr>
            <w:tcW w:w="3263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279" w:type="dxa"/>
            <w:tcBorders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107,2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4" w:type="dxa"/>
            <w:tcBorders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81" w:type="dxa"/>
            <w:tcBorders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43" w:type="dxa"/>
            <w:tcBorders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7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107,2</w:t>
            </w:r>
          </w:p>
        </w:tc>
      </w:tr>
      <w:tr w:rsidR="00135B27" w:rsidRPr="00135B27" w:rsidTr="009664A5">
        <w:tc>
          <w:tcPr>
            <w:tcW w:w="326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Подпрограмма 1 «Физическая культура и массовый спорт»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всего, в том числе</w:t>
            </w:r>
          </w:p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26 377,0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7 2</w:t>
            </w:r>
            <w:r w:rsidRPr="00135B27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79,0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 xml:space="preserve">7 </w:t>
            </w:r>
            <w:r w:rsidRPr="00135B27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302,0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62 808,8</w:t>
            </w:r>
          </w:p>
        </w:tc>
      </w:tr>
      <w:tr w:rsidR="00135B27" w:rsidRPr="00135B27" w:rsidTr="009664A5">
        <w:tc>
          <w:tcPr>
            <w:tcW w:w="3263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собственные доходы бюджета округа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9 269,0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 xml:space="preserve">7 </w:t>
            </w:r>
            <w:r w:rsidRPr="00135B27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279,0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7 302,0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45 700,8</w:t>
            </w:r>
          </w:p>
        </w:tc>
      </w:tr>
      <w:tr w:rsidR="00135B27" w:rsidRPr="00135B27" w:rsidTr="009664A5">
        <w:tc>
          <w:tcPr>
            <w:tcW w:w="3263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17 000,8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1</w:t>
            </w:r>
            <w:r w:rsidRPr="00135B27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7 000,8</w:t>
            </w:r>
          </w:p>
        </w:tc>
      </w:tr>
      <w:tr w:rsidR="00135B27" w:rsidRPr="00135B27" w:rsidTr="009664A5">
        <w:tc>
          <w:tcPr>
            <w:tcW w:w="3263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135B27" w:rsidRPr="00135B27" w:rsidTr="009664A5">
        <w:tc>
          <w:tcPr>
            <w:tcW w:w="3263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107,2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107,2</w:t>
            </w:r>
          </w:p>
        </w:tc>
      </w:tr>
      <w:tr w:rsidR="00135B27" w:rsidRPr="00135B27" w:rsidTr="009664A5">
        <w:tc>
          <w:tcPr>
            <w:tcW w:w="326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Подпрограмма 2 «Спортивная подготовка»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всего, в том числе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53 175,9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47 179,1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47 486,1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55 001,5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55 001,5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55 001,5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both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Lucida Sans Unicode" w:hAnsi="Liberation Serif"/>
                <w:color w:val="000000"/>
                <w:kern w:val="2"/>
                <w:sz w:val="22"/>
                <w:szCs w:val="22"/>
                <w:lang w:eastAsia="hi-IN" w:bidi="hi-IN"/>
              </w:rPr>
              <w:t>312 845,6</w:t>
            </w:r>
          </w:p>
        </w:tc>
      </w:tr>
      <w:tr w:rsidR="00135B27" w:rsidRPr="00135B27" w:rsidTr="009664A5">
        <w:tc>
          <w:tcPr>
            <w:tcW w:w="3263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собственные доходы бюджета округа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48 586,3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46 257,2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46 564,2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55 001,5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55 001,5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55 001,5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306 412,2</w:t>
            </w:r>
          </w:p>
        </w:tc>
      </w:tr>
      <w:tr w:rsidR="00135B27" w:rsidRPr="00135B27" w:rsidTr="009664A5">
        <w:tc>
          <w:tcPr>
            <w:tcW w:w="3263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1068,6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921,9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921,9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2 912,4</w:t>
            </w:r>
          </w:p>
        </w:tc>
      </w:tr>
      <w:tr w:rsidR="00135B27" w:rsidRPr="00135B27" w:rsidTr="009664A5">
        <w:tc>
          <w:tcPr>
            <w:tcW w:w="3263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3 </w:t>
            </w:r>
            <w:r w:rsidRPr="00135B27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521,0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3 5</w:t>
            </w:r>
            <w:r w:rsidRPr="00135B27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21,0</w:t>
            </w:r>
          </w:p>
        </w:tc>
      </w:tr>
      <w:tr w:rsidR="00135B27" w:rsidRPr="00135B27" w:rsidTr="009664A5">
        <w:tc>
          <w:tcPr>
            <w:tcW w:w="3263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  <w:p w:rsidR="00135B27" w:rsidRPr="00135B27" w:rsidRDefault="00135B27" w:rsidP="00135B27">
            <w:pPr>
              <w:widowControl w:val="0"/>
              <w:jc w:val="right"/>
              <w:textAlignment w:val="baseline"/>
              <w:rPr>
                <w:rFonts w:ascii="Bookman Old Style" w:eastAsia="Calibri" w:hAnsi="Bookman Old Style" w:cs="Bookman Old Style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135B27" w:rsidRPr="00135B27" w:rsidRDefault="00135B27" w:rsidP="00135B27">
      <w:pPr>
        <w:widowControl w:val="0"/>
        <w:jc w:val="right"/>
        <w:textAlignment w:val="baseline"/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hi-IN" w:bidi="hi-IN"/>
        </w:rPr>
      </w:pPr>
      <w:r w:rsidRPr="00135B27"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hi-IN" w:bidi="hi-IN"/>
        </w:rPr>
        <w:t>».</w:t>
      </w:r>
    </w:p>
    <w:p w:rsidR="00135B27" w:rsidRPr="00135B27" w:rsidRDefault="00135B27" w:rsidP="00135B27">
      <w:pPr>
        <w:widowControl w:val="0"/>
        <w:ind w:left="10620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135B27" w:rsidRPr="00135B27" w:rsidRDefault="00135B27" w:rsidP="00135B27">
      <w:pPr>
        <w:widowControl w:val="0"/>
        <w:ind w:left="10620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135B27" w:rsidRPr="00135B27" w:rsidRDefault="00135B27" w:rsidP="00135B27">
      <w:pPr>
        <w:widowControl w:val="0"/>
        <w:ind w:left="10620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135B27" w:rsidRPr="00135B27" w:rsidRDefault="00135B27" w:rsidP="00135B27">
      <w:pPr>
        <w:widowControl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135B27" w:rsidRPr="00135B27" w:rsidRDefault="00135B27" w:rsidP="00135B27">
      <w:pPr>
        <w:widowControl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135B27" w:rsidRPr="00135B27" w:rsidRDefault="00135B27" w:rsidP="00135B27">
      <w:pPr>
        <w:widowControl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135B27" w:rsidRPr="00135B27" w:rsidRDefault="00135B27" w:rsidP="00135B27">
      <w:pPr>
        <w:widowControl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135B27" w:rsidRPr="00135B27" w:rsidRDefault="00135B27" w:rsidP="00135B27">
      <w:pPr>
        <w:widowControl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135B27" w:rsidRPr="00135B27" w:rsidRDefault="00135B27" w:rsidP="00135B27">
      <w:pPr>
        <w:widowControl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135B27" w:rsidRPr="00135B27" w:rsidRDefault="00135B27" w:rsidP="00135B27">
      <w:pPr>
        <w:widowControl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135B27" w:rsidRPr="00135B27" w:rsidRDefault="00135B27" w:rsidP="00135B27">
      <w:pPr>
        <w:widowControl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135B27" w:rsidRPr="00135B27" w:rsidRDefault="00135B27" w:rsidP="00135B27">
      <w:pPr>
        <w:widowControl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135B27" w:rsidRPr="00135B27" w:rsidRDefault="00135B27" w:rsidP="00135B27">
      <w:pPr>
        <w:widowControl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135B27" w:rsidRPr="00135B27" w:rsidRDefault="00135B27" w:rsidP="00135B27">
      <w:pPr>
        <w:widowControl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135B27" w:rsidRPr="00135B27" w:rsidRDefault="00135B27" w:rsidP="00135B27">
      <w:pPr>
        <w:widowControl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135B27" w:rsidRPr="00135B27" w:rsidRDefault="00135B27" w:rsidP="00135B27">
      <w:pPr>
        <w:widowControl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135B27" w:rsidRPr="00135B27" w:rsidRDefault="00135B27" w:rsidP="00135B27">
      <w:pPr>
        <w:widowControl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135B27" w:rsidRPr="00135B27" w:rsidRDefault="00135B27" w:rsidP="00135B27">
      <w:pPr>
        <w:widowControl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135B27" w:rsidRPr="00135B27" w:rsidRDefault="00135B27" w:rsidP="00135B27">
      <w:pPr>
        <w:widowControl w:val="0"/>
        <w:ind w:left="10915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135B27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Приложение 2</w:t>
      </w:r>
    </w:p>
    <w:p w:rsidR="00135B27" w:rsidRPr="00135B27" w:rsidRDefault="00135B27" w:rsidP="00135B27">
      <w:pPr>
        <w:widowControl w:val="0"/>
        <w:ind w:left="10915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135B27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к постановлению администрации</w:t>
      </w:r>
    </w:p>
    <w:p w:rsidR="00135B27" w:rsidRPr="00135B27" w:rsidRDefault="00135B27" w:rsidP="00135B27">
      <w:pPr>
        <w:widowControl w:val="0"/>
        <w:ind w:left="10915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135B27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Грязовецкого муниципального округа</w:t>
      </w:r>
    </w:p>
    <w:p w:rsidR="00135B27" w:rsidRDefault="00135B27" w:rsidP="00135B27">
      <w:pPr>
        <w:widowControl w:val="0"/>
        <w:ind w:left="10915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о</w:t>
      </w:r>
      <w:r w:rsidRPr="00135B27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т</w:t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18.01.2024 № 108</w:t>
      </w:r>
    </w:p>
    <w:p w:rsidR="00135B27" w:rsidRPr="00135B27" w:rsidRDefault="00135B27" w:rsidP="00135B27">
      <w:pPr>
        <w:widowControl w:val="0"/>
        <w:ind w:left="10915"/>
        <w:textAlignment w:val="baseline"/>
        <w:rPr>
          <w:rFonts w:ascii="Bookman Old Style" w:eastAsia="Segoe UI" w:hAnsi="Bookman Old Style" w:cs="Bookman Old Style"/>
          <w:color w:val="000000"/>
          <w:kern w:val="2"/>
          <w:sz w:val="16"/>
          <w:szCs w:val="16"/>
          <w:lang w:eastAsia="zh-CN" w:bidi="hi-IN"/>
        </w:rPr>
      </w:pPr>
    </w:p>
    <w:p w:rsidR="00135B27" w:rsidRDefault="00135B27" w:rsidP="00135B27">
      <w:pPr>
        <w:widowControl w:val="0"/>
        <w:ind w:left="10915"/>
        <w:jc w:val="both"/>
        <w:textAlignment w:val="baseline"/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en-US" w:bidi="hi-IN"/>
        </w:rPr>
      </w:pPr>
      <w:r w:rsidRPr="00135B27"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en-US" w:bidi="hi-IN"/>
        </w:rPr>
        <w:t>«Приложение 1 к подпрограмме 1</w:t>
      </w:r>
    </w:p>
    <w:p w:rsidR="00135B27" w:rsidRPr="00135B27" w:rsidRDefault="00135B27" w:rsidP="00135B27">
      <w:pPr>
        <w:widowControl w:val="0"/>
        <w:ind w:left="10773"/>
        <w:jc w:val="both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135B27" w:rsidRPr="00135B27" w:rsidRDefault="00135B27" w:rsidP="00135B27">
      <w:pPr>
        <w:widowControl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hi-IN" w:bidi="hi-IN"/>
        </w:rPr>
      </w:pPr>
      <w:r w:rsidRPr="00135B27"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hi-IN" w:bidi="hi-IN"/>
        </w:rPr>
        <w:t>Финансовое обеспечение и перечень мероприятий  подпрограммы 1</w:t>
      </w:r>
    </w:p>
    <w:p w:rsidR="00135B27" w:rsidRPr="00135B27" w:rsidRDefault="00135B27" w:rsidP="00135B27">
      <w:pPr>
        <w:widowControl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135B27">
        <w:rPr>
          <w:rFonts w:ascii="Liberation Serif" w:eastAsia="Bookman Old Style" w:hAnsi="Liberation Serif" w:cs="Liberation Serif"/>
          <w:b/>
          <w:color w:val="000000"/>
          <w:kern w:val="2"/>
          <w:sz w:val="26"/>
          <w:szCs w:val="26"/>
          <w:lang w:eastAsia="hi-IN" w:bidi="hi-IN"/>
        </w:rPr>
        <w:t xml:space="preserve"> </w:t>
      </w:r>
      <w:r w:rsidRPr="00135B27"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hi-IN" w:bidi="hi-IN"/>
        </w:rPr>
        <w:t>за счет средств бюджета округа</w:t>
      </w:r>
    </w:p>
    <w:p w:rsidR="00135B27" w:rsidRPr="00135B27" w:rsidRDefault="00135B27" w:rsidP="00135B27">
      <w:pPr>
        <w:widowControl w:val="0"/>
        <w:jc w:val="center"/>
        <w:textAlignment w:val="baseline"/>
        <w:rPr>
          <w:rFonts w:ascii="Bookman Old Style" w:eastAsia="Segoe UI" w:hAnsi="Bookman Old Style" w:cs="Bookman Old Style"/>
          <w:b/>
          <w:color w:val="000000"/>
          <w:kern w:val="2"/>
          <w:sz w:val="24"/>
          <w:szCs w:val="24"/>
          <w:lang w:eastAsia="hi-IN" w:bidi="hi-IN"/>
        </w:rPr>
      </w:pPr>
    </w:p>
    <w:tbl>
      <w:tblPr>
        <w:tblW w:w="15168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01"/>
        <w:gridCol w:w="2127"/>
        <w:gridCol w:w="1701"/>
        <w:gridCol w:w="2551"/>
        <w:gridCol w:w="992"/>
        <w:gridCol w:w="993"/>
        <w:gridCol w:w="992"/>
        <w:gridCol w:w="992"/>
        <w:gridCol w:w="992"/>
        <w:gridCol w:w="993"/>
        <w:gridCol w:w="1134"/>
      </w:tblGrid>
      <w:tr w:rsidR="00135B27" w:rsidRPr="00135B27" w:rsidTr="009664A5">
        <w:trPr>
          <w:trHeight w:val="144"/>
        </w:trPr>
        <w:tc>
          <w:tcPr>
            <w:tcW w:w="1701" w:type="dxa"/>
            <w:vMerge w:val="restart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Статус</w:t>
            </w:r>
          </w:p>
        </w:tc>
        <w:tc>
          <w:tcPr>
            <w:tcW w:w="2127" w:type="dxa"/>
            <w:vMerge w:val="restart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Наименование</w:t>
            </w:r>
          </w:p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подпрограммы,  основного</w:t>
            </w:r>
          </w:p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мероприятия</w:t>
            </w:r>
          </w:p>
        </w:tc>
        <w:tc>
          <w:tcPr>
            <w:tcW w:w="1701" w:type="dxa"/>
            <w:vMerge w:val="restart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Ответственный исполнитель,</w:t>
            </w:r>
          </w:p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участник</w:t>
            </w:r>
          </w:p>
        </w:tc>
        <w:tc>
          <w:tcPr>
            <w:tcW w:w="2551" w:type="dxa"/>
            <w:vMerge w:val="restart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Источник финансового обеспечения</w:t>
            </w:r>
          </w:p>
        </w:tc>
        <w:tc>
          <w:tcPr>
            <w:tcW w:w="7088" w:type="dxa"/>
            <w:gridSpan w:val="7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Расходы (тыс. руб.)</w:t>
            </w:r>
          </w:p>
        </w:tc>
      </w:tr>
      <w:tr w:rsidR="00135B27" w:rsidRPr="00135B27" w:rsidTr="009664A5">
        <w:trPr>
          <w:trHeight w:val="144"/>
        </w:trPr>
        <w:tc>
          <w:tcPr>
            <w:tcW w:w="1701" w:type="dxa"/>
            <w:vMerge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vMerge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vMerge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1" w:type="dxa"/>
            <w:vMerge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2023 год</w:t>
            </w:r>
          </w:p>
        </w:tc>
        <w:tc>
          <w:tcPr>
            <w:tcW w:w="993" w:type="dxa"/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2024 год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2025 год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2026 год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2027 год</w:t>
            </w:r>
          </w:p>
        </w:tc>
        <w:tc>
          <w:tcPr>
            <w:tcW w:w="993" w:type="dxa"/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2028 год</w:t>
            </w:r>
          </w:p>
        </w:tc>
        <w:tc>
          <w:tcPr>
            <w:tcW w:w="1134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Итого за 2023-2028 годы</w:t>
            </w:r>
          </w:p>
        </w:tc>
      </w:tr>
      <w:tr w:rsidR="00135B27" w:rsidRPr="00135B27" w:rsidTr="009664A5">
        <w:trPr>
          <w:trHeight w:val="144"/>
        </w:trPr>
        <w:tc>
          <w:tcPr>
            <w:tcW w:w="1701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2127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1701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2551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4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5</w:t>
            </w:r>
          </w:p>
        </w:tc>
        <w:tc>
          <w:tcPr>
            <w:tcW w:w="993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6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7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8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9</w:t>
            </w:r>
          </w:p>
        </w:tc>
        <w:tc>
          <w:tcPr>
            <w:tcW w:w="993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10</w:t>
            </w:r>
          </w:p>
        </w:tc>
        <w:tc>
          <w:tcPr>
            <w:tcW w:w="1134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11</w:t>
            </w:r>
          </w:p>
        </w:tc>
      </w:tr>
      <w:tr w:rsidR="00135B27" w:rsidRPr="00135B27" w:rsidTr="009664A5">
        <w:trPr>
          <w:trHeight w:val="144"/>
        </w:trPr>
        <w:tc>
          <w:tcPr>
            <w:tcW w:w="1701" w:type="dxa"/>
            <w:vMerge w:val="restart"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Подпрограмма 1</w:t>
            </w:r>
          </w:p>
        </w:tc>
        <w:tc>
          <w:tcPr>
            <w:tcW w:w="2127" w:type="dxa"/>
            <w:vMerge w:val="restart"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«Физическая культура и массовый спорт»</w:t>
            </w:r>
          </w:p>
        </w:tc>
        <w:tc>
          <w:tcPr>
            <w:tcW w:w="1701" w:type="dxa"/>
            <w:vMerge w:val="restart"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итого по подпрограмме 1</w:t>
            </w:r>
          </w:p>
        </w:tc>
        <w:tc>
          <w:tcPr>
            <w:tcW w:w="2551" w:type="dxa"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всего, в том числе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26 377,0</w:t>
            </w:r>
          </w:p>
        </w:tc>
        <w:tc>
          <w:tcPr>
            <w:tcW w:w="993" w:type="dxa"/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7 2</w:t>
            </w:r>
            <w:r w:rsidRPr="00135B27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79,0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 xml:space="preserve">7 </w:t>
            </w:r>
            <w:r w:rsidRPr="00135B27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302,0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993" w:type="dxa"/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1134" w:type="dxa"/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62 808,8</w:t>
            </w:r>
          </w:p>
        </w:tc>
      </w:tr>
      <w:tr w:rsidR="00135B27" w:rsidRPr="00135B27" w:rsidTr="009664A5">
        <w:trPr>
          <w:trHeight w:val="144"/>
        </w:trPr>
        <w:tc>
          <w:tcPr>
            <w:tcW w:w="1701" w:type="dxa"/>
            <w:vMerge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vMerge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vMerge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1" w:type="dxa"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собственные доходы бюджета округа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9 269,0</w:t>
            </w:r>
          </w:p>
        </w:tc>
        <w:tc>
          <w:tcPr>
            <w:tcW w:w="993" w:type="dxa"/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 xml:space="preserve">7 </w:t>
            </w:r>
            <w:r w:rsidRPr="00135B27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279,0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7 302,0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993" w:type="dxa"/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1134" w:type="dxa"/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45 700,8</w:t>
            </w:r>
          </w:p>
        </w:tc>
      </w:tr>
      <w:tr w:rsidR="00135B27" w:rsidRPr="00135B27" w:rsidTr="009664A5">
        <w:trPr>
          <w:trHeight w:val="144"/>
        </w:trPr>
        <w:tc>
          <w:tcPr>
            <w:tcW w:w="1701" w:type="dxa"/>
            <w:vMerge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vMerge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vMerge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1" w:type="dxa"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17 000,8</w:t>
            </w:r>
          </w:p>
        </w:tc>
        <w:tc>
          <w:tcPr>
            <w:tcW w:w="993" w:type="dxa"/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17 000,8</w:t>
            </w:r>
          </w:p>
        </w:tc>
      </w:tr>
      <w:tr w:rsidR="00135B27" w:rsidRPr="00135B27" w:rsidTr="009664A5">
        <w:trPr>
          <w:trHeight w:val="144"/>
        </w:trPr>
        <w:tc>
          <w:tcPr>
            <w:tcW w:w="1701" w:type="dxa"/>
            <w:vMerge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vMerge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vMerge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1" w:type="dxa"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135B27" w:rsidRPr="00135B27" w:rsidTr="009664A5">
        <w:trPr>
          <w:trHeight w:val="144"/>
        </w:trPr>
        <w:tc>
          <w:tcPr>
            <w:tcW w:w="1701" w:type="dxa"/>
            <w:vMerge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vMerge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vMerge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1" w:type="dxa"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107,2</w:t>
            </w:r>
          </w:p>
        </w:tc>
        <w:tc>
          <w:tcPr>
            <w:tcW w:w="993" w:type="dxa"/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107,2</w:t>
            </w:r>
          </w:p>
        </w:tc>
      </w:tr>
      <w:tr w:rsidR="00135B27" w:rsidRPr="00135B27" w:rsidTr="009664A5">
        <w:trPr>
          <w:trHeight w:val="144"/>
        </w:trPr>
        <w:tc>
          <w:tcPr>
            <w:tcW w:w="1701" w:type="dxa"/>
            <w:vMerge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vMerge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vMerge w:val="restart"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Ответственный исполнитель управление по культуре, спорту, туризму администрации Грязовецкого муниципально-го округа</w:t>
            </w:r>
          </w:p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i/>
                <w:strike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551" w:type="dxa"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всего, в том числе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26 377,0</w:t>
            </w:r>
          </w:p>
        </w:tc>
        <w:tc>
          <w:tcPr>
            <w:tcW w:w="993" w:type="dxa"/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7 2</w:t>
            </w:r>
            <w:r w:rsidRPr="00135B27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79,0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 xml:space="preserve">7 </w:t>
            </w:r>
            <w:r w:rsidRPr="00135B27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302,0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993" w:type="dxa"/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1134" w:type="dxa"/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62 808,8</w:t>
            </w:r>
          </w:p>
        </w:tc>
      </w:tr>
      <w:tr w:rsidR="00135B27" w:rsidRPr="00135B27" w:rsidTr="009664A5">
        <w:trPr>
          <w:trHeight w:val="144"/>
        </w:trPr>
        <w:tc>
          <w:tcPr>
            <w:tcW w:w="1701" w:type="dxa"/>
            <w:vMerge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vMerge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vMerge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1" w:type="dxa"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собственные доходы бюджета округа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9 269,0</w:t>
            </w:r>
          </w:p>
        </w:tc>
        <w:tc>
          <w:tcPr>
            <w:tcW w:w="993" w:type="dxa"/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 xml:space="preserve">7 </w:t>
            </w:r>
            <w:r w:rsidRPr="00135B27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279,0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7 302,0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993" w:type="dxa"/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1134" w:type="dxa"/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45 700,8</w:t>
            </w:r>
          </w:p>
        </w:tc>
      </w:tr>
      <w:tr w:rsidR="00135B27" w:rsidRPr="00135B27" w:rsidTr="009664A5">
        <w:trPr>
          <w:trHeight w:val="144"/>
        </w:trPr>
        <w:tc>
          <w:tcPr>
            <w:tcW w:w="1701" w:type="dxa"/>
            <w:vMerge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vMerge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vMerge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1" w:type="dxa"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17 000,8</w:t>
            </w:r>
          </w:p>
        </w:tc>
        <w:tc>
          <w:tcPr>
            <w:tcW w:w="993" w:type="dxa"/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17 000,8</w:t>
            </w:r>
          </w:p>
        </w:tc>
      </w:tr>
      <w:tr w:rsidR="00135B27" w:rsidRPr="00135B27" w:rsidTr="009664A5">
        <w:trPr>
          <w:trHeight w:val="144"/>
        </w:trPr>
        <w:tc>
          <w:tcPr>
            <w:tcW w:w="1701" w:type="dxa"/>
            <w:vMerge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vMerge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vMerge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1" w:type="dxa"/>
          </w:tcPr>
          <w:p w:rsidR="00135B27" w:rsidRPr="00135B27" w:rsidRDefault="00135B27" w:rsidP="009664A5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135B27" w:rsidRPr="00135B27" w:rsidTr="009664A5">
        <w:trPr>
          <w:trHeight w:val="144"/>
        </w:trPr>
        <w:tc>
          <w:tcPr>
            <w:tcW w:w="1701" w:type="dxa"/>
            <w:vMerge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vMerge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vMerge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1" w:type="dxa"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107,2</w:t>
            </w:r>
          </w:p>
        </w:tc>
        <w:tc>
          <w:tcPr>
            <w:tcW w:w="993" w:type="dxa"/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107,2</w:t>
            </w:r>
          </w:p>
        </w:tc>
      </w:tr>
      <w:tr w:rsidR="00135B27" w:rsidRPr="00135B27" w:rsidTr="009664A5">
        <w:trPr>
          <w:trHeight w:val="144"/>
        </w:trPr>
        <w:tc>
          <w:tcPr>
            <w:tcW w:w="1701" w:type="dxa"/>
            <w:vMerge w:val="restart"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Основное мероприятие 1.1</w:t>
            </w:r>
          </w:p>
          <w:p w:rsidR="00135B27" w:rsidRPr="00135B27" w:rsidRDefault="00135B27" w:rsidP="00135B27">
            <w:pPr>
              <w:widowControl w:val="0"/>
              <w:spacing w:after="20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27" w:type="dxa"/>
            <w:vMerge w:val="restart"/>
          </w:tcPr>
          <w:p w:rsidR="00135B27" w:rsidRPr="00135B27" w:rsidRDefault="00135B27" w:rsidP="00135B27">
            <w:pPr>
              <w:widowControl w:val="0"/>
              <w:spacing w:after="20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«Физическое воспитание и 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1701" w:type="dxa"/>
            <w:vMerge w:val="restart"/>
            <w:tcMar>
              <w:top w:w="55" w:type="dxa"/>
              <w:bottom w:w="55" w:type="dxa"/>
            </w:tcMar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управление по культуре, спорту, туризму администрации Грязовецкого муниципально-го округа</w:t>
            </w:r>
          </w:p>
        </w:tc>
        <w:tc>
          <w:tcPr>
            <w:tcW w:w="2551" w:type="dxa"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всего, в том числе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7 356,1</w:t>
            </w:r>
          </w:p>
        </w:tc>
        <w:tc>
          <w:tcPr>
            <w:tcW w:w="993" w:type="dxa"/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6 942,4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6 963,5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6 611,5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6 611,5</w:t>
            </w:r>
          </w:p>
        </w:tc>
        <w:tc>
          <w:tcPr>
            <w:tcW w:w="993" w:type="dxa"/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6 611,5</w:t>
            </w:r>
          </w:p>
        </w:tc>
        <w:tc>
          <w:tcPr>
            <w:tcW w:w="1134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41 096,5</w:t>
            </w:r>
          </w:p>
        </w:tc>
      </w:tr>
      <w:tr w:rsidR="00135B27" w:rsidRPr="00135B27" w:rsidTr="009664A5">
        <w:trPr>
          <w:trHeight w:val="144"/>
        </w:trPr>
        <w:tc>
          <w:tcPr>
            <w:tcW w:w="1701" w:type="dxa"/>
            <w:vMerge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vMerge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vMerge/>
            <w:tcMar>
              <w:top w:w="55" w:type="dxa"/>
              <w:bottom w:w="55" w:type="dxa"/>
            </w:tcMar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1" w:type="dxa"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собственные доходы бюджета округа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7 356,1</w:t>
            </w:r>
          </w:p>
        </w:tc>
        <w:tc>
          <w:tcPr>
            <w:tcW w:w="993" w:type="dxa"/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6 942,4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6 963,5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6 611,5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6 611,5</w:t>
            </w:r>
          </w:p>
        </w:tc>
        <w:tc>
          <w:tcPr>
            <w:tcW w:w="993" w:type="dxa"/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6 611,5</w:t>
            </w:r>
          </w:p>
        </w:tc>
        <w:tc>
          <w:tcPr>
            <w:tcW w:w="1134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41 096,5</w:t>
            </w:r>
          </w:p>
        </w:tc>
      </w:tr>
      <w:tr w:rsidR="00135B27" w:rsidRPr="00135B27" w:rsidTr="009664A5">
        <w:trPr>
          <w:trHeight w:val="144"/>
        </w:trPr>
        <w:tc>
          <w:tcPr>
            <w:tcW w:w="1701" w:type="dxa"/>
            <w:vMerge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vMerge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vMerge/>
            <w:tcMar>
              <w:top w:w="55" w:type="dxa"/>
              <w:bottom w:w="55" w:type="dxa"/>
            </w:tcMar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1" w:type="dxa"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135B27" w:rsidRPr="00135B27" w:rsidTr="009664A5">
        <w:trPr>
          <w:trHeight w:val="144"/>
        </w:trPr>
        <w:tc>
          <w:tcPr>
            <w:tcW w:w="1701" w:type="dxa"/>
            <w:vMerge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vMerge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vMerge/>
            <w:tcMar>
              <w:top w:w="55" w:type="dxa"/>
              <w:bottom w:w="55" w:type="dxa"/>
            </w:tcMar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1" w:type="dxa"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135B27" w:rsidRPr="00135B27" w:rsidTr="009664A5">
        <w:trPr>
          <w:trHeight w:val="144"/>
        </w:trPr>
        <w:tc>
          <w:tcPr>
            <w:tcW w:w="1701" w:type="dxa"/>
            <w:vMerge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vMerge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vMerge/>
            <w:tcMar>
              <w:top w:w="55" w:type="dxa"/>
              <w:bottom w:w="55" w:type="dxa"/>
            </w:tcMar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1" w:type="dxa"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135B27" w:rsidRPr="00135B27" w:rsidTr="009664A5">
        <w:trPr>
          <w:trHeight w:val="367"/>
        </w:trPr>
        <w:tc>
          <w:tcPr>
            <w:tcW w:w="1701" w:type="dxa"/>
            <w:vMerge w:val="restart"/>
            <w:tcMar>
              <w:top w:w="55" w:type="dxa"/>
              <w:bottom w:w="55" w:type="dxa"/>
            </w:tcMar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Основное мероприятие 1.2</w:t>
            </w:r>
          </w:p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27" w:type="dxa"/>
            <w:vMerge w:val="restart"/>
            <w:tcMar>
              <w:top w:w="55" w:type="dxa"/>
              <w:bottom w:w="55" w:type="dxa"/>
            </w:tcMar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«Организация и проведение физкультурных и спортивных мероприятий в рамках</w:t>
            </w:r>
          </w:p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Всероссийского физкультурно-</w:t>
            </w:r>
          </w:p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спортивного комплекса «Готов к труду и обороне» (ГТО)»</w:t>
            </w:r>
          </w:p>
        </w:tc>
        <w:tc>
          <w:tcPr>
            <w:tcW w:w="1701" w:type="dxa"/>
            <w:vMerge w:val="restart"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управление по культуре, спорту, туризму администрации Грязовецкого муниципально-го округа</w:t>
            </w:r>
          </w:p>
        </w:tc>
        <w:tc>
          <w:tcPr>
            <w:tcW w:w="2551" w:type="dxa"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всего, в том числе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232,1</w:t>
            </w:r>
          </w:p>
        </w:tc>
        <w:tc>
          <w:tcPr>
            <w:tcW w:w="993" w:type="dxa"/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236,6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238,5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332,1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332,1</w:t>
            </w:r>
          </w:p>
        </w:tc>
        <w:tc>
          <w:tcPr>
            <w:tcW w:w="993" w:type="dxa"/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332,1</w:t>
            </w:r>
          </w:p>
        </w:tc>
        <w:tc>
          <w:tcPr>
            <w:tcW w:w="1134" w:type="dxa"/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1 </w:t>
            </w:r>
            <w:r w:rsidRPr="00135B27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703,5</w:t>
            </w:r>
          </w:p>
        </w:tc>
      </w:tr>
      <w:tr w:rsidR="00135B27" w:rsidRPr="00135B27" w:rsidTr="009664A5">
        <w:trPr>
          <w:trHeight w:val="590"/>
        </w:trPr>
        <w:tc>
          <w:tcPr>
            <w:tcW w:w="1701" w:type="dxa"/>
            <w:vMerge/>
            <w:tcMar>
              <w:top w:w="55" w:type="dxa"/>
              <w:bottom w:w="55" w:type="dxa"/>
            </w:tcMar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vMerge/>
            <w:tcMar>
              <w:top w:w="55" w:type="dxa"/>
              <w:bottom w:w="55" w:type="dxa"/>
            </w:tcMar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vMerge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1" w:type="dxa"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собственные доходы бюджета округа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232,1</w:t>
            </w:r>
          </w:p>
        </w:tc>
        <w:tc>
          <w:tcPr>
            <w:tcW w:w="993" w:type="dxa"/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236,6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238,5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332,1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332,1</w:t>
            </w:r>
          </w:p>
        </w:tc>
        <w:tc>
          <w:tcPr>
            <w:tcW w:w="993" w:type="dxa"/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332,1</w:t>
            </w:r>
          </w:p>
        </w:tc>
        <w:tc>
          <w:tcPr>
            <w:tcW w:w="1134" w:type="dxa"/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1 </w:t>
            </w:r>
            <w:r w:rsidRPr="00135B27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703,5</w:t>
            </w:r>
          </w:p>
        </w:tc>
      </w:tr>
      <w:tr w:rsidR="00135B27" w:rsidRPr="00135B27" w:rsidTr="009664A5">
        <w:trPr>
          <w:trHeight w:val="144"/>
        </w:trPr>
        <w:tc>
          <w:tcPr>
            <w:tcW w:w="1701" w:type="dxa"/>
            <w:vMerge/>
            <w:tcMar>
              <w:top w:w="55" w:type="dxa"/>
              <w:bottom w:w="55" w:type="dxa"/>
            </w:tcMar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vMerge/>
            <w:tcMar>
              <w:top w:w="55" w:type="dxa"/>
              <w:bottom w:w="55" w:type="dxa"/>
            </w:tcMar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vMerge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1" w:type="dxa"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135B27" w:rsidRPr="00135B27" w:rsidTr="009664A5">
        <w:trPr>
          <w:trHeight w:val="144"/>
        </w:trPr>
        <w:tc>
          <w:tcPr>
            <w:tcW w:w="1701" w:type="dxa"/>
            <w:vMerge/>
            <w:tcMar>
              <w:top w:w="55" w:type="dxa"/>
              <w:bottom w:w="55" w:type="dxa"/>
            </w:tcMar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vMerge/>
            <w:tcMar>
              <w:top w:w="55" w:type="dxa"/>
              <w:bottom w:w="55" w:type="dxa"/>
            </w:tcMar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vMerge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1" w:type="dxa"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135B27" w:rsidRPr="00135B27" w:rsidTr="009664A5">
        <w:trPr>
          <w:trHeight w:val="144"/>
        </w:trPr>
        <w:tc>
          <w:tcPr>
            <w:tcW w:w="1701" w:type="dxa"/>
            <w:vMerge/>
            <w:tcMar>
              <w:top w:w="55" w:type="dxa"/>
              <w:bottom w:w="55" w:type="dxa"/>
            </w:tcMar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vMerge/>
            <w:tcMar>
              <w:top w:w="55" w:type="dxa"/>
              <w:bottom w:w="55" w:type="dxa"/>
            </w:tcMar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vMerge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1" w:type="dxa"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135B27" w:rsidRPr="00135B27" w:rsidTr="009664A5">
        <w:trPr>
          <w:trHeight w:val="144"/>
        </w:trPr>
        <w:tc>
          <w:tcPr>
            <w:tcW w:w="1701" w:type="dxa"/>
            <w:vMerge w:val="restart"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Основное мероприятие 1.3</w:t>
            </w:r>
          </w:p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27" w:type="dxa"/>
            <w:vMerge w:val="restart"/>
          </w:tcPr>
          <w:p w:rsidR="00135B27" w:rsidRPr="00135B27" w:rsidRDefault="00135B27" w:rsidP="00135B27">
            <w:pPr>
              <w:widowControl w:val="0"/>
              <w:ind w:right="-57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«Строительство физкультурно-оздоровительного комплекса открытого типа, расположенного по адресу: г. Грязовец, ул. Ленина, д. 101»</w:t>
            </w:r>
          </w:p>
        </w:tc>
        <w:tc>
          <w:tcPr>
            <w:tcW w:w="1701" w:type="dxa"/>
            <w:vMerge w:val="restart"/>
          </w:tcPr>
          <w:p w:rsidR="00135B27" w:rsidRPr="00135B27" w:rsidRDefault="00135B27" w:rsidP="00135B27">
            <w:pPr>
              <w:widowControl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управление по культуре, спорту, туризму администрации Грязовецкого муниципально-го округа</w:t>
            </w:r>
          </w:p>
        </w:tc>
        <w:tc>
          <w:tcPr>
            <w:tcW w:w="2551" w:type="dxa"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всего, в том числе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17 020,7</w:t>
            </w:r>
          </w:p>
        </w:tc>
        <w:tc>
          <w:tcPr>
            <w:tcW w:w="993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17 020,7</w:t>
            </w:r>
          </w:p>
        </w:tc>
      </w:tr>
      <w:tr w:rsidR="00135B27" w:rsidRPr="00135B27" w:rsidTr="009664A5">
        <w:trPr>
          <w:trHeight w:val="144"/>
        </w:trPr>
        <w:tc>
          <w:tcPr>
            <w:tcW w:w="1701" w:type="dxa"/>
            <w:vMerge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vMerge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vMerge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1" w:type="dxa"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собственные доходы бюджета округа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1 054,5</w:t>
            </w:r>
          </w:p>
        </w:tc>
        <w:tc>
          <w:tcPr>
            <w:tcW w:w="993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1 054,5</w:t>
            </w:r>
          </w:p>
        </w:tc>
      </w:tr>
      <w:tr w:rsidR="00135B27" w:rsidRPr="00135B27" w:rsidTr="009664A5">
        <w:trPr>
          <w:trHeight w:val="144"/>
        </w:trPr>
        <w:tc>
          <w:tcPr>
            <w:tcW w:w="1701" w:type="dxa"/>
            <w:vMerge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vMerge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vMerge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1" w:type="dxa"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</w:t>
            </w:r>
            <w:r w:rsidRPr="00135B27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5 966,2</w:t>
            </w:r>
          </w:p>
        </w:tc>
        <w:tc>
          <w:tcPr>
            <w:tcW w:w="993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</w:t>
            </w:r>
            <w:r w:rsidRPr="00135B27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5 966,2</w:t>
            </w:r>
          </w:p>
        </w:tc>
      </w:tr>
      <w:tr w:rsidR="00135B27" w:rsidRPr="00135B27" w:rsidTr="009664A5">
        <w:trPr>
          <w:trHeight w:val="144"/>
        </w:trPr>
        <w:tc>
          <w:tcPr>
            <w:tcW w:w="1701" w:type="dxa"/>
            <w:vMerge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vMerge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vMerge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1" w:type="dxa"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135B27" w:rsidRPr="00135B27" w:rsidTr="009664A5">
        <w:trPr>
          <w:trHeight w:val="556"/>
        </w:trPr>
        <w:tc>
          <w:tcPr>
            <w:tcW w:w="1701" w:type="dxa"/>
            <w:vMerge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vMerge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vMerge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1" w:type="dxa"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135B27" w:rsidRPr="00135B27" w:rsidTr="009664A5">
        <w:trPr>
          <w:trHeight w:val="368"/>
        </w:trPr>
        <w:tc>
          <w:tcPr>
            <w:tcW w:w="1701" w:type="dxa"/>
            <w:vMerge w:val="restart"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Основное мероприятие 1.4</w:t>
            </w:r>
          </w:p>
          <w:p w:rsidR="00135B27" w:rsidRPr="00135B27" w:rsidRDefault="00135B27" w:rsidP="00135B27">
            <w:pPr>
              <w:widowControl w:val="0"/>
              <w:snapToGrid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127" w:type="dxa"/>
            <w:vMerge w:val="restart"/>
          </w:tcPr>
          <w:p w:rsidR="00135B27" w:rsidRPr="00135B27" w:rsidRDefault="00135B27" w:rsidP="00135B27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«Проведение официальных </w:t>
            </w:r>
            <w:r w:rsidRPr="00135B27">
              <w:rPr>
                <w:rFonts w:ascii="Liberation Serif" w:eastAsia="Segoe UI" w:hAnsi="Liberation Serif" w:cs="Liberation Serif"/>
                <w:bCs/>
                <w:color w:val="000000"/>
                <w:kern w:val="2"/>
                <w:sz w:val="22"/>
                <w:szCs w:val="22"/>
                <w:lang w:eastAsia="hi-IN" w:bidi="hi-IN"/>
              </w:rPr>
              <w:t>физкультурных мероприятий и спортивных мероприятий</w:t>
            </w: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 в рамках социально-значимых мероприятий»</w:t>
            </w:r>
          </w:p>
        </w:tc>
        <w:tc>
          <w:tcPr>
            <w:tcW w:w="1701" w:type="dxa"/>
            <w:vMerge w:val="restart"/>
          </w:tcPr>
          <w:p w:rsidR="00135B27" w:rsidRPr="00135B27" w:rsidRDefault="00135B27" w:rsidP="00135B27">
            <w:pPr>
              <w:widowControl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управление по культуре, спорту, туризму администрации Грязовецкого муниципально-го округа</w:t>
            </w:r>
          </w:p>
        </w:tc>
        <w:tc>
          <w:tcPr>
            <w:tcW w:w="2551" w:type="dxa"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всего, в том числе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290,0</w:t>
            </w:r>
          </w:p>
        </w:tc>
        <w:tc>
          <w:tcPr>
            <w:tcW w:w="993" w:type="dxa"/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35B27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10</w:t>
            </w: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35B27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10</w:t>
            </w: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340,0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340,0</w:t>
            </w:r>
          </w:p>
        </w:tc>
        <w:tc>
          <w:tcPr>
            <w:tcW w:w="993" w:type="dxa"/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340,0</w:t>
            </w:r>
          </w:p>
        </w:tc>
        <w:tc>
          <w:tcPr>
            <w:tcW w:w="1134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1 510,0</w:t>
            </w:r>
          </w:p>
        </w:tc>
      </w:tr>
      <w:tr w:rsidR="00135B27" w:rsidRPr="00135B27" w:rsidTr="009664A5">
        <w:trPr>
          <w:trHeight w:val="144"/>
        </w:trPr>
        <w:tc>
          <w:tcPr>
            <w:tcW w:w="1701" w:type="dxa"/>
            <w:vMerge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vMerge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vMerge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1" w:type="dxa"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собственные доходы бюджета округа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290,0</w:t>
            </w:r>
          </w:p>
        </w:tc>
        <w:tc>
          <w:tcPr>
            <w:tcW w:w="993" w:type="dxa"/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35B27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10</w:t>
            </w: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35B27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10</w:t>
            </w: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340,0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340,0</w:t>
            </w:r>
          </w:p>
        </w:tc>
        <w:tc>
          <w:tcPr>
            <w:tcW w:w="993" w:type="dxa"/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340,0</w:t>
            </w:r>
          </w:p>
        </w:tc>
        <w:tc>
          <w:tcPr>
            <w:tcW w:w="1134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1 510,0</w:t>
            </w:r>
          </w:p>
        </w:tc>
      </w:tr>
      <w:tr w:rsidR="00135B27" w:rsidRPr="00135B27" w:rsidTr="009664A5">
        <w:trPr>
          <w:trHeight w:val="144"/>
        </w:trPr>
        <w:tc>
          <w:tcPr>
            <w:tcW w:w="1701" w:type="dxa"/>
            <w:vMerge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vMerge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vMerge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1" w:type="dxa"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135B27" w:rsidRPr="00135B27" w:rsidTr="009664A5">
        <w:trPr>
          <w:trHeight w:val="144"/>
        </w:trPr>
        <w:tc>
          <w:tcPr>
            <w:tcW w:w="1701" w:type="dxa"/>
            <w:vMerge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vMerge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vMerge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1" w:type="dxa"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135B27" w:rsidRPr="00135B27" w:rsidTr="009664A5">
        <w:trPr>
          <w:trHeight w:val="144"/>
        </w:trPr>
        <w:tc>
          <w:tcPr>
            <w:tcW w:w="1701" w:type="dxa"/>
            <w:vMerge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vMerge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vMerge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1" w:type="dxa"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135B27" w:rsidRPr="00135B27" w:rsidTr="009664A5">
        <w:trPr>
          <w:trHeight w:val="144"/>
        </w:trPr>
        <w:tc>
          <w:tcPr>
            <w:tcW w:w="1701" w:type="dxa"/>
            <w:vMerge w:val="restart"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Основное мероприятие 1.5</w:t>
            </w:r>
          </w:p>
        </w:tc>
        <w:tc>
          <w:tcPr>
            <w:tcW w:w="2127" w:type="dxa"/>
            <w:vMerge w:val="restart"/>
          </w:tcPr>
          <w:p w:rsidR="00135B27" w:rsidRPr="00135B27" w:rsidRDefault="00135B27" w:rsidP="00135B27">
            <w:pPr>
              <w:widowControl w:val="0"/>
              <w:suppressAutoHyphens w:val="0"/>
              <w:snapToGrid w:val="0"/>
              <w:spacing w:before="12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«Реализация проектов в рамках «Народный бюджет» по отрасли физической культуры и спорта»</w:t>
            </w:r>
          </w:p>
        </w:tc>
        <w:tc>
          <w:tcPr>
            <w:tcW w:w="1701" w:type="dxa"/>
            <w:vMerge w:val="restart"/>
          </w:tcPr>
          <w:p w:rsidR="00135B27" w:rsidRPr="00135B27" w:rsidRDefault="00135B27" w:rsidP="00135B27">
            <w:pPr>
              <w:widowControl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управление по культуре, спорту, туризму администрации Грязовецкого муниципально-го округа</w:t>
            </w:r>
          </w:p>
        </w:tc>
        <w:tc>
          <w:tcPr>
            <w:tcW w:w="2551" w:type="dxa"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всего, в том числе собственные доходы бюджета округа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1 478,1</w:t>
            </w:r>
          </w:p>
        </w:tc>
        <w:tc>
          <w:tcPr>
            <w:tcW w:w="993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1 478,1</w:t>
            </w:r>
          </w:p>
        </w:tc>
      </w:tr>
      <w:tr w:rsidR="00135B27" w:rsidRPr="00135B27" w:rsidTr="009664A5">
        <w:trPr>
          <w:trHeight w:val="144"/>
        </w:trPr>
        <w:tc>
          <w:tcPr>
            <w:tcW w:w="1701" w:type="dxa"/>
            <w:vMerge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vMerge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vMerge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1" w:type="dxa"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собственные доходы бюджета округа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336,3</w:t>
            </w:r>
          </w:p>
        </w:tc>
        <w:tc>
          <w:tcPr>
            <w:tcW w:w="993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336,3</w:t>
            </w:r>
          </w:p>
        </w:tc>
      </w:tr>
      <w:tr w:rsidR="00135B27" w:rsidRPr="00135B27" w:rsidTr="009664A5">
        <w:trPr>
          <w:trHeight w:val="144"/>
        </w:trPr>
        <w:tc>
          <w:tcPr>
            <w:tcW w:w="1701" w:type="dxa"/>
            <w:vMerge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vMerge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vMerge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1" w:type="dxa"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1 034,6</w:t>
            </w:r>
          </w:p>
        </w:tc>
        <w:tc>
          <w:tcPr>
            <w:tcW w:w="993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1 034,6</w:t>
            </w:r>
          </w:p>
        </w:tc>
      </w:tr>
      <w:tr w:rsidR="00135B27" w:rsidRPr="00135B27" w:rsidTr="009664A5">
        <w:trPr>
          <w:trHeight w:val="144"/>
        </w:trPr>
        <w:tc>
          <w:tcPr>
            <w:tcW w:w="1701" w:type="dxa"/>
            <w:vMerge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vMerge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vMerge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1" w:type="dxa"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135B27" w:rsidRPr="00135B27" w:rsidTr="009664A5">
        <w:trPr>
          <w:trHeight w:val="144"/>
        </w:trPr>
        <w:tc>
          <w:tcPr>
            <w:tcW w:w="1701" w:type="dxa"/>
            <w:vMerge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vMerge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vMerge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1" w:type="dxa"/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107,2</w:t>
            </w:r>
          </w:p>
        </w:tc>
        <w:tc>
          <w:tcPr>
            <w:tcW w:w="993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107,2</w:t>
            </w:r>
          </w:p>
        </w:tc>
      </w:tr>
    </w:tbl>
    <w:p w:rsidR="00135B27" w:rsidRPr="00135B27" w:rsidRDefault="00135B27" w:rsidP="00135B27">
      <w:pPr>
        <w:widowControl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  <w:r w:rsidRPr="00135B27">
        <w:rPr>
          <w:rFonts w:ascii="Liberation Serif" w:eastAsia="Segoe UI" w:hAnsi="Liberation Serif" w:cs="Liberation Serif"/>
          <w:sz w:val="26"/>
          <w:szCs w:val="26"/>
        </w:rPr>
        <w:t>»</w:t>
      </w:r>
      <w:r w:rsidRPr="00135B27"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  <w:t>.</w:t>
      </w:r>
    </w:p>
    <w:p w:rsidR="00135B27" w:rsidRPr="00135B27" w:rsidRDefault="00135B27" w:rsidP="00135B27">
      <w:pPr>
        <w:widowControl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135B27" w:rsidRPr="00135B27" w:rsidRDefault="00135B27" w:rsidP="00135B27">
      <w:pPr>
        <w:widowControl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135B27" w:rsidRPr="00135B27" w:rsidRDefault="00135B27" w:rsidP="00135B27">
      <w:pPr>
        <w:widowControl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135B27" w:rsidRPr="00135B27" w:rsidRDefault="00135B27" w:rsidP="00135B27">
      <w:pPr>
        <w:widowControl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135B27" w:rsidRDefault="00135B27" w:rsidP="00135B27">
      <w:pPr>
        <w:widowControl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9664A5" w:rsidRDefault="009664A5" w:rsidP="00135B27">
      <w:pPr>
        <w:widowControl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9664A5" w:rsidRDefault="009664A5" w:rsidP="00135B27">
      <w:pPr>
        <w:widowControl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135B27" w:rsidRPr="00135B27" w:rsidRDefault="00135B27" w:rsidP="00135B27">
      <w:pPr>
        <w:widowControl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135B27" w:rsidRPr="00135B27" w:rsidRDefault="00135B27" w:rsidP="00135B27">
      <w:pPr>
        <w:widowControl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135B27" w:rsidRPr="00135B27" w:rsidRDefault="00135B27" w:rsidP="00135B27">
      <w:pPr>
        <w:widowControl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135B27" w:rsidRPr="00135B27" w:rsidRDefault="00135B27" w:rsidP="00135B27">
      <w:pPr>
        <w:widowControl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135B27" w:rsidRPr="00135B27" w:rsidRDefault="00135B27" w:rsidP="00135B27">
      <w:pPr>
        <w:widowControl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135B27" w:rsidRPr="00135B27" w:rsidRDefault="00135B27" w:rsidP="00135B27">
      <w:pPr>
        <w:widowControl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135B27" w:rsidRPr="00135B27" w:rsidRDefault="00135B27" w:rsidP="00135B27">
      <w:pPr>
        <w:widowControl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135B27" w:rsidRPr="00135B27" w:rsidRDefault="00135B27" w:rsidP="00135B27">
      <w:pPr>
        <w:widowControl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135B27" w:rsidRPr="00135B27" w:rsidRDefault="00135B27" w:rsidP="00135B27">
      <w:pPr>
        <w:widowControl w:val="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135B27" w:rsidRPr="00135B27" w:rsidRDefault="00135B27" w:rsidP="00135B27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135B27" w:rsidRPr="00135B27" w:rsidRDefault="00135B27" w:rsidP="00135B27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135B27" w:rsidRPr="00135B27" w:rsidRDefault="00135B27" w:rsidP="00135B27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135B27" w:rsidRPr="00135B27" w:rsidRDefault="00135B27" w:rsidP="00135B27">
      <w:pPr>
        <w:widowControl w:val="0"/>
        <w:ind w:left="10915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135B27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Приложение </w:t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3</w:t>
      </w:r>
    </w:p>
    <w:p w:rsidR="00135B27" w:rsidRPr="00135B27" w:rsidRDefault="00135B27" w:rsidP="00135B27">
      <w:pPr>
        <w:widowControl w:val="0"/>
        <w:ind w:left="10915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135B27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к постановлению администрации</w:t>
      </w:r>
    </w:p>
    <w:p w:rsidR="00135B27" w:rsidRPr="00135B27" w:rsidRDefault="00135B27" w:rsidP="00135B27">
      <w:pPr>
        <w:widowControl w:val="0"/>
        <w:ind w:left="10915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135B27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Грязовецкого муниципального округа</w:t>
      </w:r>
    </w:p>
    <w:p w:rsidR="00135B27" w:rsidRPr="00135B27" w:rsidRDefault="00135B27" w:rsidP="00135B27">
      <w:pPr>
        <w:widowControl w:val="0"/>
        <w:ind w:left="10915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135B27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от </w:t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18.01.2024 № 108</w:t>
      </w:r>
    </w:p>
    <w:p w:rsidR="00135B27" w:rsidRPr="00135B27" w:rsidRDefault="00135B27" w:rsidP="00135B27">
      <w:pPr>
        <w:widowControl w:val="0"/>
        <w:ind w:left="10915"/>
        <w:textAlignment w:val="baseline"/>
        <w:rPr>
          <w:rFonts w:ascii="Liberation Serif" w:eastAsia="Segoe UI" w:hAnsi="Liberation Serif" w:cs="Liberation Serif"/>
          <w:color w:val="000000"/>
          <w:kern w:val="2"/>
          <w:sz w:val="16"/>
          <w:szCs w:val="16"/>
          <w:lang w:eastAsia="zh-CN" w:bidi="hi-IN"/>
        </w:rPr>
      </w:pPr>
    </w:p>
    <w:p w:rsidR="00135B27" w:rsidRPr="00135B27" w:rsidRDefault="00135B27" w:rsidP="00135B27">
      <w:pPr>
        <w:widowControl w:val="0"/>
        <w:ind w:left="10915"/>
        <w:jc w:val="both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  <w:r w:rsidRPr="00135B27"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en-US" w:bidi="hi-IN"/>
        </w:rPr>
        <w:t>«Приложение 1 к подпрограмме 2</w:t>
      </w:r>
    </w:p>
    <w:p w:rsidR="00135B27" w:rsidRPr="00135B27" w:rsidRDefault="00135B27" w:rsidP="00135B27">
      <w:pPr>
        <w:widowControl w:val="0"/>
        <w:ind w:left="10620"/>
        <w:jc w:val="both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135B27" w:rsidRPr="00135B27" w:rsidRDefault="00135B27" w:rsidP="00135B27">
      <w:pPr>
        <w:widowControl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hi-IN" w:bidi="hi-IN"/>
        </w:rPr>
      </w:pPr>
      <w:r w:rsidRPr="00135B27"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hi-IN" w:bidi="hi-IN"/>
        </w:rPr>
        <w:t>Финансовое обеспечение и перечень мероприятий  подпрограммы 2</w:t>
      </w:r>
    </w:p>
    <w:p w:rsidR="00135B27" w:rsidRPr="00135B27" w:rsidRDefault="00135B27" w:rsidP="00135B27">
      <w:pPr>
        <w:widowControl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135B27">
        <w:rPr>
          <w:rFonts w:ascii="Liberation Serif" w:eastAsia="Bookman Old Style" w:hAnsi="Liberation Serif" w:cs="Liberation Serif"/>
          <w:b/>
          <w:color w:val="000000"/>
          <w:kern w:val="2"/>
          <w:sz w:val="26"/>
          <w:szCs w:val="26"/>
          <w:lang w:eastAsia="hi-IN" w:bidi="hi-IN"/>
        </w:rPr>
        <w:t xml:space="preserve"> </w:t>
      </w:r>
      <w:r w:rsidRPr="00135B27"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hi-IN" w:bidi="hi-IN"/>
        </w:rPr>
        <w:t>за счет средств бюджета округа</w:t>
      </w:r>
    </w:p>
    <w:p w:rsidR="00135B27" w:rsidRPr="00135B27" w:rsidRDefault="00135B27" w:rsidP="00135B27">
      <w:pPr>
        <w:widowControl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tbl>
      <w:tblPr>
        <w:tblW w:w="152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842"/>
        <w:gridCol w:w="1843"/>
        <w:gridCol w:w="2693"/>
        <w:gridCol w:w="1134"/>
        <w:gridCol w:w="993"/>
        <w:gridCol w:w="992"/>
        <w:gridCol w:w="992"/>
        <w:gridCol w:w="992"/>
        <w:gridCol w:w="993"/>
        <w:gridCol w:w="1247"/>
      </w:tblGrid>
      <w:tr w:rsidR="00135B27" w:rsidRPr="00135B27" w:rsidTr="00135B27">
        <w:trPr>
          <w:trHeight w:val="313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Статус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Наименование</w:t>
            </w:r>
          </w:p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подпрограммы,  основного</w:t>
            </w:r>
          </w:p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Ответственный исполнитель,</w:t>
            </w:r>
          </w:p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участник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Источник финансового обеспечения</w:t>
            </w:r>
          </w:p>
        </w:tc>
        <w:tc>
          <w:tcPr>
            <w:tcW w:w="7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Расходы (тыс. руб.)</w:t>
            </w:r>
          </w:p>
        </w:tc>
      </w:tr>
      <w:tr w:rsidR="00135B27" w:rsidRPr="00135B27" w:rsidTr="009664A5">
        <w:trPr>
          <w:trHeight w:val="79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2027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2028 год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Итого за 2023-2028 годы</w:t>
            </w:r>
          </w:p>
        </w:tc>
      </w:tr>
      <w:tr w:rsidR="00135B27" w:rsidRPr="00135B27" w:rsidTr="00135B2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11</w:t>
            </w:r>
          </w:p>
        </w:tc>
      </w:tr>
      <w:tr w:rsidR="00135B27" w:rsidRPr="00135B27" w:rsidTr="00135B27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ind w:right="-108"/>
              <w:jc w:val="both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Подпрограмма 2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«Спортивная подготовка»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ind w:right="-31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итого по подпрограмме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53 175,9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47 179,1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47 486,1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55 001,5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55 001,5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55 001,5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both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Lucida Sans Unicode" w:hAnsi="Liberation Serif"/>
                <w:color w:val="000000"/>
                <w:kern w:val="2"/>
                <w:sz w:val="22"/>
                <w:szCs w:val="22"/>
                <w:lang w:eastAsia="hi-IN" w:bidi="hi-IN"/>
              </w:rPr>
              <w:t>312 845,6</w:t>
            </w:r>
          </w:p>
        </w:tc>
      </w:tr>
      <w:tr w:rsidR="00135B27" w:rsidRPr="00135B27" w:rsidTr="00135B27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48 586,3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46 257,2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46 564,2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55 001,5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55 001,5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55 001,5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306 412,2</w:t>
            </w:r>
          </w:p>
        </w:tc>
      </w:tr>
      <w:tr w:rsidR="00135B27" w:rsidRPr="00135B27" w:rsidTr="00135B27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1068,6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  <w:t>921,9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  <w:t>921,9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2 912,4</w:t>
            </w:r>
          </w:p>
        </w:tc>
      </w:tr>
      <w:tr w:rsidR="00135B27" w:rsidRPr="00135B27" w:rsidTr="00135B27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3 521,0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3 521,0</w:t>
            </w:r>
          </w:p>
        </w:tc>
      </w:tr>
      <w:tr w:rsidR="00135B27" w:rsidRPr="00135B27" w:rsidTr="00135B27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135B27" w:rsidRPr="00135B27" w:rsidTr="00135B27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both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управление по культуре, спорту, туризму администрации Грязовецкого муниципаль-ного округа</w:t>
            </w:r>
          </w:p>
          <w:p w:rsidR="00135B27" w:rsidRPr="00135B27" w:rsidRDefault="00135B27" w:rsidP="00135B27">
            <w:pPr>
              <w:widowControl w:val="0"/>
              <w:jc w:val="both"/>
              <w:textAlignment w:val="baseline"/>
              <w:rPr>
                <w:rFonts w:ascii="Liberation Serif" w:eastAsia="Lucida Sans Unicode" w:hAnsi="Liberation Serif" w:cs="Liberation Serif"/>
                <w:i/>
                <w:strike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53 175,9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47 179,1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47 486,1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55 001,5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55 001,5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55 001,5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both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Lucida Sans Unicode" w:hAnsi="Liberation Serif"/>
                <w:color w:val="000000"/>
                <w:kern w:val="2"/>
                <w:sz w:val="22"/>
                <w:szCs w:val="22"/>
                <w:lang w:eastAsia="hi-IN" w:bidi="hi-IN"/>
              </w:rPr>
              <w:t>312 845,6</w:t>
            </w:r>
          </w:p>
        </w:tc>
      </w:tr>
      <w:tr w:rsidR="00135B27" w:rsidRPr="00135B27" w:rsidTr="00135B27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48 586,3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46 257,2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46 564,2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55 001,5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55 001,5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55 001,5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306 412,2</w:t>
            </w:r>
          </w:p>
        </w:tc>
      </w:tr>
      <w:tr w:rsidR="00135B27" w:rsidRPr="00135B27" w:rsidTr="00135B27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1068,6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  <w:t>921,9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  <w:t>921,9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2 912,4</w:t>
            </w:r>
          </w:p>
        </w:tc>
      </w:tr>
      <w:tr w:rsidR="00135B27" w:rsidRPr="00135B27" w:rsidTr="00135B27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3 521,0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3 521,0</w:t>
            </w:r>
          </w:p>
        </w:tc>
      </w:tr>
      <w:tr w:rsidR="00135B27" w:rsidRPr="00135B27" w:rsidTr="00135B27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135B27" w:rsidRPr="00135B27" w:rsidTr="00135B27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both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Основное мероприятие 2.1</w:t>
            </w:r>
          </w:p>
          <w:p w:rsidR="00135B27" w:rsidRPr="00135B27" w:rsidRDefault="00135B27" w:rsidP="00135B27">
            <w:pPr>
              <w:widowControl w:val="0"/>
              <w:jc w:val="both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«Подготовка спортивного резерва»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both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управление по культуре, спорту, туризму администрации Грязовецкого муниципаль-ного округа</w:t>
            </w:r>
          </w:p>
          <w:p w:rsidR="00135B27" w:rsidRPr="00135B27" w:rsidRDefault="00135B27" w:rsidP="00135B27">
            <w:pPr>
              <w:widowControl w:val="0"/>
              <w:jc w:val="both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 w:line="276" w:lineRule="auto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34 886,3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 w:line="276" w:lineRule="auto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34 314,1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 w:line="276" w:lineRule="auto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34 533,5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 w:line="276" w:lineRule="auto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30 558,7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 w:line="276" w:lineRule="auto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30 558,7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 w:line="276" w:lineRule="auto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30 558,7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195 410,0</w:t>
            </w:r>
          </w:p>
        </w:tc>
      </w:tr>
      <w:tr w:rsidR="00135B27" w:rsidRPr="00135B27" w:rsidTr="00135B27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 w:line="276" w:lineRule="auto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34 886,3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 w:line="276" w:lineRule="auto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34 314,1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 w:line="276" w:lineRule="auto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34 533,5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 w:line="276" w:lineRule="auto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30 558,7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 w:line="276" w:lineRule="auto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30 558,7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 w:line="276" w:lineRule="auto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30 558,7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195 410,0</w:t>
            </w:r>
          </w:p>
        </w:tc>
      </w:tr>
      <w:tr w:rsidR="00135B27" w:rsidRPr="00135B27" w:rsidTr="00135B27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135B27" w:rsidRPr="00135B27" w:rsidTr="00135B27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135B27" w:rsidRPr="00135B27" w:rsidTr="00135B27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135B27" w:rsidRPr="00135B27" w:rsidTr="00135B27">
        <w:trPr>
          <w:trHeight w:val="328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both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Основное мероприятие 2.2</w:t>
            </w:r>
          </w:p>
          <w:p w:rsidR="00135B27" w:rsidRPr="00135B27" w:rsidRDefault="00135B27" w:rsidP="00135B27">
            <w:pPr>
              <w:widowControl w:val="0"/>
              <w:jc w:val="both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«Доступность к объектам спорта»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both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управление по культуре, спорту, туризму администрации Грязовецкого муниципаль-ного округа</w:t>
            </w:r>
          </w:p>
          <w:p w:rsidR="00135B27" w:rsidRPr="00135B27" w:rsidRDefault="00135B27" w:rsidP="00135B27">
            <w:pPr>
              <w:widowControl w:val="0"/>
              <w:jc w:val="both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14 189,4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</w:pPr>
            <w:r w:rsidRPr="00135B27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12 507,3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</w:pPr>
            <w:r w:rsidRPr="00135B27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12 595,0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24 </w:t>
            </w:r>
            <w:r w:rsidRPr="00135B27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442,8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24 </w:t>
            </w:r>
            <w:r w:rsidRPr="00135B27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442,8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24 </w:t>
            </w:r>
            <w:r w:rsidRPr="00135B27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442,8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112 620,1</w:t>
            </w:r>
          </w:p>
        </w:tc>
      </w:tr>
      <w:tr w:rsidR="00135B27" w:rsidRPr="00135B27" w:rsidTr="00135B27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13 589,4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</w:pPr>
            <w:r w:rsidRPr="00135B27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11 907,3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</w:pPr>
            <w:r w:rsidRPr="00135B27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11 995,0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24 </w:t>
            </w:r>
            <w:r w:rsidRPr="00135B27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442,8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24 </w:t>
            </w:r>
            <w:r w:rsidRPr="00135B27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442,8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24 </w:t>
            </w:r>
            <w:r w:rsidRPr="00135B27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442,8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110 820,1</w:t>
            </w:r>
          </w:p>
        </w:tc>
      </w:tr>
      <w:tr w:rsidR="00135B27" w:rsidRPr="00135B27" w:rsidTr="00135B27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1800,0</w:t>
            </w:r>
          </w:p>
        </w:tc>
      </w:tr>
      <w:tr w:rsidR="00135B27" w:rsidRPr="00135B27" w:rsidTr="00135B27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135B27" w:rsidRPr="00135B27" w:rsidTr="00135B27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135B27" w:rsidRPr="00135B27" w:rsidTr="00135B27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both"/>
              <w:textAlignment w:val="top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Основное мероприятие 2.3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before="120"/>
              <w:jc w:val="center"/>
              <w:textAlignment w:val="top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«</w:t>
            </w:r>
            <w:r w:rsidRPr="00135B27">
              <w:rPr>
                <w:rFonts w:ascii="Liberation Serif" w:eastAsia="Arial Unicode MS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Реализация регионального проекта «Спорт - норма жизни» (федеральный проект «Спорт - норма жизни»)</w:t>
            </w: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both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управление по культуре, спорту, туризму администрации Грязовецкого муниципаль-ного округа</w:t>
            </w:r>
          </w:p>
          <w:p w:rsidR="00135B27" w:rsidRPr="00135B27" w:rsidRDefault="00135B27" w:rsidP="00135B27">
            <w:pPr>
              <w:widowControl w:val="0"/>
              <w:jc w:val="both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4 </w:t>
            </w:r>
            <w:r w:rsidRPr="00135B27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  <w:t>100,2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  <w:t>357,7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  <w:t>357,6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4 815,5</w:t>
            </w:r>
          </w:p>
        </w:tc>
      </w:tr>
      <w:tr w:rsidR="00135B27" w:rsidRPr="00135B27" w:rsidTr="00135B27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110,6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  <w:t>35,7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182,1</w:t>
            </w:r>
          </w:p>
        </w:tc>
      </w:tr>
      <w:tr w:rsidR="00135B27" w:rsidRPr="00135B27" w:rsidTr="00135B27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  <w:t>468,6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  <w:t>321,9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321,9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  <w:t>1 112,4</w:t>
            </w:r>
          </w:p>
        </w:tc>
      </w:tr>
      <w:tr w:rsidR="00135B27" w:rsidRPr="00135B27" w:rsidTr="00135B27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3 </w:t>
            </w:r>
            <w:r w:rsidRPr="00135B27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  <w:t>521,0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3 </w:t>
            </w:r>
            <w:r w:rsidRPr="00135B27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  <w:t>521,0</w:t>
            </w:r>
          </w:p>
        </w:tc>
      </w:tr>
      <w:tr w:rsidR="00135B27" w:rsidRPr="00135B27" w:rsidTr="00135B27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7" w:rsidRPr="00135B27" w:rsidRDefault="00135B27" w:rsidP="00135B27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135B27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</w:tbl>
    <w:p w:rsidR="00135B27" w:rsidRPr="00135B27" w:rsidRDefault="00135B27" w:rsidP="00135B27">
      <w:pPr>
        <w:widowControl w:val="0"/>
        <w:jc w:val="right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135B27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».</w:t>
      </w:r>
    </w:p>
    <w:p w:rsidR="009664A5" w:rsidRDefault="009664A5" w:rsidP="009664A5">
      <w:pPr>
        <w:widowControl w:val="0"/>
        <w:ind w:left="10915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9664A5" w:rsidRDefault="009664A5" w:rsidP="009664A5">
      <w:pPr>
        <w:widowControl w:val="0"/>
        <w:ind w:left="10915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135B27" w:rsidRPr="00135B27" w:rsidRDefault="00135B27" w:rsidP="009664A5">
      <w:pPr>
        <w:widowControl w:val="0"/>
        <w:ind w:left="10915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135B27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Приложение </w:t>
      </w:r>
      <w:r w:rsidR="009664A5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4</w:t>
      </w:r>
    </w:p>
    <w:p w:rsidR="00135B27" w:rsidRPr="00135B27" w:rsidRDefault="00135B27" w:rsidP="009664A5">
      <w:pPr>
        <w:widowControl w:val="0"/>
        <w:ind w:left="10915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135B27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к постановлению администрации</w:t>
      </w:r>
    </w:p>
    <w:p w:rsidR="00135B27" w:rsidRPr="00135B27" w:rsidRDefault="00135B27" w:rsidP="009664A5">
      <w:pPr>
        <w:widowControl w:val="0"/>
        <w:ind w:left="10915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135B27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Грязовецкого муниципального округа</w:t>
      </w:r>
    </w:p>
    <w:p w:rsidR="00135B27" w:rsidRPr="00135B27" w:rsidRDefault="00135B27" w:rsidP="009664A5">
      <w:pPr>
        <w:widowControl w:val="0"/>
        <w:ind w:left="10915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135B27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от </w:t>
      </w:r>
      <w:r w:rsidR="009664A5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18.01.2024 № 108</w:t>
      </w:r>
    </w:p>
    <w:p w:rsidR="00135B27" w:rsidRPr="009664A5" w:rsidRDefault="00135B27" w:rsidP="009664A5">
      <w:pPr>
        <w:widowControl w:val="0"/>
        <w:ind w:left="10915"/>
        <w:textAlignment w:val="baseline"/>
        <w:rPr>
          <w:rFonts w:ascii="Liberation Serif" w:eastAsia="Segoe UI" w:hAnsi="Liberation Serif" w:cs="Liberation Serif"/>
          <w:color w:val="000000"/>
          <w:kern w:val="2"/>
          <w:sz w:val="16"/>
          <w:szCs w:val="16"/>
          <w:lang w:eastAsia="zh-CN" w:bidi="hi-IN"/>
        </w:rPr>
      </w:pPr>
    </w:p>
    <w:p w:rsidR="00135B27" w:rsidRPr="00135B27" w:rsidRDefault="00135B27" w:rsidP="009664A5">
      <w:pPr>
        <w:widowControl w:val="0"/>
        <w:ind w:left="10915"/>
        <w:jc w:val="both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  <w:r w:rsidRPr="00135B27"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en-US" w:bidi="hi-IN"/>
        </w:rPr>
        <w:t xml:space="preserve">« </w:t>
      </w:r>
      <w:r w:rsidRPr="00135B27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Приложение 5 к подпрограмме 2</w:t>
      </w:r>
    </w:p>
    <w:p w:rsidR="00135B27" w:rsidRPr="00135B27" w:rsidRDefault="00135B27" w:rsidP="00135B27">
      <w:pPr>
        <w:widowControl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9664A5" w:rsidRDefault="00135B27" w:rsidP="009664A5">
      <w:pPr>
        <w:widowControl w:val="0"/>
        <w:jc w:val="center"/>
        <w:rPr>
          <w:rFonts w:ascii="Liberation Serif" w:hAnsi="Liberation Serif" w:cs="Liberation Serif"/>
          <w:b/>
          <w:kern w:val="2"/>
          <w:sz w:val="26"/>
          <w:szCs w:val="26"/>
          <w:lang w:eastAsia="hi-IN" w:bidi="hi-IN"/>
        </w:rPr>
      </w:pPr>
      <w:r w:rsidRPr="009664A5">
        <w:rPr>
          <w:rFonts w:ascii="Liberation Serif" w:hAnsi="Liberation Serif" w:cs="Liberation Serif"/>
          <w:b/>
          <w:kern w:val="2"/>
          <w:sz w:val="26"/>
          <w:szCs w:val="26"/>
          <w:lang w:eastAsia="hi-IN" w:bidi="hi-IN"/>
        </w:rPr>
        <w:t>Прогноз сводных показателей муниципальных заданий</w:t>
      </w:r>
    </w:p>
    <w:p w:rsidR="00135B27" w:rsidRDefault="00135B27" w:rsidP="009664A5">
      <w:pPr>
        <w:widowControl w:val="0"/>
        <w:jc w:val="center"/>
        <w:rPr>
          <w:rFonts w:ascii="Liberation Serif" w:hAnsi="Liberation Serif" w:cs="Liberation Serif"/>
          <w:b/>
          <w:kern w:val="2"/>
          <w:sz w:val="26"/>
          <w:szCs w:val="26"/>
          <w:lang w:eastAsia="hi-IN" w:bidi="hi-IN"/>
        </w:rPr>
      </w:pPr>
      <w:r w:rsidRPr="009664A5">
        <w:rPr>
          <w:rFonts w:ascii="Liberation Serif" w:hAnsi="Liberation Serif" w:cs="Liberation Serif"/>
          <w:b/>
          <w:kern w:val="2"/>
          <w:sz w:val="26"/>
          <w:szCs w:val="26"/>
          <w:lang w:eastAsia="hi-IN" w:bidi="hi-IN"/>
        </w:rPr>
        <w:t xml:space="preserve"> на оказание муниципальных услуг (выполнение работ) бюджетными учреждениями округа по подпрограмме 2</w:t>
      </w:r>
    </w:p>
    <w:p w:rsidR="009664A5" w:rsidRPr="009664A5" w:rsidRDefault="009664A5" w:rsidP="009664A5">
      <w:pPr>
        <w:widowControl w:val="0"/>
        <w:jc w:val="center"/>
        <w:rPr>
          <w:rFonts w:ascii="Liberation Serif" w:hAnsi="Liberation Serif" w:cs="Liberation Serif"/>
          <w:b/>
          <w:kern w:val="2"/>
          <w:sz w:val="26"/>
          <w:szCs w:val="26"/>
          <w:lang w:eastAsia="hi-IN" w:bidi="hi-IN"/>
        </w:rPr>
      </w:pPr>
    </w:p>
    <w:tbl>
      <w:tblPr>
        <w:tblW w:w="15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6"/>
        <w:gridCol w:w="974"/>
        <w:gridCol w:w="69"/>
        <w:gridCol w:w="905"/>
        <w:gridCol w:w="80"/>
        <w:gridCol w:w="894"/>
        <w:gridCol w:w="16"/>
        <w:gridCol w:w="931"/>
        <w:gridCol w:w="29"/>
        <w:gridCol w:w="889"/>
        <w:gridCol w:w="85"/>
        <w:gridCol w:w="840"/>
        <w:gridCol w:w="136"/>
        <w:gridCol w:w="930"/>
        <w:gridCol w:w="46"/>
        <w:gridCol w:w="928"/>
        <w:gridCol w:w="45"/>
        <w:gridCol w:w="981"/>
        <w:gridCol w:w="948"/>
        <w:gridCol w:w="25"/>
        <w:gridCol w:w="929"/>
        <w:gridCol w:w="48"/>
        <w:gridCol w:w="989"/>
      </w:tblGrid>
      <w:tr w:rsidR="00135B27" w:rsidRPr="009664A5" w:rsidTr="009664A5">
        <w:trPr>
          <w:trHeight w:val="462"/>
          <w:jc w:val="center"/>
        </w:trPr>
        <w:tc>
          <w:tcPr>
            <w:tcW w:w="3506" w:type="dxa"/>
            <w:vMerge w:val="restart"/>
          </w:tcPr>
          <w:p w:rsidR="009664A5" w:rsidRDefault="009664A5" w:rsidP="00135B27">
            <w:pPr>
              <w:widowControl w:val="0"/>
              <w:tabs>
                <w:tab w:val="left" w:pos="2064"/>
              </w:tabs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</w:p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9664A5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Наименование</w:t>
            </w:r>
          </w:p>
        </w:tc>
        <w:tc>
          <w:tcPr>
            <w:tcW w:w="5711" w:type="dxa"/>
            <w:gridSpan w:val="11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9664A5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Значение показателя объема услуги (работы)</w:t>
            </w:r>
          </w:p>
        </w:tc>
        <w:tc>
          <w:tcPr>
            <w:tcW w:w="6005" w:type="dxa"/>
            <w:gridSpan w:val="11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9664A5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Расходы бюджета округа на оказание</w:t>
            </w:r>
          </w:p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9664A5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муниципальной услуги (работы), тыс. руб.</w:t>
            </w:r>
          </w:p>
        </w:tc>
      </w:tr>
      <w:tr w:rsidR="009664A5" w:rsidRPr="009664A5" w:rsidTr="009664A5">
        <w:trPr>
          <w:trHeight w:val="148"/>
          <w:jc w:val="center"/>
        </w:trPr>
        <w:tc>
          <w:tcPr>
            <w:tcW w:w="3506" w:type="dxa"/>
            <w:vMerge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snapToGrid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043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9664A5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2023 год</w:t>
            </w:r>
          </w:p>
        </w:tc>
        <w:tc>
          <w:tcPr>
            <w:tcW w:w="985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9664A5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2024 год</w:t>
            </w:r>
          </w:p>
        </w:tc>
        <w:tc>
          <w:tcPr>
            <w:tcW w:w="910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9664A5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2025 год</w:t>
            </w:r>
          </w:p>
        </w:tc>
        <w:tc>
          <w:tcPr>
            <w:tcW w:w="931" w:type="dxa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9664A5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2026 год</w:t>
            </w:r>
          </w:p>
        </w:tc>
        <w:tc>
          <w:tcPr>
            <w:tcW w:w="918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9664A5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2027 год</w:t>
            </w:r>
          </w:p>
        </w:tc>
        <w:tc>
          <w:tcPr>
            <w:tcW w:w="925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9664A5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2028 год</w:t>
            </w:r>
          </w:p>
        </w:tc>
        <w:tc>
          <w:tcPr>
            <w:tcW w:w="1066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9664A5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2023 год</w:t>
            </w:r>
          </w:p>
        </w:tc>
        <w:tc>
          <w:tcPr>
            <w:tcW w:w="974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9664A5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2024 год</w:t>
            </w:r>
          </w:p>
        </w:tc>
        <w:tc>
          <w:tcPr>
            <w:tcW w:w="1026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9664A5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2025 год</w:t>
            </w:r>
          </w:p>
        </w:tc>
        <w:tc>
          <w:tcPr>
            <w:tcW w:w="948" w:type="dxa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9664A5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2026 год</w:t>
            </w:r>
          </w:p>
        </w:tc>
        <w:tc>
          <w:tcPr>
            <w:tcW w:w="954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9664A5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2027 год</w:t>
            </w:r>
          </w:p>
        </w:tc>
        <w:tc>
          <w:tcPr>
            <w:tcW w:w="1037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9664A5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2028 год</w:t>
            </w:r>
          </w:p>
        </w:tc>
      </w:tr>
      <w:tr w:rsidR="009664A5" w:rsidRPr="009664A5" w:rsidTr="009664A5">
        <w:trPr>
          <w:trHeight w:val="231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9664A5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1043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9664A5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985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9664A5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910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9664A5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4</w:t>
            </w:r>
          </w:p>
        </w:tc>
        <w:tc>
          <w:tcPr>
            <w:tcW w:w="931" w:type="dxa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9664A5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5</w:t>
            </w:r>
          </w:p>
        </w:tc>
        <w:tc>
          <w:tcPr>
            <w:tcW w:w="918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9664A5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6</w:t>
            </w:r>
          </w:p>
        </w:tc>
        <w:tc>
          <w:tcPr>
            <w:tcW w:w="925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9664A5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7</w:t>
            </w:r>
          </w:p>
        </w:tc>
        <w:tc>
          <w:tcPr>
            <w:tcW w:w="1066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8</w:t>
            </w:r>
          </w:p>
        </w:tc>
        <w:tc>
          <w:tcPr>
            <w:tcW w:w="974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9</w:t>
            </w:r>
          </w:p>
        </w:tc>
        <w:tc>
          <w:tcPr>
            <w:tcW w:w="1026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10</w:t>
            </w:r>
          </w:p>
        </w:tc>
        <w:tc>
          <w:tcPr>
            <w:tcW w:w="948" w:type="dxa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9664A5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11</w:t>
            </w:r>
          </w:p>
        </w:tc>
        <w:tc>
          <w:tcPr>
            <w:tcW w:w="954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12</w:t>
            </w:r>
          </w:p>
        </w:tc>
        <w:tc>
          <w:tcPr>
            <w:tcW w:w="1037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13</w:t>
            </w:r>
          </w:p>
        </w:tc>
      </w:tr>
      <w:tr w:rsidR="00135B27" w:rsidRPr="009664A5" w:rsidTr="009664A5">
        <w:trPr>
          <w:trHeight w:val="477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Наименование услуги (работы) и ее содержание:</w:t>
            </w:r>
          </w:p>
        </w:tc>
        <w:tc>
          <w:tcPr>
            <w:tcW w:w="11716" w:type="dxa"/>
            <w:gridSpan w:val="2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  <w:t xml:space="preserve">Спортивная подготовка по олимпийским </w:t>
            </w:r>
            <w:r w:rsidRPr="009664A5">
              <w:rPr>
                <w:rFonts w:ascii="Liberation Serif" w:hAnsi="Liberation Serif" w:cs="Liberation Serif"/>
                <w:b/>
                <w:i/>
                <w:kern w:val="2"/>
                <w:sz w:val="22"/>
                <w:szCs w:val="22"/>
                <w:lang w:eastAsia="hi-IN" w:bidi="hi-IN"/>
              </w:rPr>
              <w:t>видам спорта</w:t>
            </w:r>
          </w:p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  <w:t>Баскетбол</w:t>
            </w:r>
            <w:r w:rsidRPr="009664A5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 xml:space="preserve"> </w:t>
            </w:r>
            <w:r w:rsidRPr="009664A5"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  <w:t>(этап начальной подготовки)</w:t>
            </w:r>
          </w:p>
        </w:tc>
      </w:tr>
      <w:tr w:rsidR="00135B27" w:rsidRPr="009664A5" w:rsidTr="009664A5">
        <w:trPr>
          <w:trHeight w:val="462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Показатель объема услуги (работы), ед. измерения:</w:t>
            </w:r>
          </w:p>
        </w:tc>
        <w:tc>
          <w:tcPr>
            <w:tcW w:w="11716" w:type="dxa"/>
            <w:gridSpan w:val="2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Число лиц, прошедших спортивную подготовку на этапе начальной подготовки, чел.</w:t>
            </w:r>
          </w:p>
        </w:tc>
      </w:tr>
      <w:tr w:rsidR="009664A5" w:rsidRPr="009664A5" w:rsidTr="009664A5">
        <w:trPr>
          <w:trHeight w:val="462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Основное мероприятие 2.1. «Подготовка спортивного резерва»</w:t>
            </w:r>
          </w:p>
        </w:tc>
        <w:tc>
          <w:tcPr>
            <w:tcW w:w="1043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/>
              </w:rPr>
              <w:t>26</w:t>
            </w:r>
          </w:p>
        </w:tc>
        <w:tc>
          <w:tcPr>
            <w:tcW w:w="985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910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931" w:type="dxa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918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925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1066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619,6</w:t>
            </w:r>
          </w:p>
        </w:tc>
        <w:tc>
          <w:tcPr>
            <w:tcW w:w="974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1022,7</w:t>
            </w:r>
          </w:p>
        </w:tc>
        <w:tc>
          <w:tcPr>
            <w:tcW w:w="1026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1022,7</w:t>
            </w:r>
          </w:p>
        </w:tc>
        <w:tc>
          <w:tcPr>
            <w:tcW w:w="948" w:type="dxa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998,4</w:t>
            </w:r>
          </w:p>
        </w:tc>
        <w:tc>
          <w:tcPr>
            <w:tcW w:w="954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998,4</w:t>
            </w:r>
          </w:p>
        </w:tc>
        <w:tc>
          <w:tcPr>
            <w:tcW w:w="1037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998,4</w:t>
            </w:r>
          </w:p>
        </w:tc>
      </w:tr>
      <w:tr w:rsidR="00135B27" w:rsidRPr="009664A5" w:rsidTr="009664A5">
        <w:trPr>
          <w:trHeight w:val="477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Наименование услуги (работы) и ее содержание:</w:t>
            </w:r>
          </w:p>
        </w:tc>
        <w:tc>
          <w:tcPr>
            <w:tcW w:w="11716" w:type="dxa"/>
            <w:gridSpan w:val="2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  <w:t xml:space="preserve">Спортивная подготовка по олимпийским </w:t>
            </w:r>
            <w:r w:rsidRPr="009664A5">
              <w:rPr>
                <w:rFonts w:ascii="Liberation Serif" w:hAnsi="Liberation Serif" w:cs="Liberation Serif"/>
                <w:b/>
                <w:i/>
                <w:kern w:val="2"/>
                <w:sz w:val="22"/>
                <w:szCs w:val="22"/>
                <w:lang w:eastAsia="hi-IN" w:bidi="hi-IN"/>
              </w:rPr>
              <w:t>видам спорта</w:t>
            </w:r>
          </w:p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  <w:t>Баскетбол</w:t>
            </w:r>
            <w:r w:rsidRPr="009664A5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 xml:space="preserve"> </w:t>
            </w:r>
            <w:r w:rsidRPr="009664A5"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  <w:t>(тренировочный этап)</w:t>
            </w:r>
          </w:p>
        </w:tc>
      </w:tr>
      <w:tr w:rsidR="00135B27" w:rsidRPr="009664A5" w:rsidTr="009664A5">
        <w:trPr>
          <w:trHeight w:val="462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Показатель объема услуги (работы), ед. измерения:</w:t>
            </w:r>
          </w:p>
        </w:tc>
        <w:tc>
          <w:tcPr>
            <w:tcW w:w="11716" w:type="dxa"/>
            <w:gridSpan w:val="2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Число лиц, прошедших спортивную подготовку на тренировочном этапе, чел.</w:t>
            </w:r>
          </w:p>
        </w:tc>
      </w:tr>
      <w:tr w:rsidR="009664A5" w:rsidRPr="009664A5" w:rsidTr="009664A5">
        <w:trPr>
          <w:trHeight w:val="462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Основное мероприятие 2.1. «Подготовка спортивного резерва»</w:t>
            </w:r>
          </w:p>
        </w:tc>
        <w:tc>
          <w:tcPr>
            <w:tcW w:w="1043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985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10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hi-IN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  <w:lang w:eastAsia="hi-IN"/>
              </w:rPr>
              <w:t>34</w:t>
            </w:r>
          </w:p>
        </w:tc>
        <w:tc>
          <w:tcPr>
            <w:tcW w:w="931" w:type="dxa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hi-IN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  <w:lang w:eastAsia="hi-IN"/>
              </w:rPr>
              <w:t>36</w:t>
            </w:r>
          </w:p>
        </w:tc>
        <w:tc>
          <w:tcPr>
            <w:tcW w:w="918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hi-IN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  <w:lang w:eastAsia="hi-IN"/>
              </w:rPr>
              <w:t>38</w:t>
            </w:r>
          </w:p>
        </w:tc>
        <w:tc>
          <w:tcPr>
            <w:tcW w:w="925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39</w:t>
            </w:r>
          </w:p>
        </w:tc>
        <w:tc>
          <w:tcPr>
            <w:tcW w:w="1066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684,8</w:t>
            </w:r>
          </w:p>
        </w:tc>
        <w:tc>
          <w:tcPr>
            <w:tcW w:w="974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1269,7</w:t>
            </w:r>
          </w:p>
        </w:tc>
        <w:tc>
          <w:tcPr>
            <w:tcW w:w="1026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1269,7</w:t>
            </w:r>
          </w:p>
        </w:tc>
        <w:tc>
          <w:tcPr>
            <w:tcW w:w="948" w:type="dxa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997,5</w:t>
            </w:r>
          </w:p>
        </w:tc>
        <w:tc>
          <w:tcPr>
            <w:tcW w:w="954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997,5</w:t>
            </w:r>
          </w:p>
        </w:tc>
        <w:tc>
          <w:tcPr>
            <w:tcW w:w="1037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997,5</w:t>
            </w:r>
          </w:p>
        </w:tc>
      </w:tr>
      <w:tr w:rsidR="00135B27" w:rsidRPr="009664A5" w:rsidTr="009664A5">
        <w:trPr>
          <w:trHeight w:val="477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Наименование услуги (работы) и ее содержание:</w:t>
            </w:r>
          </w:p>
        </w:tc>
        <w:tc>
          <w:tcPr>
            <w:tcW w:w="11716" w:type="dxa"/>
            <w:gridSpan w:val="2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  <w:t xml:space="preserve">Спортивная подготовка по олимпийским </w:t>
            </w:r>
            <w:r w:rsidRPr="009664A5">
              <w:rPr>
                <w:rFonts w:ascii="Liberation Serif" w:hAnsi="Liberation Serif" w:cs="Liberation Serif"/>
                <w:b/>
                <w:i/>
                <w:kern w:val="2"/>
                <w:sz w:val="22"/>
                <w:szCs w:val="22"/>
                <w:lang w:eastAsia="hi-IN" w:bidi="hi-IN"/>
              </w:rPr>
              <w:t>видам спорта</w:t>
            </w:r>
          </w:p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</w:pPr>
            <w:r w:rsidRPr="009664A5"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  <w:t>Биатлон (этап начальной подготовки)</w:t>
            </w:r>
          </w:p>
        </w:tc>
      </w:tr>
      <w:tr w:rsidR="00135B27" w:rsidRPr="009664A5" w:rsidTr="009664A5">
        <w:trPr>
          <w:trHeight w:val="462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Показатель объема услуги (работы), ед. измерения:</w:t>
            </w:r>
          </w:p>
        </w:tc>
        <w:tc>
          <w:tcPr>
            <w:tcW w:w="11716" w:type="dxa"/>
            <w:gridSpan w:val="2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Число лиц, прошедших спортивную подготовку на этапе начальной подготовки, чел.</w:t>
            </w:r>
          </w:p>
        </w:tc>
      </w:tr>
      <w:tr w:rsidR="009664A5" w:rsidRPr="009664A5" w:rsidTr="009664A5">
        <w:trPr>
          <w:trHeight w:val="462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Основное мероприятие 2.1. «Подготовка спортивного резерва»</w:t>
            </w:r>
          </w:p>
        </w:tc>
        <w:tc>
          <w:tcPr>
            <w:tcW w:w="1043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985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910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931" w:type="dxa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918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36</w:t>
            </w:r>
          </w:p>
        </w:tc>
        <w:tc>
          <w:tcPr>
            <w:tcW w:w="925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ind w:right="-153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36</w:t>
            </w:r>
          </w:p>
        </w:tc>
        <w:tc>
          <w:tcPr>
            <w:tcW w:w="1066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ind w:right="-153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492,7</w:t>
            </w:r>
          </w:p>
        </w:tc>
        <w:tc>
          <w:tcPr>
            <w:tcW w:w="974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ind w:right="-153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26" w:type="dxa"/>
            <w:gridSpan w:val="2"/>
          </w:tcPr>
          <w:p w:rsidR="00135B27" w:rsidRPr="009664A5" w:rsidRDefault="00135B27" w:rsidP="009664A5">
            <w:pPr>
              <w:widowControl w:val="0"/>
              <w:ind w:right="-153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1015,1</w:t>
            </w:r>
          </w:p>
        </w:tc>
        <w:tc>
          <w:tcPr>
            <w:tcW w:w="948" w:type="dxa"/>
          </w:tcPr>
          <w:p w:rsidR="00135B27" w:rsidRPr="009664A5" w:rsidRDefault="00135B27" w:rsidP="009664A5">
            <w:pPr>
              <w:widowControl w:val="0"/>
              <w:spacing w:after="200"/>
              <w:ind w:right="-153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194,4</w:t>
            </w:r>
          </w:p>
        </w:tc>
        <w:tc>
          <w:tcPr>
            <w:tcW w:w="954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ind w:right="-153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194,4</w:t>
            </w:r>
          </w:p>
        </w:tc>
        <w:tc>
          <w:tcPr>
            <w:tcW w:w="1037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ind w:right="-153"/>
              <w:jc w:val="center"/>
              <w:rPr>
                <w:rFonts w:ascii="Liberation Serif" w:hAnsi="Liberation Serif" w:cs="Liberation Serif"/>
                <w:sz w:val="22"/>
                <w:szCs w:val="22"/>
                <w:shd w:val="clear" w:color="auto" w:fill="FFFF00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194,4</w:t>
            </w:r>
          </w:p>
        </w:tc>
      </w:tr>
      <w:tr w:rsidR="00135B27" w:rsidRPr="009664A5" w:rsidTr="009664A5">
        <w:trPr>
          <w:trHeight w:val="477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Наименование услуги (работы) и ее содержание:</w:t>
            </w:r>
          </w:p>
        </w:tc>
        <w:tc>
          <w:tcPr>
            <w:tcW w:w="11716" w:type="dxa"/>
            <w:gridSpan w:val="2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  <w:t xml:space="preserve">Спортивная подготовка по олимпийским </w:t>
            </w:r>
            <w:r w:rsidRPr="009664A5">
              <w:rPr>
                <w:rFonts w:ascii="Liberation Serif" w:hAnsi="Liberation Serif" w:cs="Liberation Serif"/>
                <w:b/>
                <w:i/>
                <w:kern w:val="2"/>
                <w:sz w:val="22"/>
                <w:szCs w:val="22"/>
                <w:lang w:eastAsia="hi-IN" w:bidi="hi-IN"/>
              </w:rPr>
              <w:t>видам спорта</w:t>
            </w:r>
          </w:p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</w:pPr>
            <w:r w:rsidRPr="009664A5"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  <w:t>Биатлон (тренировочный этап)</w:t>
            </w:r>
          </w:p>
        </w:tc>
      </w:tr>
      <w:tr w:rsidR="00135B27" w:rsidRPr="009664A5" w:rsidTr="009664A5">
        <w:trPr>
          <w:trHeight w:val="477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Показатель объема услуги (работы), ед. измерения:</w:t>
            </w:r>
          </w:p>
        </w:tc>
        <w:tc>
          <w:tcPr>
            <w:tcW w:w="11716" w:type="dxa"/>
            <w:gridSpan w:val="2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Число лиц, прошедших спортивную подготовку на тренировочном этапе, чел.</w:t>
            </w:r>
          </w:p>
        </w:tc>
      </w:tr>
      <w:tr w:rsidR="009664A5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9664A5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Основное мероприятие 2.1. «Подготовка спортивного резерва»</w:t>
            </w:r>
          </w:p>
        </w:tc>
        <w:tc>
          <w:tcPr>
            <w:tcW w:w="1043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43</w:t>
            </w:r>
          </w:p>
        </w:tc>
        <w:tc>
          <w:tcPr>
            <w:tcW w:w="985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48</w:t>
            </w:r>
          </w:p>
        </w:tc>
        <w:tc>
          <w:tcPr>
            <w:tcW w:w="910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54</w:t>
            </w:r>
          </w:p>
        </w:tc>
        <w:tc>
          <w:tcPr>
            <w:tcW w:w="931" w:type="dxa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46</w:t>
            </w:r>
          </w:p>
        </w:tc>
        <w:tc>
          <w:tcPr>
            <w:tcW w:w="918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8</w:t>
            </w:r>
          </w:p>
        </w:tc>
        <w:tc>
          <w:tcPr>
            <w:tcW w:w="925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8</w:t>
            </w:r>
          </w:p>
        </w:tc>
        <w:tc>
          <w:tcPr>
            <w:tcW w:w="1066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2651,0</w:t>
            </w:r>
          </w:p>
        </w:tc>
        <w:tc>
          <w:tcPr>
            <w:tcW w:w="974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4511,8</w:t>
            </w:r>
          </w:p>
        </w:tc>
        <w:tc>
          <w:tcPr>
            <w:tcW w:w="1026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4511,8</w:t>
            </w:r>
          </w:p>
        </w:tc>
        <w:tc>
          <w:tcPr>
            <w:tcW w:w="948" w:type="dxa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3992,5</w:t>
            </w:r>
          </w:p>
        </w:tc>
        <w:tc>
          <w:tcPr>
            <w:tcW w:w="954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3992,5</w:t>
            </w:r>
          </w:p>
        </w:tc>
        <w:tc>
          <w:tcPr>
            <w:tcW w:w="1037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shd w:val="clear" w:color="auto" w:fill="FFFF00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3992,5</w:t>
            </w:r>
          </w:p>
        </w:tc>
      </w:tr>
      <w:tr w:rsidR="00135B27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Наименование услуги (работы) и ее содержание:</w:t>
            </w:r>
          </w:p>
        </w:tc>
        <w:tc>
          <w:tcPr>
            <w:tcW w:w="11716" w:type="dxa"/>
            <w:gridSpan w:val="2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  <w:t xml:space="preserve">Спортивная подготовка по олимпийским </w:t>
            </w:r>
            <w:r w:rsidRPr="009664A5">
              <w:rPr>
                <w:rFonts w:ascii="Liberation Serif" w:hAnsi="Liberation Serif" w:cs="Liberation Serif"/>
                <w:b/>
                <w:i/>
                <w:kern w:val="2"/>
                <w:sz w:val="22"/>
                <w:szCs w:val="22"/>
                <w:lang w:eastAsia="hi-IN" w:bidi="hi-IN"/>
              </w:rPr>
              <w:t>видам спорта</w:t>
            </w:r>
          </w:p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</w:pPr>
            <w:r w:rsidRPr="009664A5"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  <w:t>Бокс(этап начальной подготовки)</w:t>
            </w:r>
          </w:p>
        </w:tc>
      </w:tr>
      <w:tr w:rsidR="00135B27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Показатель объема услуги (работы), ед. измерения:</w:t>
            </w:r>
          </w:p>
        </w:tc>
        <w:tc>
          <w:tcPr>
            <w:tcW w:w="11716" w:type="dxa"/>
            <w:gridSpan w:val="2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Число лиц, прошедших спортивную подготовку на этапе начальной подготовки, чел.</w:t>
            </w:r>
          </w:p>
        </w:tc>
      </w:tr>
      <w:tr w:rsidR="009664A5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Основное мероприятие 2.1. «Подготовка спортивного резерва»</w:t>
            </w:r>
          </w:p>
        </w:tc>
        <w:tc>
          <w:tcPr>
            <w:tcW w:w="1043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/>
              </w:rPr>
              <w:t>21</w:t>
            </w:r>
          </w:p>
        </w:tc>
        <w:tc>
          <w:tcPr>
            <w:tcW w:w="985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910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931" w:type="dxa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12</w:t>
            </w:r>
          </w:p>
        </w:tc>
        <w:tc>
          <w:tcPr>
            <w:tcW w:w="918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34</w:t>
            </w:r>
          </w:p>
        </w:tc>
        <w:tc>
          <w:tcPr>
            <w:tcW w:w="925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34</w:t>
            </w:r>
          </w:p>
        </w:tc>
        <w:tc>
          <w:tcPr>
            <w:tcW w:w="1066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739,3</w:t>
            </w:r>
          </w:p>
        </w:tc>
        <w:tc>
          <w:tcPr>
            <w:tcW w:w="974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1222,1</w:t>
            </w:r>
          </w:p>
        </w:tc>
        <w:tc>
          <w:tcPr>
            <w:tcW w:w="1026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948" w:type="dxa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1165,5</w:t>
            </w:r>
          </w:p>
        </w:tc>
        <w:tc>
          <w:tcPr>
            <w:tcW w:w="954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1165,5</w:t>
            </w:r>
          </w:p>
        </w:tc>
        <w:tc>
          <w:tcPr>
            <w:tcW w:w="1037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1165,5</w:t>
            </w:r>
          </w:p>
        </w:tc>
      </w:tr>
      <w:tr w:rsidR="00135B27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Наименование услуги (работы) и ее содержание:</w:t>
            </w:r>
          </w:p>
        </w:tc>
        <w:tc>
          <w:tcPr>
            <w:tcW w:w="11716" w:type="dxa"/>
            <w:gridSpan w:val="2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  <w:t xml:space="preserve">Спортивная подготовка по олимпийским </w:t>
            </w:r>
            <w:r w:rsidRPr="009664A5">
              <w:rPr>
                <w:rFonts w:ascii="Liberation Serif" w:hAnsi="Liberation Serif" w:cs="Liberation Serif"/>
                <w:b/>
                <w:i/>
                <w:kern w:val="2"/>
                <w:sz w:val="22"/>
                <w:szCs w:val="22"/>
                <w:lang w:eastAsia="hi-IN" w:bidi="hi-IN"/>
              </w:rPr>
              <w:t>видам спорта</w:t>
            </w:r>
          </w:p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  <w:t>Бокс</w:t>
            </w:r>
            <w:r w:rsidRPr="009664A5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 xml:space="preserve"> </w:t>
            </w:r>
            <w:r w:rsidRPr="009664A5"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  <w:t>(тренировочный этап)</w:t>
            </w:r>
          </w:p>
        </w:tc>
      </w:tr>
      <w:tr w:rsidR="00135B27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Показатель объема услуги (работы), ед. измерения:</w:t>
            </w:r>
          </w:p>
        </w:tc>
        <w:tc>
          <w:tcPr>
            <w:tcW w:w="11716" w:type="dxa"/>
            <w:gridSpan w:val="2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Число лиц, прошедших спортивную подготовку на тренировочном этапе, чел.</w:t>
            </w:r>
          </w:p>
        </w:tc>
      </w:tr>
      <w:tr w:rsidR="009664A5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Основное мероприятие 2.1. «Подготовка спортивного резерва»</w:t>
            </w:r>
          </w:p>
        </w:tc>
        <w:tc>
          <w:tcPr>
            <w:tcW w:w="1043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8</w:t>
            </w:r>
          </w:p>
        </w:tc>
        <w:tc>
          <w:tcPr>
            <w:tcW w:w="985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10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31" w:type="dxa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16</w:t>
            </w:r>
          </w:p>
        </w:tc>
        <w:tc>
          <w:tcPr>
            <w:tcW w:w="918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8</w:t>
            </w:r>
          </w:p>
        </w:tc>
        <w:tc>
          <w:tcPr>
            <w:tcW w:w="925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8</w:t>
            </w:r>
          </w:p>
        </w:tc>
        <w:tc>
          <w:tcPr>
            <w:tcW w:w="1066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688,7</w:t>
            </w:r>
          </w:p>
        </w:tc>
        <w:tc>
          <w:tcPr>
            <w:tcW w:w="974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1090,3</w:t>
            </w:r>
          </w:p>
        </w:tc>
        <w:tc>
          <w:tcPr>
            <w:tcW w:w="1026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1090,3</w:t>
            </w:r>
          </w:p>
        </w:tc>
        <w:tc>
          <w:tcPr>
            <w:tcW w:w="948" w:type="dxa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995,3</w:t>
            </w:r>
          </w:p>
        </w:tc>
        <w:tc>
          <w:tcPr>
            <w:tcW w:w="954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995,3</w:t>
            </w:r>
          </w:p>
        </w:tc>
        <w:tc>
          <w:tcPr>
            <w:tcW w:w="1037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995,3</w:t>
            </w:r>
          </w:p>
        </w:tc>
      </w:tr>
      <w:tr w:rsidR="00135B27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Наименование услуги (работы) и ее содержание:</w:t>
            </w:r>
          </w:p>
        </w:tc>
        <w:tc>
          <w:tcPr>
            <w:tcW w:w="11716" w:type="dxa"/>
            <w:gridSpan w:val="2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  <w:t xml:space="preserve">Спортивная подготовка по олимпийским </w:t>
            </w:r>
            <w:r w:rsidRPr="009664A5">
              <w:rPr>
                <w:rFonts w:ascii="Liberation Serif" w:hAnsi="Liberation Serif" w:cs="Liberation Serif"/>
                <w:b/>
                <w:i/>
                <w:kern w:val="2"/>
                <w:sz w:val="22"/>
                <w:szCs w:val="22"/>
                <w:lang w:eastAsia="hi-IN" w:bidi="hi-IN"/>
              </w:rPr>
              <w:t>видам спорта</w:t>
            </w:r>
          </w:p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</w:pPr>
            <w:r w:rsidRPr="009664A5"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  <w:t>Волейбол (этап начальной подготовки)</w:t>
            </w:r>
          </w:p>
        </w:tc>
      </w:tr>
      <w:tr w:rsidR="00135B27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Показатель объема услуги (работы), ед. измерения:</w:t>
            </w:r>
          </w:p>
        </w:tc>
        <w:tc>
          <w:tcPr>
            <w:tcW w:w="11716" w:type="dxa"/>
            <w:gridSpan w:val="2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Число лиц, прошедших спортивную подготовку на этапе начальной подготовки, чел.</w:t>
            </w:r>
          </w:p>
        </w:tc>
      </w:tr>
      <w:tr w:rsidR="009664A5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Основное мероприятие 2.1. «Подготовка спортивного резерва»</w:t>
            </w:r>
          </w:p>
        </w:tc>
        <w:tc>
          <w:tcPr>
            <w:tcW w:w="1043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/>
              </w:rPr>
              <w:t>26</w:t>
            </w:r>
          </w:p>
        </w:tc>
        <w:tc>
          <w:tcPr>
            <w:tcW w:w="985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12</w:t>
            </w:r>
          </w:p>
        </w:tc>
        <w:tc>
          <w:tcPr>
            <w:tcW w:w="910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12</w:t>
            </w:r>
          </w:p>
        </w:tc>
        <w:tc>
          <w:tcPr>
            <w:tcW w:w="931" w:type="dxa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30</w:t>
            </w:r>
          </w:p>
        </w:tc>
        <w:tc>
          <w:tcPr>
            <w:tcW w:w="918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28</w:t>
            </w:r>
          </w:p>
        </w:tc>
        <w:tc>
          <w:tcPr>
            <w:tcW w:w="925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28</w:t>
            </w:r>
          </w:p>
        </w:tc>
        <w:tc>
          <w:tcPr>
            <w:tcW w:w="1066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619,1</w:t>
            </w:r>
          </w:p>
        </w:tc>
        <w:tc>
          <w:tcPr>
            <w:tcW w:w="974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1021,7</w:t>
            </w:r>
          </w:p>
        </w:tc>
        <w:tc>
          <w:tcPr>
            <w:tcW w:w="1026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1021,7</w:t>
            </w:r>
          </w:p>
        </w:tc>
        <w:tc>
          <w:tcPr>
            <w:tcW w:w="948" w:type="dxa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1042,0</w:t>
            </w:r>
          </w:p>
        </w:tc>
        <w:tc>
          <w:tcPr>
            <w:tcW w:w="954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1042,0</w:t>
            </w:r>
          </w:p>
        </w:tc>
        <w:tc>
          <w:tcPr>
            <w:tcW w:w="1037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1042,0</w:t>
            </w:r>
          </w:p>
        </w:tc>
      </w:tr>
      <w:tr w:rsidR="00135B27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Наименование услуги (работы) и ее содержание:</w:t>
            </w:r>
          </w:p>
        </w:tc>
        <w:tc>
          <w:tcPr>
            <w:tcW w:w="11716" w:type="dxa"/>
            <w:gridSpan w:val="2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  <w:t xml:space="preserve">Спортивная подготовка по олимпийским </w:t>
            </w:r>
            <w:r w:rsidRPr="009664A5">
              <w:rPr>
                <w:rFonts w:ascii="Liberation Serif" w:hAnsi="Liberation Serif" w:cs="Liberation Serif"/>
                <w:b/>
                <w:i/>
                <w:kern w:val="2"/>
                <w:sz w:val="22"/>
                <w:szCs w:val="22"/>
                <w:lang w:eastAsia="hi-IN" w:bidi="hi-IN"/>
              </w:rPr>
              <w:t>видам спорта</w:t>
            </w:r>
          </w:p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</w:pPr>
            <w:r w:rsidRPr="009664A5"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  <w:t>Волейбол (тренировочный этап )</w:t>
            </w:r>
          </w:p>
        </w:tc>
      </w:tr>
      <w:tr w:rsidR="00135B27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Показатель объема услуги (работы), ед. измерения:</w:t>
            </w:r>
          </w:p>
        </w:tc>
        <w:tc>
          <w:tcPr>
            <w:tcW w:w="11716" w:type="dxa"/>
            <w:gridSpan w:val="2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Число лиц, прошедших спортивную подготовку на этапе начальной подготовки, чел.</w:t>
            </w:r>
          </w:p>
        </w:tc>
      </w:tr>
      <w:tr w:rsidR="009664A5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Основное мероприятие 2.1. «Подготовка спортивного резерва»</w:t>
            </w:r>
          </w:p>
        </w:tc>
        <w:tc>
          <w:tcPr>
            <w:tcW w:w="1043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985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26</w:t>
            </w:r>
          </w:p>
        </w:tc>
        <w:tc>
          <w:tcPr>
            <w:tcW w:w="910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26</w:t>
            </w:r>
          </w:p>
        </w:tc>
        <w:tc>
          <w:tcPr>
            <w:tcW w:w="931" w:type="dxa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30</w:t>
            </w:r>
          </w:p>
        </w:tc>
        <w:tc>
          <w:tcPr>
            <w:tcW w:w="918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28</w:t>
            </w:r>
          </w:p>
        </w:tc>
        <w:tc>
          <w:tcPr>
            <w:tcW w:w="925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28</w:t>
            </w:r>
          </w:p>
        </w:tc>
        <w:tc>
          <w:tcPr>
            <w:tcW w:w="1066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560,3</w:t>
            </w:r>
          </w:p>
        </w:tc>
        <w:tc>
          <w:tcPr>
            <w:tcW w:w="974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866,0</w:t>
            </w:r>
          </w:p>
        </w:tc>
        <w:tc>
          <w:tcPr>
            <w:tcW w:w="1026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866,0</w:t>
            </w:r>
          </w:p>
        </w:tc>
        <w:tc>
          <w:tcPr>
            <w:tcW w:w="948" w:type="dxa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832,3</w:t>
            </w:r>
          </w:p>
        </w:tc>
        <w:tc>
          <w:tcPr>
            <w:tcW w:w="954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832,3</w:t>
            </w:r>
          </w:p>
        </w:tc>
        <w:tc>
          <w:tcPr>
            <w:tcW w:w="1037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832,3</w:t>
            </w:r>
          </w:p>
        </w:tc>
      </w:tr>
      <w:tr w:rsidR="00135B27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Наименование услуги (работы) и ее содержание:</w:t>
            </w:r>
          </w:p>
        </w:tc>
        <w:tc>
          <w:tcPr>
            <w:tcW w:w="11716" w:type="dxa"/>
            <w:gridSpan w:val="2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  <w:t xml:space="preserve">Спортивная подготовка по олимпийским </w:t>
            </w:r>
            <w:r w:rsidRPr="009664A5">
              <w:rPr>
                <w:rFonts w:ascii="Liberation Serif" w:hAnsi="Liberation Serif" w:cs="Liberation Serif"/>
                <w:b/>
                <w:i/>
                <w:kern w:val="2"/>
                <w:sz w:val="22"/>
                <w:szCs w:val="22"/>
                <w:lang w:eastAsia="hi-IN" w:bidi="hi-IN"/>
              </w:rPr>
              <w:t>видам спорта</w:t>
            </w:r>
          </w:p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</w:pPr>
            <w:r w:rsidRPr="009664A5"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  <w:t>Футбол (этап начальной подготовки)</w:t>
            </w:r>
          </w:p>
        </w:tc>
      </w:tr>
      <w:tr w:rsidR="00135B27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Показатель объема услуги (работы), ед. измерения:</w:t>
            </w:r>
          </w:p>
        </w:tc>
        <w:tc>
          <w:tcPr>
            <w:tcW w:w="11716" w:type="dxa"/>
            <w:gridSpan w:val="2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Число лиц, прошедших спортивную подготовку на этапе начальной подготовки, чел.</w:t>
            </w:r>
          </w:p>
        </w:tc>
      </w:tr>
      <w:tr w:rsidR="009664A5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Основное мероприятие 2.1. «Подготовка спортивного резерва»</w:t>
            </w:r>
          </w:p>
        </w:tc>
        <w:tc>
          <w:tcPr>
            <w:tcW w:w="1043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/>
              </w:rPr>
              <w:t>102</w:t>
            </w:r>
          </w:p>
        </w:tc>
        <w:tc>
          <w:tcPr>
            <w:tcW w:w="985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62</w:t>
            </w:r>
          </w:p>
        </w:tc>
        <w:tc>
          <w:tcPr>
            <w:tcW w:w="910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28</w:t>
            </w:r>
          </w:p>
        </w:tc>
        <w:tc>
          <w:tcPr>
            <w:tcW w:w="931" w:type="dxa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134</w:t>
            </w:r>
          </w:p>
        </w:tc>
        <w:tc>
          <w:tcPr>
            <w:tcW w:w="918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68</w:t>
            </w:r>
          </w:p>
        </w:tc>
        <w:tc>
          <w:tcPr>
            <w:tcW w:w="925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68</w:t>
            </w:r>
          </w:p>
        </w:tc>
        <w:tc>
          <w:tcPr>
            <w:tcW w:w="1066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1976,7</w:t>
            </w:r>
          </w:p>
        </w:tc>
        <w:tc>
          <w:tcPr>
            <w:tcW w:w="974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3264,5</w:t>
            </w:r>
          </w:p>
        </w:tc>
        <w:tc>
          <w:tcPr>
            <w:tcW w:w="1026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3264,5</w:t>
            </w:r>
          </w:p>
        </w:tc>
        <w:tc>
          <w:tcPr>
            <w:tcW w:w="948" w:type="dxa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3119,3</w:t>
            </w:r>
          </w:p>
        </w:tc>
        <w:tc>
          <w:tcPr>
            <w:tcW w:w="954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3119,3</w:t>
            </w:r>
          </w:p>
        </w:tc>
        <w:tc>
          <w:tcPr>
            <w:tcW w:w="1037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3119,3</w:t>
            </w:r>
          </w:p>
        </w:tc>
      </w:tr>
      <w:tr w:rsidR="00135B27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Наименование услуги (работы) и ее содержание:</w:t>
            </w:r>
          </w:p>
        </w:tc>
        <w:tc>
          <w:tcPr>
            <w:tcW w:w="11716" w:type="dxa"/>
            <w:gridSpan w:val="2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  <w:t xml:space="preserve">Спортивная подготовка по олимпийским </w:t>
            </w:r>
            <w:r w:rsidRPr="009664A5">
              <w:rPr>
                <w:rFonts w:ascii="Liberation Serif" w:hAnsi="Liberation Serif" w:cs="Liberation Serif"/>
                <w:b/>
                <w:i/>
                <w:kern w:val="2"/>
                <w:sz w:val="22"/>
                <w:szCs w:val="22"/>
                <w:lang w:eastAsia="hi-IN" w:bidi="hi-IN"/>
              </w:rPr>
              <w:t>видам спорта</w:t>
            </w:r>
          </w:p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</w:pPr>
            <w:r w:rsidRPr="009664A5"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  <w:t>Футбол (тренировочный этап)</w:t>
            </w:r>
          </w:p>
        </w:tc>
      </w:tr>
      <w:tr w:rsidR="00135B27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Показатель объема услуги (работы), ед. измерения:</w:t>
            </w:r>
          </w:p>
        </w:tc>
        <w:tc>
          <w:tcPr>
            <w:tcW w:w="11716" w:type="dxa"/>
            <w:gridSpan w:val="2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Число лиц, прошедших спортивную подготовку на тренировочном этапе, чел.</w:t>
            </w:r>
          </w:p>
        </w:tc>
      </w:tr>
      <w:tr w:rsidR="009664A5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Основное мероприятие 2.1. «Подготовка спортивного резерва»</w:t>
            </w:r>
          </w:p>
        </w:tc>
        <w:tc>
          <w:tcPr>
            <w:tcW w:w="1043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/>
              </w:rPr>
              <w:t>83</w:t>
            </w:r>
          </w:p>
        </w:tc>
        <w:tc>
          <w:tcPr>
            <w:tcW w:w="985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88</w:t>
            </w:r>
          </w:p>
        </w:tc>
        <w:tc>
          <w:tcPr>
            <w:tcW w:w="910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112</w:t>
            </w:r>
          </w:p>
        </w:tc>
        <w:tc>
          <w:tcPr>
            <w:tcW w:w="931" w:type="dxa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134</w:t>
            </w:r>
          </w:p>
        </w:tc>
        <w:tc>
          <w:tcPr>
            <w:tcW w:w="918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68</w:t>
            </w:r>
          </w:p>
        </w:tc>
        <w:tc>
          <w:tcPr>
            <w:tcW w:w="925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68</w:t>
            </w:r>
          </w:p>
        </w:tc>
        <w:tc>
          <w:tcPr>
            <w:tcW w:w="1066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3040,5</w:t>
            </w:r>
          </w:p>
        </w:tc>
        <w:tc>
          <w:tcPr>
            <w:tcW w:w="974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4957,7</w:t>
            </w:r>
          </w:p>
        </w:tc>
        <w:tc>
          <w:tcPr>
            <w:tcW w:w="1026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4957,7</w:t>
            </w:r>
          </w:p>
        </w:tc>
        <w:tc>
          <w:tcPr>
            <w:tcW w:w="948" w:type="dxa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4633,8</w:t>
            </w:r>
          </w:p>
        </w:tc>
        <w:tc>
          <w:tcPr>
            <w:tcW w:w="954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4633,8</w:t>
            </w:r>
          </w:p>
        </w:tc>
        <w:tc>
          <w:tcPr>
            <w:tcW w:w="1037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4633,8</w:t>
            </w:r>
          </w:p>
        </w:tc>
      </w:tr>
      <w:tr w:rsidR="00135B27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Наименование услуги (работы) и ее содержание:</w:t>
            </w:r>
          </w:p>
        </w:tc>
        <w:tc>
          <w:tcPr>
            <w:tcW w:w="11716" w:type="dxa"/>
            <w:gridSpan w:val="2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  <w:t xml:space="preserve">Спортивная подготовка по олимпийским </w:t>
            </w:r>
            <w:r w:rsidRPr="009664A5">
              <w:rPr>
                <w:rFonts w:ascii="Liberation Serif" w:hAnsi="Liberation Serif" w:cs="Liberation Serif"/>
                <w:b/>
                <w:i/>
                <w:kern w:val="2"/>
                <w:sz w:val="22"/>
                <w:szCs w:val="22"/>
                <w:lang w:eastAsia="hi-IN" w:bidi="hi-IN"/>
              </w:rPr>
              <w:t>видам спорта</w:t>
            </w:r>
          </w:p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</w:pPr>
            <w:r w:rsidRPr="009664A5"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  <w:t>Хоккей (этап начальной подготовки)</w:t>
            </w:r>
          </w:p>
        </w:tc>
      </w:tr>
      <w:tr w:rsidR="00135B27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Показатель объема услуги (работы), ед. измерения:</w:t>
            </w:r>
          </w:p>
        </w:tc>
        <w:tc>
          <w:tcPr>
            <w:tcW w:w="11716" w:type="dxa"/>
            <w:gridSpan w:val="2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Число лиц, прошедших спортивную подготовку на этапе начальной подготовки, чел.</w:t>
            </w:r>
          </w:p>
        </w:tc>
      </w:tr>
      <w:tr w:rsidR="009664A5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Основное мероприятие 2.1. «Подготовка спортивного резерва»</w:t>
            </w:r>
          </w:p>
        </w:tc>
        <w:tc>
          <w:tcPr>
            <w:tcW w:w="1043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37</w:t>
            </w:r>
          </w:p>
        </w:tc>
        <w:tc>
          <w:tcPr>
            <w:tcW w:w="985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910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23</w:t>
            </w:r>
          </w:p>
        </w:tc>
        <w:tc>
          <w:tcPr>
            <w:tcW w:w="931" w:type="dxa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27</w:t>
            </w:r>
          </w:p>
        </w:tc>
        <w:tc>
          <w:tcPr>
            <w:tcW w:w="918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16</w:t>
            </w:r>
          </w:p>
        </w:tc>
        <w:tc>
          <w:tcPr>
            <w:tcW w:w="925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16</w:t>
            </w:r>
          </w:p>
        </w:tc>
        <w:tc>
          <w:tcPr>
            <w:tcW w:w="1066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1233,7</w:t>
            </w:r>
          </w:p>
        </w:tc>
        <w:tc>
          <w:tcPr>
            <w:tcW w:w="974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2039,8</w:t>
            </w:r>
          </w:p>
        </w:tc>
        <w:tc>
          <w:tcPr>
            <w:tcW w:w="1026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2039,8</w:t>
            </w:r>
          </w:p>
        </w:tc>
        <w:tc>
          <w:tcPr>
            <w:tcW w:w="948" w:type="dxa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1919,3</w:t>
            </w:r>
          </w:p>
        </w:tc>
        <w:tc>
          <w:tcPr>
            <w:tcW w:w="954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1919,3</w:t>
            </w:r>
          </w:p>
        </w:tc>
        <w:tc>
          <w:tcPr>
            <w:tcW w:w="1037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1919,3</w:t>
            </w:r>
          </w:p>
        </w:tc>
      </w:tr>
      <w:tr w:rsidR="00135B27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Наименование услуги (работы) и ее содержание:</w:t>
            </w:r>
          </w:p>
        </w:tc>
        <w:tc>
          <w:tcPr>
            <w:tcW w:w="11716" w:type="dxa"/>
            <w:gridSpan w:val="2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  <w:t xml:space="preserve">Спортивная подготовка по олимпийским </w:t>
            </w:r>
            <w:r w:rsidRPr="009664A5">
              <w:rPr>
                <w:rFonts w:ascii="Liberation Serif" w:hAnsi="Liberation Serif" w:cs="Liberation Serif"/>
                <w:b/>
                <w:i/>
                <w:kern w:val="2"/>
                <w:sz w:val="22"/>
                <w:szCs w:val="22"/>
                <w:lang w:eastAsia="hi-IN" w:bidi="hi-IN"/>
              </w:rPr>
              <w:t>видам спорта</w:t>
            </w:r>
          </w:p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</w:pPr>
            <w:r w:rsidRPr="009664A5"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  <w:t>Хоккей (тренировочный этап)</w:t>
            </w:r>
          </w:p>
        </w:tc>
      </w:tr>
      <w:tr w:rsidR="00135B27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Показатель объема услуги (работы), ед. измерения:</w:t>
            </w:r>
          </w:p>
        </w:tc>
        <w:tc>
          <w:tcPr>
            <w:tcW w:w="11716" w:type="dxa"/>
            <w:gridSpan w:val="2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Число лиц, прошедших спортивную подготовку на тренировочном этапе, чел.</w:t>
            </w:r>
          </w:p>
        </w:tc>
      </w:tr>
      <w:tr w:rsidR="009664A5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Основное мероприятие 2.1. «Подготовка спортивного резерва»</w:t>
            </w:r>
          </w:p>
        </w:tc>
        <w:tc>
          <w:tcPr>
            <w:tcW w:w="1043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/>
              </w:rPr>
              <w:t>17</w:t>
            </w:r>
          </w:p>
        </w:tc>
        <w:tc>
          <w:tcPr>
            <w:tcW w:w="985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32</w:t>
            </w:r>
          </w:p>
        </w:tc>
        <w:tc>
          <w:tcPr>
            <w:tcW w:w="910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27</w:t>
            </w:r>
          </w:p>
        </w:tc>
        <w:tc>
          <w:tcPr>
            <w:tcW w:w="931" w:type="dxa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27</w:t>
            </w:r>
          </w:p>
        </w:tc>
        <w:tc>
          <w:tcPr>
            <w:tcW w:w="918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16</w:t>
            </w:r>
          </w:p>
        </w:tc>
        <w:tc>
          <w:tcPr>
            <w:tcW w:w="925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16</w:t>
            </w:r>
          </w:p>
        </w:tc>
        <w:tc>
          <w:tcPr>
            <w:tcW w:w="1066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680,5</w:t>
            </w:r>
          </w:p>
        </w:tc>
        <w:tc>
          <w:tcPr>
            <w:tcW w:w="974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1063,0</w:t>
            </w:r>
          </w:p>
        </w:tc>
        <w:tc>
          <w:tcPr>
            <w:tcW w:w="1026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1063,0</w:t>
            </w:r>
          </w:p>
        </w:tc>
        <w:tc>
          <w:tcPr>
            <w:tcW w:w="948" w:type="dxa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957,3</w:t>
            </w:r>
          </w:p>
        </w:tc>
        <w:tc>
          <w:tcPr>
            <w:tcW w:w="954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957,3</w:t>
            </w:r>
          </w:p>
        </w:tc>
        <w:tc>
          <w:tcPr>
            <w:tcW w:w="1037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957,3</w:t>
            </w:r>
          </w:p>
        </w:tc>
      </w:tr>
      <w:tr w:rsidR="00135B27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Наименование услуги (работы) и ее содержание:</w:t>
            </w:r>
          </w:p>
        </w:tc>
        <w:tc>
          <w:tcPr>
            <w:tcW w:w="11716" w:type="dxa"/>
            <w:gridSpan w:val="2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  <w:t xml:space="preserve">Спортивная подготовка по олимпийским </w:t>
            </w:r>
            <w:r w:rsidRPr="009664A5">
              <w:rPr>
                <w:rFonts w:ascii="Liberation Serif" w:hAnsi="Liberation Serif" w:cs="Liberation Serif"/>
                <w:b/>
                <w:i/>
                <w:kern w:val="2"/>
                <w:sz w:val="22"/>
                <w:szCs w:val="22"/>
                <w:lang w:eastAsia="hi-IN" w:bidi="hi-IN"/>
              </w:rPr>
              <w:t>видам спорта</w:t>
            </w:r>
          </w:p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</w:pPr>
            <w:r w:rsidRPr="009664A5"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  <w:t>Плавание (тренировочный этап)</w:t>
            </w:r>
          </w:p>
        </w:tc>
      </w:tr>
      <w:tr w:rsidR="00135B27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Показатель объема услуги (работы), ед. измерения:</w:t>
            </w:r>
          </w:p>
        </w:tc>
        <w:tc>
          <w:tcPr>
            <w:tcW w:w="11716" w:type="dxa"/>
            <w:gridSpan w:val="2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Число лиц, прошедших спортивную подготовку на этапе начальной подготовки, чел.</w:t>
            </w:r>
          </w:p>
        </w:tc>
      </w:tr>
      <w:tr w:rsidR="009664A5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Основное мероприятие 2.1. «Подготовка спортивного резерва»</w:t>
            </w:r>
          </w:p>
        </w:tc>
        <w:tc>
          <w:tcPr>
            <w:tcW w:w="1043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15</w:t>
            </w:r>
          </w:p>
        </w:tc>
        <w:tc>
          <w:tcPr>
            <w:tcW w:w="985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10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16</w:t>
            </w:r>
          </w:p>
        </w:tc>
        <w:tc>
          <w:tcPr>
            <w:tcW w:w="931" w:type="dxa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16</w:t>
            </w:r>
          </w:p>
        </w:tc>
        <w:tc>
          <w:tcPr>
            <w:tcW w:w="918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925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1066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609,9</w:t>
            </w:r>
          </w:p>
        </w:tc>
        <w:tc>
          <w:tcPr>
            <w:tcW w:w="974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873,5</w:t>
            </w:r>
          </w:p>
        </w:tc>
        <w:tc>
          <w:tcPr>
            <w:tcW w:w="1026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873,5</w:t>
            </w:r>
          </w:p>
        </w:tc>
        <w:tc>
          <w:tcPr>
            <w:tcW w:w="948" w:type="dxa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808,8</w:t>
            </w:r>
          </w:p>
        </w:tc>
        <w:tc>
          <w:tcPr>
            <w:tcW w:w="954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37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</w:t>
            </w:r>
          </w:p>
        </w:tc>
      </w:tr>
      <w:tr w:rsidR="00135B27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Наименование услуги (работы) и ее содержание:</w:t>
            </w:r>
          </w:p>
        </w:tc>
        <w:tc>
          <w:tcPr>
            <w:tcW w:w="11716" w:type="dxa"/>
            <w:gridSpan w:val="2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  <w:t xml:space="preserve">Спортивная подготовка по олимпийским </w:t>
            </w:r>
            <w:r w:rsidRPr="009664A5">
              <w:rPr>
                <w:rFonts w:ascii="Liberation Serif" w:hAnsi="Liberation Serif" w:cs="Liberation Serif"/>
                <w:b/>
                <w:i/>
                <w:kern w:val="2"/>
                <w:sz w:val="22"/>
                <w:szCs w:val="22"/>
                <w:lang w:eastAsia="hi-IN" w:bidi="hi-IN"/>
              </w:rPr>
              <w:t>видам спорта</w:t>
            </w:r>
          </w:p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</w:pPr>
            <w:r w:rsidRPr="009664A5"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  <w:t>фигурное катание на коньках (этап начальной подготовки)</w:t>
            </w:r>
          </w:p>
        </w:tc>
      </w:tr>
      <w:tr w:rsidR="00135B27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Показатель объема услуги (работы), ед. измерения:</w:t>
            </w:r>
          </w:p>
        </w:tc>
        <w:tc>
          <w:tcPr>
            <w:tcW w:w="11716" w:type="dxa"/>
            <w:gridSpan w:val="2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Число лиц, прошедших спортивную подготовку на этапе начальной подготовки, чел.</w:t>
            </w:r>
          </w:p>
        </w:tc>
      </w:tr>
      <w:tr w:rsidR="009664A5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Основное мероприятие 2.1. «Подготовка спортивного резерва»</w:t>
            </w:r>
          </w:p>
        </w:tc>
        <w:tc>
          <w:tcPr>
            <w:tcW w:w="1043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/>
              </w:rPr>
              <w:t>25</w:t>
            </w:r>
          </w:p>
        </w:tc>
        <w:tc>
          <w:tcPr>
            <w:tcW w:w="985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10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24</w:t>
            </w:r>
          </w:p>
        </w:tc>
        <w:tc>
          <w:tcPr>
            <w:tcW w:w="931" w:type="dxa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22</w:t>
            </w:r>
          </w:p>
        </w:tc>
        <w:tc>
          <w:tcPr>
            <w:tcW w:w="918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5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66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/>
              </w:rPr>
              <w:t>1 852,</w:t>
            </w: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974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3061,6</w:t>
            </w:r>
          </w:p>
        </w:tc>
        <w:tc>
          <w:tcPr>
            <w:tcW w:w="1026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3061,6</w:t>
            </w:r>
          </w:p>
        </w:tc>
        <w:tc>
          <w:tcPr>
            <w:tcW w:w="948" w:type="dxa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2025,8</w:t>
            </w:r>
          </w:p>
        </w:tc>
        <w:tc>
          <w:tcPr>
            <w:tcW w:w="954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37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</w:t>
            </w:r>
          </w:p>
        </w:tc>
      </w:tr>
      <w:tr w:rsidR="00135B27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Наименование услуги (работы) и ее содержание:</w:t>
            </w:r>
          </w:p>
        </w:tc>
        <w:tc>
          <w:tcPr>
            <w:tcW w:w="11716" w:type="dxa"/>
            <w:gridSpan w:val="2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  <w:t xml:space="preserve">Спортивная подготовка по олимпийским </w:t>
            </w:r>
            <w:r w:rsidRPr="009664A5">
              <w:rPr>
                <w:rFonts w:ascii="Liberation Serif" w:hAnsi="Liberation Serif" w:cs="Liberation Serif"/>
                <w:b/>
                <w:i/>
                <w:kern w:val="2"/>
                <w:sz w:val="22"/>
                <w:szCs w:val="22"/>
                <w:lang w:eastAsia="hi-IN" w:bidi="hi-IN"/>
              </w:rPr>
              <w:t>видам спорта</w:t>
            </w:r>
          </w:p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</w:pPr>
            <w:r w:rsidRPr="009664A5"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  <w:t>Лыжные гонки (тренировочный этап)</w:t>
            </w:r>
          </w:p>
        </w:tc>
      </w:tr>
      <w:tr w:rsidR="00135B27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Показатель объема услуги (работы), ед. измерения:</w:t>
            </w:r>
          </w:p>
        </w:tc>
        <w:tc>
          <w:tcPr>
            <w:tcW w:w="11716" w:type="dxa"/>
            <w:gridSpan w:val="2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b/>
                <w:bCs/>
                <w:color w:val="000000"/>
                <w:kern w:val="2"/>
                <w:sz w:val="22"/>
                <w:szCs w:val="22"/>
                <w:lang w:eastAsia="hi-IN" w:bidi="hi-IN"/>
              </w:rPr>
              <w:t xml:space="preserve">Число лиц, </w:t>
            </w:r>
            <w:r w:rsidRPr="009664A5">
              <w:rPr>
                <w:rFonts w:ascii="Liberation Serif" w:hAnsi="Liberation Serif" w:cs="Liberation Serif"/>
                <w:b/>
                <w:bCs/>
                <w:color w:val="000000"/>
                <w:kern w:val="2"/>
                <w:sz w:val="22"/>
                <w:szCs w:val="22"/>
              </w:rPr>
              <w:t>прошедших</w:t>
            </w:r>
            <w:r w:rsidRPr="009664A5">
              <w:rPr>
                <w:rFonts w:ascii="Liberation Serif" w:hAnsi="Liberation Serif" w:cs="Liberation Serif"/>
                <w:b/>
                <w:bCs/>
                <w:color w:val="000000"/>
                <w:kern w:val="2"/>
                <w:sz w:val="22"/>
                <w:szCs w:val="22"/>
                <w:lang w:eastAsia="hi-IN" w:bidi="hi-IN"/>
              </w:rPr>
              <w:t xml:space="preserve"> спортивн</w:t>
            </w:r>
            <w:r w:rsidRPr="009664A5">
              <w:rPr>
                <w:rFonts w:ascii="Liberation Serif" w:hAnsi="Liberation Serif" w:cs="Liberation Serif"/>
                <w:b/>
                <w:bCs/>
                <w:color w:val="000000"/>
                <w:kern w:val="2"/>
                <w:sz w:val="22"/>
                <w:szCs w:val="22"/>
              </w:rPr>
              <w:t xml:space="preserve">ую </w:t>
            </w:r>
            <w:r w:rsidRPr="009664A5">
              <w:rPr>
                <w:rFonts w:ascii="Liberation Serif" w:hAnsi="Liberation Serif" w:cs="Liberation Serif"/>
                <w:b/>
                <w:bCs/>
                <w:color w:val="000000"/>
                <w:kern w:val="2"/>
                <w:sz w:val="22"/>
                <w:szCs w:val="22"/>
                <w:lang w:eastAsia="hi-IN" w:bidi="hi-IN"/>
              </w:rPr>
              <w:t>подготовку на тренировочном этапе, чел.</w:t>
            </w:r>
          </w:p>
        </w:tc>
      </w:tr>
      <w:tr w:rsidR="009664A5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Основное мероприятие 2.1. «Подготовка спортивного резерва»</w:t>
            </w:r>
          </w:p>
        </w:tc>
        <w:tc>
          <w:tcPr>
            <w:tcW w:w="1043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 w:eastAsia="hi-IN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 w:eastAsia="hi-IN"/>
              </w:rPr>
              <w:t>13</w:t>
            </w:r>
          </w:p>
        </w:tc>
        <w:tc>
          <w:tcPr>
            <w:tcW w:w="985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hi-IN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  <w:lang w:eastAsia="hi-IN"/>
              </w:rPr>
              <w:t>10</w:t>
            </w:r>
          </w:p>
        </w:tc>
        <w:tc>
          <w:tcPr>
            <w:tcW w:w="910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10</w:t>
            </w:r>
          </w:p>
        </w:tc>
        <w:tc>
          <w:tcPr>
            <w:tcW w:w="931" w:type="dxa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hi-IN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  <w:lang w:eastAsia="hi-IN"/>
              </w:rPr>
              <w:t>10</w:t>
            </w:r>
          </w:p>
        </w:tc>
        <w:tc>
          <w:tcPr>
            <w:tcW w:w="918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hi-IN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  <w:lang w:eastAsia="hi-IN"/>
              </w:rPr>
              <w:t>0</w:t>
            </w:r>
          </w:p>
        </w:tc>
        <w:tc>
          <w:tcPr>
            <w:tcW w:w="925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hi-IN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  <w:lang w:eastAsia="hi-IN"/>
              </w:rPr>
              <w:t>0</w:t>
            </w:r>
          </w:p>
        </w:tc>
        <w:tc>
          <w:tcPr>
            <w:tcW w:w="1066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hi-IN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hi-IN"/>
              </w:rPr>
              <w:t>783,5</w:t>
            </w:r>
          </w:p>
        </w:tc>
        <w:tc>
          <w:tcPr>
            <w:tcW w:w="974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hi-IN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  <w:lang w:eastAsia="hi-IN"/>
              </w:rPr>
              <w:t>1235,8</w:t>
            </w:r>
          </w:p>
        </w:tc>
        <w:tc>
          <w:tcPr>
            <w:tcW w:w="1026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9664A5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1235,8</w:t>
            </w:r>
          </w:p>
        </w:tc>
        <w:tc>
          <w:tcPr>
            <w:tcW w:w="948" w:type="dxa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9664A5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1144,9</w:t>
            </w:r>
          </w:p>
        </w:tc>
        <w:tc>
          <w:tcPr>
            <w:tcW w:w="954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9664A5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037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</w:tr>
      <w:tr w:rsidR="00135B27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Наименование услуги (работы) и ее содержание:</w:t>
            </w:r>
          </w:p>
        </w:tc>
        <w:tc>
          <w:tcPr>
            <w:tcW w:w="11716" w:type="dxa"/>
            <w:gridSpan w:val="2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  <w:t xml:space="preserve">Спортивная подготовка по неолимпийским </w:t>
            </w:r>
            <w:r w:rsidRPr="009664A5">
              <w:rPr>
                <w:rFonts w:ascii="Liberation Serif" w:hAnsi="Liberation Serif" w:cs="Liberation Serif"/>
                <w:b/>
                <w:i/>
                <w:kern w:val="2"/>
                <w:sz w:val="22"/>
                <w:szCs w:val="22"/>
                <w:lang w:eastAsia="hi-IN" w:bidi="hi-IN"/>
              </w:rPr>
              <w:t>видам спорта</w:t>
            </w:r>
          </w:p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</w:pPr>
            <w:r w:rsidRPr="009664A5"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  <w:t>Гиревой спорт (тренировочный этап)</w:t>
            </w:r>
          </w:p>
        </w:tc>
      </w:tr>
      <w:tr w:rsidR="00135B27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Показатель объема услуги (работы), ед. измерения:</w:t>
            </w:r>
          </w:p>
        </w:tc>
        <w:tc>
          <w:tcPr>
            <w:tcW w:w="11716" w:type="dxa"/>
            <w:gridSpan w:val="2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Число лиц, прошедших спортивную подготовку на тренировочном этапе, чел.</w:t>
            </w:r>
          </w:p>
        </w:tc>
      </w:tr>
      <w:tr w:rsidR="009664A5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Основное мероприятие 2.1. «Подготовка спортивного резерва»</w:t>
            </w:r>
          </w:p>
        </w:tc>
        <w:tc>
          <w:tcPr>
            <w:tcW w:w="1043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29</w:t>
            </w:r>
          </w:p>
        </w:tc>
        <w:tc>
          <w:tcPr>
            <w:tcW w:w="985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29</w:t>
            </w:r>
          </w:p>
        </w:tc>
        <w:tc>
          <w:tcPr>
            <w:tcW w:w="910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29</w:t>
            </w:r>
          </w:p>
        </w:tc>
        <w:tc>
          <w:tcPr>
            <w:tcW w:w="931" w:type="dxa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21</w:t>
            </w:r>
          </w:p>
        </w:tc>
        <w:tc>
          <w:tcPr>
            <w:tcW w:w="918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8</w:t>
            </w:r>
          </w:p>
        </w:tc>
        <w:tc>
          <w:tcPr>
            <w:tcW w:w="925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8</w:t>
            </w:r>
          </w:p>
        </w:tc>
        <w:tc>
          <w:tcPr>
            <w:tcW w:w="1066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1085,3</w:t>
            </w:r>
          </w:p>
        </w:tc>
        <w:tc>
          <w:tcPr>
            <w:tcW w:w="974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1727,3</w:t>
            </w:r>
          </w:p>
        </w:tc>
        <w:tc>
          <w:tcPr>
            <w:tcW w:w="1026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1727,3</w:t>
            </w:r>
          </w:p>
        </w:tc>
        <w:tc>
          <w:tcPr>
            <w:tcW w:w="948" w:type="dxa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1718,6</w:t>
            </w:r>
          </w:p>
        </w:tc>
        <w:tc>
          <w:tcPr>
            <w:tcW w:w="954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1718,6</w:t>
            </w:r>
          </w:p>
        </w:tc>
        <w:tc>
          <w:tcPr>
            <w:tcW w:w="1037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1718,6</w:t>
            </w:r>
          </w:p>
        </w:tc>
      </w:tr>
      <w:tr w:rsidR="00135B27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Наименование услуги (работы) и ее содержание:</w:t>
            </w:r>
          </w:p>
        </w:tc>
        <w:tc>
          <w:tcPr>
            <w:tcW w:w="11716" w:type="dxa"/>
            <w:gridSpan w:val="2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b/>
                <w:kern w:val="2"/>
                <w:sz w:val="22"/>
                <w:szCs w:val="22"/>
                <w:lang w:eastAsia="hi-IN" w:bidi="hi-IN"/>
              </w:rPr>
              <w:t xml:space="preserve">Спортивная подготовка по неолимпийским </w:t>
            </w:r>
            <w:r w:rsidRPr="009664A5">
              <w:rPr>
                <w:rFonts w:ascii="Liberation Serif" w:hAnsi="Liberation Serif" w:cs="Liberation Serif"/>
                <w:b/>
                <w:i/>
                <w:kern w:val="2"/>
                <w:sz w:val="22"/>
                <w:szCs w:val="22"/>
                <w:lang w:eastAsia="hi-IN" w:bidi="hi-IN"/>
              </w:rPr>
              <w:t>видам спорта</w:t>
            </w:r>
          </w:p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</w:pPr>
            <w:r w:rsidRPr="009664A5">
              <w:rPr>
                <w:rFonts w:ascii="Liberation Serif" w:hAnsi="Liberation Serif" w:cs="Liberation Serif"/>
                <w:i/>
                <w:kern w:val="2"/>
                <w:sz w:val="22"/>
                <w:szCs w:val="22"/>
                <w:lang w:eastAsia="hi-IN" w:bidi="hi-IN"/>
              </w:rPr>
              <w:t>Полиатлон (тренировочный этап)</w:t>
            </w:r>
          </w:p>
        </w:tc>
      </w:tr>
      <w:tr w:rsidR="00135B27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Показатель объема услуги (работы), ед. измерения:</w:t>
            </w:r>
          </w:p>
        </w:tc>
        <w:tc>
          <w:tcPr>
            <w:tcW w:w="11716" w:type="dxa"/>
            <w:gridSpan w:val="2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Число лиц, прошедших спортивную подготовку на тренировочном этапе, чел.</w:t>
            </w:r>
          </w:p>
        </w:tc>
      </w:tr>
      <w:tr w:rsidR="009664A5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Основное мероприятие 2.1. «Подготовка спортивного резерва»</w:t>
            </w:r>
          </w:p>
        </w:tc>
        <w:tc>
          <w:tcPr>
            <w:tcW w:w="1043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8</w:t>
            </w:r>
          </w:p>
        </w:tc>
        <w:tc>
          <w:tcPr>
            <w:tcW w:w="985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8</w:t>
            </w:r>
          </w:p>
        </w:tc>
        <w:tc>
          <w:tcPr>
            <w:tcW w:w="910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8</w:t>
            </w:r>
          </w:p>
        </w:tc>
        <w:tc>
          <w:tcPr>
            <w:tcW w:w="931" w:type="dxa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8</w:t>
            </w:r>
          </w:p>
        </w:tc>
        <w:tc>
          <w:tcPr>
            <w:tcW w:w="918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9</w:t>
            </w:r>
          </w:p>
        </w:tc>
        <w:tc>
          <w:tcPr>
            <w:tcW w:w="925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9</w:t>
            </w:r>
          </w:p>
        </w:tc>
        <w:tc>
          <w:tcPr>
            <w:tcW w:w="1066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653,3</w:t>
            </w:r>
          </w:p>
        </w:tc>
        <w:tc>
          <w:tcPr>
            <w:tcW w:w="974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1047,5</w:t>
            </w:r>
          </w:p>
        </w:tc>
        <w:tc>
          <w:tcPr>
            <w:tcW w:w="1026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1047,5</w:t>
            </w:r>
          </w:p>
        </w:tc>
        <w:tc>
          <w:tcPr>
            <w:tcW w:w="948" w:type="dxa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648,9</w:t>
            </w:r>
          </w:p>
        </w:tc>
        <w:tc>
          <w:tcPr>
            <w:tcW w:w="954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648,9</w:t>
            </w:r>
          </w:p>
        </w:tc>
        <w:tc>
          <w:tcPr>
            <w:tcW w:w="1037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648,9</w:t>
            </w:r>
          </w:p>
        </w:tc>
      </w:tr>
      <w:tr w:rsidR="00135B27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Наименование услуги (работы) и ее содержание:</w:t>
            </w:r>
          </w:p>
        </w:tc>
        <w:tc>
          <w:tcPr>
            <w:tcW w:w="11716" w:type="dxa"/>
            <w:gridSpan w:val="2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Реализация дополнительных программ спортивной подготовки по олимпийским видам спорта</w:t>
            </w:r>
          </w:p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i/>
                <w:iCs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i/>
                <w:iCs/>
                <w:color w:val="000000"/>
                <w:sz w:val="22"/>
                <w:szCs w:val="22"/>
              </w:rPr>
              <w:t>Баскетбол (этап начальной подготовки)</w:t>
            </w:r>
          </w:p>
        </w:tc>
      </w:tr>
      <w:tr w:rsidR="00135B27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Показатель объема услуги (работы), ед. измерения:</w:t>
            </w:r>
          </w:p>
        </w:tc>
        <w:tc>
          <w:tcPr>
            <w:tcW w:w="11716" w:type="dxa"/>
            <w:gridSpan w:val="2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Число лиц, прошедших спортивную подготовку на этапе начальной подготовки, чел.</w:t>
            </w:r>
          </w:p>
        </w:tc>
      </w:tr>
      <w:tr w:rsidR="009664A5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Основное мероприятие 2.1. «Подготовка спортивного резерва»</w:t>
            </w:r>
          </w:p>
        </w:tc>
        <w:tc>
          <w:tcPr>
            <w:tcW w:w="974" w:type="dxa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/>
              </w:rPr>
              <w:t>30</w:t>
            </w:r>
          </w:p>
        </w:tc>
        <w:tc>
          <w:tcPr>
            <w:tcW w:w="974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74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76" w:type="dxa"/>
            <w:gridSpan w:val="3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74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76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76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  <w:lang w:val="en-US"/>
              </w:rPr>
              <w:t>559,</w:t>
            </w: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973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1361,0</w:t>
            </w:r>
          </w:p>
        </w:tc>
        <w:tc>
          <w:tcPr>
            <w:tcW w:w="977" w:type="dxa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1361,0</w:t>
            </w:r>
          </w:p>
        </w:tc>
        <w:tc>
          <w:tcPr>
            <w:tcW w:w="973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1162,3</w:t>
            </w:r>
          </w:p>
        </w:tc>
        <w:tc>
          <w:tcPr>
            <w:tcW w:w="977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1162,3</w:t>
            </w:r>
          </w:p>
        </w:tc>
        <w:tc>
          <w:tcPr>
            <w:tcW w:w="988" w:type="dxa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1162,3</w:t>
            </w:r>
          </w:p>
        </w:tc>
      </w:tr>
      <w:tr w:rsidR="00135B27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Наименование услуги (работы) и ее содержание:</w:t>
            </w:r>
          </w:p>
        </w:tc>
        <w:tc>
          <w:tcPr>
            <w:tcW w:w="11716" w:type="dxa"/>
            <w:gridSpan w:val="2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Реализация дополнительных программ спортивной подготовки по олимпийским видам спорта</w:t>
            </w:r>
          </w:p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i/>
                <w:iCs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i/>
                <w:iCs/>
                <w:color w:val="000000"/>
                <w:sz w:val="22"/>
                <w:szCs w:val="22"/>
              </w:rPr>
              <w:t>Баскетбол (учебно - тренировочный этап)</w:t>
            </w:r>
          </w:p>
        </w:tc>
      </w:tr>
      <w:tr w:rsidR="00135B27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Показатель объема услуги (работы), ед. измерения:</w:t>
            </w:r>
          </w:p>
        </w:tc>
        <w:tc>
          <w:tcPr>
            <w:tcW w:w="11716" w:type="dxa"/>
            <w:gridSpan w:val="2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Число лиц, прошедших спортивную подготовку на тренировочном этапе, чел.</w:t>
            </w:r>
          </w:p>
        </w:tc>
      </w:tr>
      <w:tr w:rsidR="009664A5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Основное мероприятие 2.1. «Подготовка спортивного резерва»</w:t>
            </w:r>
          </w:p>
        </w:tc>
        <w:tc>
          <w:tcPr>
            <w:tcW w:w="974" w:type="dxa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74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74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76" w:type="dxa"/>
            <w:gridSpan w:val="3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74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76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76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1032,0</w:t>
            </w:r>
          </w:p>
        </w:tc>
        <w:tc>
          <w:tcPr>
            <w:tcW w:w="973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2618,1</w:t>
            </w:r>
          </w:p>
        </w:tc>
        <w:tc>
          <w:tcPr>
            <w:tcW w:w="977" w:type="dxa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2618,1</w:t>
            </w:r>
          </w:p>
        </w:tc>
        <w:tc>
          <w:tcPr>
            <w:tcW w:w="973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2419,4</w:t>
            </w:r>
          </w:p>
        </w:tc>
        <w:tc>
          <w:tcPr>
            <w:tcW w:w="977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2419,4</w:t>
            </w:r>
          </w:p>
        </w:tc>
        <w:tc>
          <w:tcPr>
            <w:tcW w:w="988" w:type="dxa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2419,4</w:t>
            </w:r>
          </w:p>
        </w:tc>
      </w:tr>
      <w:tr w:rsidR="00135B27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Наименование услуги (работы) и ее содержание:</w:t>
            </w:r>
          </w:p>
        </w:tc>
        <w:tc>
          <w:tcPr>
            <w:tcW w:w="11716" w:type="dxa"/>
            <w:gridSpan w:val="2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Реализация дополнительных программ спортивной подготовки по олимпийским видам спорта</w:t>
            </w:r>
          </w:p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Биатлон (</w:t>
            </w:r>
            <w:r w:rsidRPr="009664A5">
              <w:rPr>
                <w:rFonts w:ascii="Liberation Serif" w:hAnsi="Liberation Serif" w:cs="Liberation Serif"/>
                <w:i/>
                <w:iCs/>
                <w:color w:val="000000"/>
                <w:sz w:val="22"/>
                <w:szCs w:val="22"/>
              </w:rPr>
              <w:t>этап начальной подготовки)</w:t>
            </w:r>
          </w:p>
        </w:tc>
      </w:tr>
      <w:tr w:rsidR="00135B27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Показатель объема услуги (работы), ед. измерения:</w:t>
            </w:r>
          </w:p>
        </w:tc>
        <w:tc>
          <w:tcPr>
            <w:tcW w:w="11716" w:type="dxa"/>
            <w:gridSpan w:val="2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Число лиц, прошедших спортивную подготовку на этапе начальной подготовки, чел.</w:t>
            </w:r>
          </w:p>
        </w:tc>
      </w:tr>
      <w:tr w:rsidR="009664A5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Основное мероприятие 2.1. «Подготовка спортивного резерва»</w:t>
            </w:r>
          </w:p>
        </w:tc>
        <w:tc>
          <w:tcPr>
            <w:tcW w:w="974" w:type="dxa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74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23</w:t>
            </w:r>
          </w:p>
        </w:tc>
        <w:tc>
          <w:tcPr>
            <w:tcW w:w="974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23</w:t>
            </w:r>
          </w:p>
        </w:tc>
        <w:tc>
          <w:tcPr>
            <w:tcW w:w="976" w:type="dxa"/>
            <w:gridSpan w:val="3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23</w:t>
            </w:r>
          </w:p>
        </w:tc>
        <w:tc>
          <w:tcPr>
            <w:tcW w:w="974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23</w:t>
            </w:r>
          </w:p>
        </w:tc>
        <w:tc>
          <w:tcPr>
            <w:tcW w:w="976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23</w:t>
            </w:r>
          </w:p>
        </w:tc>
        <w:tc>
          <w:tcPr>
            <w:tcW w:w="976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419,2</w:t>
            </w:r>
          </w:p>
        </w:tc>
        <w:tc>
          <w:tcPr>
            <w:tcW w:w="973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1361,0</w:t>
            </w:r>
          </w:p>
        </w:tc>
        <w:tc>
          <w:tcPr>
            <w:tcW w:w="977" w:type="dxa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1461,0</w:t>
            </w:r>
          </w:p>
        </w:tc>
        <w:tc>
          <w:tcPr>
            <w:tcW w:w="973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1162,3</w:t>
            </w:r>
          </w:p>
        </w:tc>
        <w:tc>
          <w:tcPr>
            <w:tcW w:w="977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1162,3</w:t>
            </w:r>
          </w:p>
        </w:tc>
        <w:tc>
          <w:tcPr>
            <w:tcW w:w="988" w:type="dxa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1162,3</w:t>
            </w:r>
          </w:p>
        </w:tc>
      </w:tr>
      <w:tr w:rsidR="00135B27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Наименование услуги (работы) и ее содержание:</w:t>
            </w:r>
          </w:p>
        </w:tc>
        <w:tc>
          <w:tcPr>
            <w:tcW w:w="11716" w:type="dxa"/>
            <w:gridSpan w:val="2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Реализация дополнительных программ спортивной подготовки по олимпийским видам спорта</w:t>
            </w:r>
          </w:p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Биатлон (</w:t>
            </w: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учебно-</w:t>
            </w:r>
            <w:r w:rsidRPr="009664A5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 xml:space="preserve"> </w:t>
            </w:r>
            <w:r w:rsidRPr="009664A5">
              <w:rPr>
                <w:rFonts w:ascii="Liberation Serif" w:hAnsi="Liberation Serif" w:cs="Liberation Serif"/>
                <w:i/>
                <w:iCs/>
                <w:color w:val="000000"/>
                <w:sz w:val="22"/>
                <w:szCs w:val="22"/>
              </w:rPr>
              <w:t>тренировочный этап)</w:t>
            </w:r>
          </w:p>
        </w:tc>
      </w:tr>
      <w:tr w:rsidR="00135B27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Показатель объема услуги (работы), ед. измерения:</w:t>
            </w:r>
          </w:p>
        </w:tc>
        <w:tc>
          <w:tcPr>
            <w:tcW w:w="11716" w:type="dxa"/>
            <w:gridSpan w:val="2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Число лиц, прошедших спортивную подготовку на тренировочном этапе, чел.</w:t>
            </w:r>
          </w:p>
        </w:tc>
      </w:tr>
      <w:tr w:rsidR="009664A5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Основное мероприятие 2.1. «Подготовка спортивного резерва»</w:t>
            </w:r>
          </w:p>
        </w:tc>
        <w:tc>
          <w:tcPr>
            <w:tcW w:w="974" w:type="dxa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45</w:t>
            </w:r>
          </w:p>
        </w:tc>
        <w:tc>
          <w:tcPr>
            <w:tcW w:w="974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43</w:t>
            </w:r>
          </w:p>
        </w:tc>
        <w:tc>
          <w:tcPr>
            <w:tcW w:w="974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43</w:t>
            </w:r>
          </w:p>
        </w:tc>
        <w:tc>
          <w:tcPr>
            <w:tcW w:w="976" w:type="dxa"/>
            <w:gridSpan w:val="3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43</w:t>
            </w:r>
          </w:p>
        </w:tc>
        <w:tc>
          <w:tcPr>
            <w:tcW w:w="974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43</w:t>
            </w:r>
          </w:p>
        </w:tc>
        <w:tc>
          <w:tcPr>
            <w:tcW w:w="976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43</w:t>
            </w:r>
          </w:p>
        </w:tc>
        <w:tc>
          <w:tcPr>
            <w:tcW w:w="976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2182,5</w:t>
            </w:r>
          </w:p>
        </w:tc>
        <w:tc>
          <w:tcPr>
            <w:tcW w:w="973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5011,2</w:t>
            </w:r>
          </w:p>
        </w:tc>
        <w:tc>
          <w:tcPr>
            <w:tcW w:w="977" w:type="dxa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5011,2</w:t>
            </w:r>
          </w:p>
        </w:tc>
        <w:tc>
          <w:tcPr>
            <w:tcW w:w="973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4812,5</w:t>
            </w:r>
          </w:p>
        </w:tc>
        <w:tc>
          <w:tcPr>
            <w:tcW w:w="977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4812,5</w:t>
            </w:r>
          </w:p>
        </w:tc>
        <w:tc>
          <w:tcPr>
            <w:tcW w:w="988" w:type="dxa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4812,5</w:t>
            </w:r>
          </w:p>
        </w:tc>
      </w:tr>
      <w:tr w:rsidR="00135B27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Наименование услуги (работы) и ее содержание:</w:t>
            </w:r>
          </w:p>
        </w:tc>
        <w:tc>
          <w:tcPr>
            <w:tcW w:w="11716" w:type="dxa"/>
            <w:gridSpan w:val="2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Реализация дополнительных программ спортивной подготовки по олимпийским видам спорта</w:t>
            </w:r>
          </w:p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Бокс (</w:t>
            </w:r>
            <w:r w:rsidRPr="009664A5">
              <w:rPr>
                <w:rFonts w:ascii="Liberation Serif" w:hAnsi="Liberation Serif" w:cs="Liberation Serif"/>
                <w:i/>
                <w:iCs/>
                <w:color w:val="000000"/>
                <w:sz w:val="22"/>
                <w:szCs w:val="22"/>
              </w:rPr>
              <w:t>этап начальной подготовки)</w:t>
            </w:r>
          </w:p>
        </w:tc>
      </w:tr>
      <w:tr w:rsidR="00135B27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Показатель объема услуги (работы), ед. измерения:</w:t>
            </w:r>
          </w:p>
        </w:tc>
        <w:tc>
          <w:tcPr>
            <w:tcW w:w="11716" w:type="dxa"/>
            <w:gridSpan w:val="2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Число лиц, прошедших спортивную подготовку на этапе начальной подготовки, чел.</w:t>
            </w:r>
          </w:p>
        </w:tc>
      </w:tr>
      <w:tr w:rsidR="009664A5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Основное мероприятие 2.1. «Подготовка спортивного резерва»</w:t>
            </w:r>
          </w:p>
        </w:tc>
        <w:tc>
          <w:tcPr>
            <w:tcW w:w="974" w:type="dxa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74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974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976" w:type="dxa"/>
            <w:gridSpan w:val="3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974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976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976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278,0</w:t>
            </w:r>
          </w:p>
        </w:tc>
        <w:tc>
          <w:tcPr>
            <w:tcW w:w="973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595,3</w:t>
            </w:r>
          </w:p>
        </w:tc>
        <w:tc>
          <w:tcPr>
            <w:tcW w:w="977" w:type="dxa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595,3</w:t>
            </w:r>
          </w:p>
        </w:tc>
        <w:tc>
          <w:tcPr>
            <w:tcW w:w="973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396,6</w:t>
            </w:r>
          </w:p>
        </w:tc>
        <w:tc>
          <w:tcPr>
            <w:tcW w:w="977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396,6</w:t>
            </w:r>
          </w:p>
        </w:tc>
        <w:tc>
          <w:tcPr>
            <w:tcW w:w="988" w:type="dxa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396,6</w:t>
            </w:r>
          </w:p>
        </w:tc>
      </w:tr>
      <w:tr w:rsidR="00135B27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Наименование услуги (работы) и ее содержание:</w:t>
            </w:r>
          </w:p>
        </w:tc>
        <w:tc>
          <w:tcPr>
            <w:tcW w:w="11716" w:type="dxa"/>
            <w:gridSpan w:val="2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Реализация дополнительных программ спортивной подготовки по олимпийским видам спорта</w:t>
            </w:r>
          </w:p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Бокс (</w:t>
            </w:r>
            <w:r w:rsidRPr="009664A5">
              <w:rPr>
                <w:rFonts w:ascii="Liberation Serif" w:hAnsi="Liberation Serif" w:cs="Liberation Serif"/>
                <w:i/>
                <w:iCs/>
                <w:color w:val="000000"/>
                <w:sz w:val="22"/>
                <w:szCs w:val="22"/>
              </w:rPr>
              <w:t>тренировочный этап)</w:t>
            </w:r>
          </w:p>
        </w:tc>
      </w:tr>
      <w:tr w:rsidR="00135B27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Показатель объема услуги (работы), ед. измерения:</w:t>
            </w:r>
          </w:p>
        </w:tc>
        <w:tc>
          <w:tcPr>
            <w:tcW w:w="11716" w:type="dxa"/>
            <w:gridSpan w:val="2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Число лиц, прошедших спортивную подготовку на тренировочном этапе, чел.</w:t>
            </w:r>
          </w:p>
        </w:tc>
      </w:tr>
      <w:tr w:rsidR="009664A5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Основное мероприятие 2.1. «Подготовка спортивного резерва»</w:t>
            </w:r>
          </w:p>
        </w:tc>
        <w:tc>
          <w:tcPr>
            <w:tcW w:w="974" w:type="dxa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974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74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76" w:type="dxa"/>
            <w:gridSpan w:val="3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74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76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76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430,8</w:t>
            </w:r>
          </w:p>
        </w:tc>
        <w:tc>
          <w:tcPr>
            <w:tcW w:w="973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1468,0</w:t>
            </w:r>
          </w:p>
        </w:tc>
        <w:tc>
          <w:tcPr>
            <w:tcW w:w="977" w:type="dxa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1568,0</w:t>
            </w:r>
          </w:p>
        </w:tc>
        <w:tc>
          <w:tcPr>
            <w:tcW w:w="973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1269,3</w:t>
            </w:r>
          </w:p>
        </w:tc>
        <w:tc>
          <w:tcPr>
            <w:tcW w:w="977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1269,3</w:t>
            </w:r>
          </w:p>
        </w:tc>
        <w:tc>
          <w:tcPr>
            <w:tcW w:w="988" w:type="dxa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1269,3</w:t>
            </w:r>
          </w:p>
        </w:tc>
      </w:tr>
      <w:tr w:rsidR="00135B27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Наименование услуги (работы) и ее содержание:</w:t>
            </w:r>
          </w:p>
        </w:tc>
        <w:tc>
          <w:tcPr>
            <w:tcW w:w="11716" w:type="dxa"/>
            <w:gridSpan w:val="2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Реализация дополнительных программ спортивной подготовки по олимпийским видам спорта</w:t>
            </w:r>
          </w:p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Волейбол (</w:t>
            </w:r>
            <w:r w:rsidRPr="009664A5">
              <w:rPr>
                <w:rFonts w:ascii="Liberation Serif" w:hAnsi="Liberation Serif" w:cs="Liberation Serif"/>
                <w:i/>
                <w:iCs/>
                <w:color w:val="000000"/>
                <w:sz w:val="22"/>
                <w:szCs w:val="22"/>
              </w:rPr>
              <w:t>этап начальной подготовки)</w:t>
            </w:r>
          </w:p>
        </w:tc>
      </w:tr>
      <w:tr w:rsidR="00135B27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Показатель объема услуги (работы), ед. измерения:</w:t>
            </w:r>
          </w:p>
        </w:tc>
        <w:tc>
          <w:tcPr>
            <w:tcW w:w="11716" w:type="dxa"/>
            <w:gridSpan w:val="2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Число лиц, прошедших спортивную подготовку на этапе начальной подготовки, чел.</w:t>
            </w:r>
          </w:p>
        </w:tc>
      </w:tr>
      <w:tr w:rsidR="009664A5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Основное мероприятие 2.1. «Подготовка спортивного резерва»</w:t>
            </w:r>
          </w:p>
        </w:tc>
        <w:tc>
          <w:tcPr>
            <w:tcW w:w="974" w:type="dxa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74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74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76" w:type="dxa"/>
            <w:gridSpan w:val="3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74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76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76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489,7</w:t>
            </w:r>
          </w:p>
        </w:tc>
        <w:tc>
          <w:tcPr>
            <w:tcW w:w="973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1168,7</w:t>
            </w:r>
          </w:p>
        </w:tc>
        <w:tc>
          <w:tcPr>
            <w:tcW w:w="977" w:type="dxa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1168,7</w:t>
            </w:r>
          </w:p>
        </w:tc>
        <w:tc>
          <w:tcPr>
            <w:tcW w:w="973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970,0</w:t>
            </w:r>
          </w:p>
        </w:tc>
        <w:tc>
          <w:tcPr>
            <w:tcW w:w="977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970,0</w:t>
            </w:r>
          </w:p>
        </w:tc>
        <w:tc>
          <w:tcPr>
            <w:tcW w:w="988" w:type="dxa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970,0</w:t>
            </w:r>
          </w:p>
        </w:tc>
      </w:tr>
      <w:tr w:rsidR="00135B27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Наименование услуги (работы) и ее содержание:</w:t>
            </w:r>
          </w:p>
        </w:tc>
        <w:tc>
          <w:tcPr>
            <w:tcW w:w="11716" w:type="dxa"/>
            <w:gridSpan w:val="2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Реализация дополнительных программ спортивной подготовки по олимпийским видам спорта</w:t>
            </w:r>
          </w:p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Волейбол (</w:t>
            </w: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учебно</w:t>
            </w:r>
            <w:r w:rsidRPr="009664A5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 xml:space="preserve">- </w:t>
            </w:r>
            <w:r w:rsidRPr="009664A5">
              <w:rPr>
                <w:rFonts w:ascii="Liberation Serif" w:hAnsi="Liberation Serif" w:cs="Liberation Serif"/>
                <w:i/>
                <w:iCs/>
                <w:color w:val="000000"/>
                <w:sz w:val="22"/>
                <w:szCs w:val="22"/>
              </w:rPr>
              <w:t>тренировочный этап)</w:t>
            </w:r>
          </w:p>
        </w:tc>
      </w:tr>
      <w:tr w:rsidR="00135B27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Показатель объема услуги (работы), ед. измерения:</w:t>
            </w:r>
          </w:p>
        </w:tc>
        <w:tc>
          <w:tcPr>
            <w:tcW w:w="11716" w:type="dxa"/>
            <w:gridSpan w:val="2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Число лиц, прошедших спортивную подготовку на тренировочном этапе, чел.</w:t>
            </w:r>
          </w:p>
        </w:tc>
      </w:tr>
      <w:tr w:rsidR="009664A5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Основное мероприятие 2.1. «Подготовка спортивного резерва»</w:t>
            </w:r>
          </w:p>
        </w:tc>
        <w:tc>
          <w:tcPr>
            <w:tcW w:w="974" w:type="dxa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35</w:t>
            </w:r>
          </w:p>
        </w:tc>
        <w:tc>
          <w:tcPr>
            <w:tcW w:w="974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35</w:t>
            </w:r>
          </w:p>
        </w:tc>
        <w:tc>
          <w:tcPr>
            <w:tcW w:w="974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35</w:t>
            </w:r>
          </w:p>
        </w:tc>
        <w:tc>
          <w:tcPr>
            <w:tcW w:w="976" w:type="dxa"/>
            <w:gridSpan w:val="3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35</w:t>
            </w:r>
          </w:p>
        </w:tc>
        <w:tc>
          <w:tcPr>
            <w:tcW w:w="974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35</w:t>
            </w:r>
          </w:p>
        </w:tc>
        <w:tc>
          <w:tcPr>
            <w:tcW w:w="976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35</w:t>
            </w:r>
          </w:p>
        </w:tc>
        <w:tc>
          <w:tcPr>
            <w:tcW w:w="976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887,7</w:t>
            </w:r>
          </w:p>
        </w:tc>
        <w:tc>
          <w:tcPr>
            <w:tcW w:w="973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2233,6</w:t>
            </w:r>
          </w:p>
        </w:tc>
        <w:tc>
          <w:tcPr>
            <w:tcW w:w="977" w:type="dxa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2233,6</w:t>
            </w:r>
          </w:p>
        </w:tc>
        <w:tc>
          <w:tcPr>
            <w:tcW w:w="973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2034,9</w:t>
            </w:r>
          </w:p>
        </w:tc>
        <w:tc>
          <w:tcPr>
            <w:tcW w:w="977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2034,9</w:t>
            </w:r>
          </w:p>
        </w:tc>
        <w:tc>
          <w:tcPr>
            <w:tcW w:w="988" w:type="dxa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2034,9</w:t>
            </w:r>
          </w:p>
        </w:tc>
      </w:tr>
      <w:tr w:rsidR="00135B27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Наименование услуги (работы) и ее содержание:</w:t>
            </w:r>
          </w:p>
        </w:tc>
        <w:tc>
          <w:tcPr>
            <w:tcW w:w="11716" w:type="dxa"/>
            <w:gridSpan w:val="2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Реализация дополнительных программ спортивной подготовки по олимпийским видам спорта</w:t>
            </w:r>
          </w:p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Футбол (</w:t>
            </w:r>
            <w:r w:rsidRPr="009664A5">
              <w:rPr>
                <w:rFonts w:ascii="Liberation Serif" w:hAnsi="Liberation Serif" w:cs="Liberation Serif"/>
                <w:i/>
                <w:iCs/>
                <w:color w:val="000000"/>
                <w:sz w:val="22"/>
                <w:szCs w:val="22"/>
              </w:rPr>
              <w:t>этап начальной подготовки)</w:t>
            </w:r>
          </w:p>
        </w:tc>
      </w:tr>
      <w:tr w:rsidR="00135B27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Показатель объема услуги (работы), ед. измерения:</w:t>
            </w:r>
          </w:p>
        </w:tc>
        <w:tc>
          <w:tcPr>
            <w:tcW w:w="11716" w:type="dxa"/>
            <w:gridSpan w:val="2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Число лиц, прошедших спортивную подготовку на этапе начальной подготовки, чел.</w:t>
            </w:r>
          </w:p>
        </w:tc>
      </w:tr>
      <w:tr w:rsidR="009664A5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Основное мероприятие 2.1. «Подготовка спортивного резерва»</w:t>
            </w:r>
          </w:p>
        </w:tc>
        <w:tc>
          <w:tcPr>
            <w:tcW w:w="974" w:type="dxa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90</w:t>
            </w:r>
          </w:p>
        </w:tc>
        <w:tc>
          <w:tcPr>
            <w:tcW w:w="974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81</w:t>
            </w:r>
          </w:p>
        </w:tc>
        <w:tc>
          <w:tcPr>
            <w:tcW w:w="974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81</w:t>
            </w:r>
          </w:p>
        </w:tc>
        <w:tc>
          <w:tcPr>
            <w:tcW w:w="976" w:type="dxa"/>
            <w:gridSpan w:val="3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81</w:t>
            </w:r>
          </w:p>
        </w:tc>
        <w:tc>
          <w:tcPr>
            <w:tcW w:w="974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81</w:t>
            </w:r>
          </w:p>
        </w:tc>
        <w:tc>
          <w:tcPr>
            <w:tcW w:w="976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81</w:t>
            </w:r>
          </w:p>
        </w:tc>
        <w:tc>
          <w:tcPr>
            <w:tcW w:w="976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1046,1</w:t>
            </w:r>
          </w:p>
        </w:tc>
        <w:tc>
          <w:tcPr>
            <w:tcW w:w="973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2700,00</w:t>
            </w:r>
          </w:p>
        </w:tc>
        <w:tc>
          <w:tcPr>
            <w:tcW w:w="977" w:type="dxa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2700,00</w:t>
            </w:r>
          </w:p>
        </w:tc>
        <w:tc>
          <w:tcPr>
            <w:tcW w:w="973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2501,3</w:t>
            </w:r>
          </w:p>
        </w:tc>
        <w:tc>
          <w:tcPr>
            <w:tcW w:w="977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2501,3</w:t>
            </w:r>
          </w:p>
        </w:tc>
        <w:tc>
          <w:tcPr>
            <w:tcW w:w="988" w:type="dxa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2501,3</w:t>
            </w:r>
          </w:p>
        </w:tc>
      </w:tr>
      <w:tr w:rsidR="00135B27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Наименование услуги (работы) и ее содержание:</w:t>
            </w:r>
          </w:p>
        </w:tc>
        <w:tc>
          <w:tcPr>
            <w:tcW w:w="11716" w:type="dxa"/>
            <w:gridSpan w:val="2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Реализация дополнительных программ спортивной подготовки по олимпийским видам спорта</w:t>
            </w:r>
          </w:p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 xml:space="preserve">Футбол </w:t>
            </w: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(учебно- </w:t>
            </w:r>
            <w:r w:rsidRPr="009664A5">
              <w:rPr>
                <w:rFonts w:ascii="Liberation Serif" w:hAnsi="Liberation Serif" w:cs="Liberation Serif"/>
                <w:i/>
                <w:iCs/>
                <w:color w:val="000000"/>
                <w:sz w:val="22"/>
                <w:szCs w:val="22"/>
              </w:rPr>
              <w:t>тренировочный этап)</w:t>
            </w:r>
          </w:p>
        </w:tc>
      </w:tr>
      <w:tr w:rsidR="00135B27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Показатель объема услуги (работы), ед. измерения:</w:t>
            </w:r>
          </w:p>
        </w:tc>
        <w:tc>
          <w:tcPr>
            <w:tcW w:w="11716" w:type="dxa"/>
            <w:gridSpan w:val="2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Число лиц, прошедших спортивную подготовку на тренировочном этапе, чел.</w:t>
            </w:r>
          </w:p>
        </w:tc>
      </w:tr>
      <w:tr w:rsidR="009664A5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Основное мероприятие 2.1. «Подготовка спортивного резерва»</w:t>
            </w:r>
          </w:p>
        </w:tc>
        <w:tc>
          <w:tcPr>
            <w:tcW w:w="974" w:type="dxa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70</w:t>
            </w:r>
          </w:p>
        </w:tc>
        <w:tc>
          <w:tcPr>
            <w:tcW w:w="974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77</w:t>
            </w:r>
          </w:p>
        </w:tc>
        <w:tc>
          <w:tcPr>
            <w:tcW w:w="974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77</w:t>
            </w:r>
          </w:p>
        </w:tc>
        <w:tc>
          <w:tcPr>
            <w:tcW w:w="976" w:type="dxa"/>
            <w:gridSpan w:val="3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77</w:t>
            </w:r>
          </w:p>
        </w:tc>
        <w:tc>
          <w:tcPr>
            <w:tcW w:w="974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77</w:t>
            </w:r>
          </w:p>
        </w:tc>
        <w:tc>
          <w:tcPr>
            <w:tcW w:w="976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77</w:t>
            </w:r>
          </w:p>
        </w:tc>
        <w:tc>
          <w:tcPr>
            <w:tcW w:w="976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1757,1</w:t>
            </w:r>
          </w:p>
        </w:tc>
        <w:tc>
          <w:tcPr>
            <w:tcW w:w="973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4530,6</w:t>
            </w:r>
          </w:p>
        </w:tc>
        <w:tc>
          <w:tcPr>
            <w:tcW w:w="977" w:type="dxa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4530,6</w:t>
            </w:r>
          </w:p>
        </w:tc>
        <w:tc>
          <w:tcPr>
            <w:tcW w:w="973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4331,9</w:t>
            </w:r>
          </w:p>
        </w:tc>
        <w:tc>
          <w:tcPr>
            <w:tcW w:w="977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4331,9</w:t>
            </w:r>
          </w:p>
        </w:tc>
        <w:tc>
          <w:tcPr>
            <w:tcW w:w="988" w:type="dxa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4331,9</w:t>
            </w:r>
          </w:p>
        </w:tc>
      </w:tr>
      <w:tr w:rsidR="00135B27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Наименование услуги (работы) и ее содержание:</w:t>
            </w:r>
          </w:p>
        </w:tc>
        <w:tc>
          <w:tcPr>
            <w:tcW w:w="11716" w:type="dxa"/>
            <w:gridSpan w:val="2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Реализация дополнительных программ спортивной подготовки по олимпийским видам спорта</w:t>
            </w:r>
          </w:p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Хоккей (</w:t>
            </w:r>
            <w:r w:rsidRPr="009664A5">
              <w:rPr>
                <w:rFonts w:ascii="Liberation Serif" w:hAnsi="Liberation Serif" w:cs="Liberation Serif"/>
                <w:i/>
                <w:iCs/>
                <w:color w:val="000000"/>
                <w:sz w:val="22"/>
                <w:szCs w:val="22"/>
              </w:rPr>
              <w:t>этап начальной подготовки)</w:t>
            </w:r>
          </w:p>
        </w:tc>
      </w:tr>
      <w:tr w:rsidR="00135B27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Показатель объема услуги (работы), ед. измерения:</w:t>
            </w:r>
          </w:p>
        </w:tc>
        <w:tc>
          <w:tcPr>
            <w:tcW w:w="11716" w:type="dxa"/>
            <w:gridSpan w:val="2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Число лиц, прошедших спортивную подготовку на этапе начальной подготовки, чел.</w:t>
            </w:r>
          </w:p>
        </w:tc>
      </w:tr>
      <w:tr w:rsidR="009664A5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Основное мероприятие 2.1. «Подготовка спортивного резерва»</w:t>
            </w:r>
          </w:p>
        </w:tc>
        <w:tc>
          <w:tcPr>
            <w:tcW w:w="974" w:type="dxa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33</w:t>
            </w:r>
          </w:p>
        </w:tc>
        <w:tc>
          <w:tcPr>
            <w:tcW w:w="974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29</w:t>
            </w:r>
          </w:p>
        </w:tc>
        <w:tc>
          <w:tcPr>
            <w:tcW w:w="974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29</w:t>
            </w:r>
          </w:p>
        </w:tc>
        <w:tc>
          <w:tcPr>
            <w:tcW w:w="976" w:type="dxa"/>
            <w:gridSpan w:val="3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29</w:t>
            </w:r>
          </w:p>
        </w:tc>
        <w:tc>
          <w:tcPr>
            <w:tcW w:w="974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29</w:t>
            </w:r>
          </w:p>
        </w:tc>
        <w:tc>
          <w:tcPr>
            <w:tcW w:w="976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29</w:t>
            </w:r>
          </w:p>
        </w:tc>
        <w:tc>
          <w:tcPr>
            <w:tcW w:w="976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766,6</w:t>
            </w:r>
          </w:p>
        </w:tc>
        <w:tc>
          <w:tcPr>
            <w:tcW w:w="973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2222,8</w:t>
            </w:r>
          </w:p>
        </w:tc>
        <w:tc>
          <w:tcPr>
            <w:tcW w:w="977" w:type="dxa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2222,8</w:t>
            </w:r>
          </w:p>
        </w:tc>
        <w:tc>
          <w:tcPr>
            <w:tcW w:w="973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2024,1</w:t>
            </w:r>
          </w:p>
        </w:tc>
        <w:tc>
          <w:tcPr>
            <w:tcW w:w="977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2024,1</w:t>
            </w:r>
          </w:p>
        </w:tc>
        <w:tc>
          <w:tcPr>
            <w:tcW w:w="988" w:type="dxa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2024,1</w:t>
            </w:r>
          </w:p>
        </w:tc>
      </w:tr>
      <w:tr w:rsidR="00135B27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Наименование услуги (работы) и ее содержание:</w:t>
            </w:r>
          </w:p>
        </w:tc>
        <w:tc>
          <w:tcPr>
            <w:tcW w:w="11716" w:type="dxa"/>
            <w:gridSpan w:val="2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Реализация дополнительных программ спортивной подготовки по олимпийским видам спорта</w:t>
            </w:r>
          </w:p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Хоккей</w:t>
            </w: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(учебно-</w:t>
            </w:r>
            <w:r w:rsidRPr="009664A5">
              <w:rPr>
                <w:rFonts w:ascii="Liberation Serif" w:hAnsi="Liberation Serif" w:cs="Liberation Serif"/>
                <w:i/>
                <w:iCs/>
                <w:color w:val="000000"/>
                <w:sz w:val="22"/>
                <w:szCs w:val="22"/>
              </w:rPr>
              <w:t>тренировочный этап)</w:t>
            </w:r>
          </w:p>
        </w:tc>
      </w:tr>
      <w:tr w:rsidR="009664A5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Основное мероприятие 2.1. «Подготовка спортивного резерва»</w:t>
            </w:r>
          </w:p>
        </w:tc>
        <w:tc>
          <w:tcPr>
            <w:tcW w:w="974" w:type="dxa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974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974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976" w:type="dxa"/>
            <w:gridSpan w:val="3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974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976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976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973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414,0</w:t>
            </w:r>
          </w:p>
        </w:tc>
        <w:tc>
          <w:tcPr>
            <w:tcW w:w="977" w:type="dxa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414,0</w:t>
            </w:r>
          </w:p>
        </w:tc>
        <w:tc>
          <w:tcPr>
            <w:tcW w:w="973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215,3</w:t>
            </w:r>
          </w:p>
        </w:tc>
        <w:tc>
          <w:tcPr>
            <w:tcW w:w="977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215,3</w:t>
            </w:r>
          </w:p>
        </w:tc>
        <w:tc>
          <w:tcPr>
            <w:tcW w:w="988" w:type="dxa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215,3</w:t>
            </w:r>
          </w:p>
        </w:tc>
      </w:tr>
      <w:tr w:rsidR="00135B27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Наименование услуги (работы) и ее содержание:</w:t>
            </w:r>
          </w:p>
        </w:tc>
        <w:tc>
          <w:tcPr>
            <w:tcW w:w="11716" w:type="dxa"/>
            <w:gridSpan w:val="2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Реализация дополнительных программ спортивной подготовки по олимпийским видам спорта</w:t>
            </w:r>
          </w:p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Фигурное катание на коньках (</w:t>
            </w:r>
            <w:r w:rsidRPr="009664A5">
              <w:rPr>
                <w:rFonts w:ascii="Liberation Serif" w:hAnsi="Liberation Serif" w:cs="Liberation Serif"/>
                <w:i/>
                <w:iCs/>
                <w:color w:val="000000"/>
                <w:sz w:val="22"/>
                <w:szCs w:val="22"/>
              </w:rPr>
              <w:t>этап начальной подготовки)</w:t>
            </w:r>
          </w:p>
        </w:tc>
      </w:tr>
      <w:tr w:rsidR="00135B27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Показатель объема услуги (работы), ед. измерения:</w:t>
            </w:r>
          </w:p>
        </w:tc>
        <w:tc>
          <w:tcPr>
            <w:tcW w:w="11716" w:type="dxa"/>
            <w:gridSpan w:val="2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Число лиц, прошедших спортивную подготовку на этапе начальной подготовки, чел.</w:t>
            </w:r>
          </w:p>
        </w:tc>
      </w:tr>
      <w:tr w:rsidR="009664A5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Основное мероприятие 2.1. «Подготовка спортивного резерва»</w:t>
            </w:r>
          </w:p>
        </w:tc>
        <w:tc>
          <w:tcPr>
            <w:tcW w:w="974" w:type="dxa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31</w:t>
            </w:r>
          </w:p>
        </w:tc>
        <w:tc>
          <w:tcPr>
            <w:tcW w:w="974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74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76" w:type="dxa"/>
            <w:gridSpan w:val="3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74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76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76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698,5</w:t>
            </w:r>
          </w:p>
        </w:tc>
        <w:tc>
          <w:tcPr>
            <w:tcW w:w="973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1745,5</w:t>
            </w:r>
          </w:p>
        </w:tc>
        <w:tc>
          <w:tcPr>
            <w:tcW w:w="977" w:type="dxa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1745,5</w:t>
            </w:r>
          </w:p>
        </w:tc>
        <w:tc>
          <w:tcPr>
            <w:tcW w:w="973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1546,8</w:t>
            </w:r>
          </w:p>
        </w:tc>
        <w:tc>
          <w:tcPr>
            <w:tcW w:w="977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1546,8</w:t>
            </w:r>
          </w:p>
        </w:tc>
        <w:tc>
          <w:tcPr>
            <w:tcW w:w="988" w:type="dxa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1546,8</w:t>
            </w:r>
          </w:p>
        </w:tc>
      </w:tr>
      <w:tr w:rsidR="00135B27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Наименование услуги (работы) и ее содержание:</w:t>
            </w:r>
          </w:p>
        </w:tc>
        <w:tc>
          <w:tcPr>
            <w:tcW w:w="11716" w:type="dxa"/>
            <w:gridSpan w:val="2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Реализация дополнительных программ спортивной подготовки по олимпийским видам спорта</w:t>
            </w:r>
          </w:p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Плавание (</w:t>
            </w:r>
            <w:r w:rsidRPr="009664A5">
              <w:rPr>
                <w:rFonts w:ascii="Liberation Serif" w:hAnsi="Liberation Serif" w:cs="Liberation Serif"/>
                <w:i/>
                <w:iCs/>
                <w:color w:val="000000"/>
                <w:sz w:val="22"/>
                <w:szCs w:val="22"/>
              </w:rPr>
              <w:t>этап начальной подготовки)</w:t>
            </w:r>
          </w:p>
        </w:tc>
      </w:tr>
      <w:tr w:rsidR="00135B27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Показатель объема услуги (работы), ед. измерения:</w:t>
            </w:r>
          </w:p>
        </w:tc>
        <w:tc>
          <w:tcPr>
            <w:tcW w:w="11716" w:type="dxa"/>
            <w:gridSpan w:val="2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Число лиц, прошедших спортивную подготовку на этапе начальной подготовки, чел.</w:t>
            </w:r>
          </w:p>
        </w:tc>
      </w:tr>
      <w:tr w:rsidR="009664A5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Основное мероприятие 2.1. «Подготовка спортивного резерва»</w:t>
            </w:r>
          </w:p>
        </w:tc>
        <w:tc>
          <w:tcPr>
            <w:tcW w:w="974" w:type="dxa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74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74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76" w:type="dxa"/>
            <w:gridSpan w:val="3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74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76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76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306,0</w:t>
            </w:r>
          </w:p>
        </w:tc>
        <w:tc>
          <w:tcPr>
            <w:tcW w:w="973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371,3</w:t>
            </w:r>
          </w:p>
        </w:tc>
        <w:tc>
          <w:tcPr>
            <w:tcW w:w="977" w:type="dxa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371,3</w:t>
            </w:r>
          </w:p>
        </w:tc>
        <w:tc>
          <w:tcPr>
            <w:tcW w:w="973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172,6</w:t>
            </w:r>
          </w:p>
        </w:tc>
        <w:tc>
          <w:tcPr>
            <w:tcW w:w="977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172,6</w:t>
            </w:r>
          </w:p>
        </w:tc>
        <w:tc>
          <w:tcPr>
            <w:tcW w:w="988" w:type="dxa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172,6</w:t>
            </w:r>
          </w:p>
        </w:tc>
      </w:tr>
      <w:tr w:rsidR="00135B27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Наименование услуги (работы) и ее содержание:</w:t>
            </w:r>
          </w:p>
        </w:tc>
        <w:tc>
          <w:tcPr>
            <w:tcW w:w="11716" w:type="dxa"/>
            <w:gridSpan w:val="2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Реализация дополнительных программ спортивной подготовки по олимпийским видам спорта</w:t>
            </w:r>
          </w:p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 xml:space="preserve">Плавание </w:t>
            </w: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(учебно- </w:t>
            </w:r>
            <w:r w:rsidRPr="009664A5">
              <w:rPr>
                <w:rFonts w:ascii="Liberation Serif" w:hAnsi="Liberation Serif" w:cs="Liberation Serif"/>
                <w:i/>
                <w:iCs/>
                <w:color w:val="000000"/>
                <w:sz w:val="22"/>
                <w:szCs w:val="22"/>
              </w:rPr>
              <w:t>тренировочный этап)</w:t>
            </w:r>
          </w:p>
        </w:tc>
      </w:tr>
      <w:tr w:rsidR="00135B27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Показатель объема услуги (работы), ед. измерения:</w:t>
            </w:r>
          </w:p>
        </w:tc>
        <w:tc>
          <w:tcPr>
            <w:tcW w:w="11716" w:type="dxa"/>
            <w:gridSpan w:val="2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Число лиц, прошедших спортивную подготовку на тренировочном этапе, чел.</w:t>
            </w:r>
          </w:p>
        </w:tc>
      </w:tr>
      <w:tr w:rsidR="009664A5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Основное мероприятие 2.1. «Подготовка спортивного резерва»</w:t>
            </w:r>
          </w:p>
        </w:tc>
        <w:tc>
          <w:tcPr>
            <w:tcW w:w="974" w:type="dxa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74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74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76" w:type="dxa"/>
            <w:gridSpan w:val="3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74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76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76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530,7</w:t>
            </w:r>
          </w:p>
        </w:tc>
        <w:tc>
          <w:tcPr>
            <w:tcW w:w="973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875,2</w:t>
            </w:r>
          </w:p>
        </w:tc>
        <w:tc>
          <w:tcPr>
            <w:tcW w:w="977" w:type="dxa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875,2</w:t>
            </w:r>
          </w:p>
        </w:tc>
        <w:tc>
          <w:tcPr>
            <w:tcW w:w="973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676,5</w:t>
            </w:r>
          </w:p>
        </w:tc>
        <w:tc>
          <w:tcPr>
            <w:tcW w:w="977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676,5</w:t>
            </w:r>
          </w:p>
        </w:tc>
        <w:tc>
          <w:tcPr>
            <w:tcW w:w="988" w:type="dxa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676,5</w:t>
            </w:r>
          </w:p>
        </w:tc>
      </w:tr>
      <w:tr w:rsidR="00135B27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Наименование услуги (работы) и ее содержание:</w:t>
            </w:r>
          </w:p>
        </w:tc>
        <w:tc>
          <w:tcPr>
            <w:tcW w:w="11716" w:type="dxa"/>
            <w:gridSpan w:val="2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Реализация дополнительных программ спортивной подготовки по олимпийским видам спорта</w:t>
            </w:r>
          </w:p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Лыжные гонки (</w:t>
            </w:r>
            <w:r w:rsidRPr="009664A5">
              <w:rPr>
                <w:rFonts w:ascii="Liberation Serif" w:hAnsi="Liberation Serif" w:cs="Liberation Serif"/>
                <w:i/>
                <w:iCs/>
                <w:color w:val="000000"/>
                <w:sz w:val="22"/>
                <w:szCs w:val="22"/>
              </w:rPr>
              <w:t>тренировочный этап)</w:t>
            </w:r>
          </w:p>
        </w:tc>
      </w:tr>
      <w:tr w:rsidR="00135B27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Показатель объема услуги (работы), ед. измерения:</w:t>
            </w:r>
          </w:p>
        </w:tc>
        <w:tc>
          <w:tcPr>
            <w:tcW w:w="11716" w:type="dxa"/>
            <w:gridSpan w:val="2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Число лиц, прошедших спортивную подготовку на тренировочном этапе, чел.</w:t>
            </w:r>
          </w:p>
        </w:tc>
      </w:tr>
      <w:tr w:rsidR="009664A5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Основное мероприятие 2.1. «Подготовка спортивного резерва»</w:t>
            </w:r>
          </w:p>
        </w:tc>
        <w:tc>
          <w:tcPr>
            <w:tcW w:w="974" w:type="dxa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74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74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76" w:type="dxa"/>
            <w:gridSpan w:val="3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74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76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76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420,4</w:t>
            </w:r>
          </w:p>
        </w:tc>
        <w:tc>
          <w:tcPr>
            <w:tcW w:w="973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894,6</w:t>
            </w:r>
          </w:p>
        </w:tc>
        <w:tc>
          <w:tcPr>
            <w:tcW w:w="977" w:type="dxa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894,6</w:t>
            </w:r>
          </w:p>
        </w:tc>
        <w:tc>
          <w:tcPr>
            <w:tcW w:w="973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695,9</w:t>
            </w:r>
          </w:p>
        </w:tc>
        <w:tc>
          <w:tcPr>
            <w:tcW w:w="977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695,9</w:t>
            </w:r>
          </w:p>
        </w:tc>
        <w:tc>
          <w:tcPr>
            <w:tcW w:w="988" w:type="dxa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695,9</w:t>
            </w:r>
          </w:p>
        </w:tc>
      </w:tr>
      <w:tr w:rsidR="00135B27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Наименование услуги (работы) и ее содержание:</w:t>
            </w:r>
          </w:p>
        </w:tc>
        <w:tc>
          <w:tcPr>
            <w:tcW w:w="11716" w:type="dxa"/>
            <w:gridSpan w:val="2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Реализация дополнительных образовательных программ спортивной подготовки по неолимпийским видам спорта</w:t>
            </w:r>
          </w:p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Гиревой спорт  (</w:t>
            </w:r>
            <w:r w:rsidRPr="009664A5">
              <w:rPr>
                <w:rFonts w:ascii="Liberation Serif" w:hAnsi="Liberation Serif" w:cs="Liberation Serif"/>
                <w:i/>
                <w:iCs/>
                <w:color w:val="000000"/>
                <w:sz w:val="22"/>
                <w:szCs w:val="22"/>
              </w:rPr>
              <w:t>тренировочный этап)</w:t>
            </w:r>
          </w:p>
        </w:tc>
      </w:tr>
      <w:tr w:rsidR="00135B27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Показатель объема услуги (работы), ед. измерения:</w:t>
            </w:r>
          </w:p>
        </w:tc>
        <w:tc>
          <w:tcPr>
            <w:tcW w:w="11716" w:type="dxa"/>
            <w:gridSpan w:val="2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Число лиц, прошедших спортивную подготовку на тренировочном этапе, чел.</w:t>
            </w:r>
          </w:p>
        </w:tc>
      </w:tr>
      <w:tr w:rsidR="009664A5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Основное мероприятие 2.1. «Подготовка спортивного резерва»</w:t>
            </w:r>
          </w:p>
        </w:tc>
        <w:tc>
          <w:tcPr>
            <w:tcW w:w="974" w:type="dxa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74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974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976" w:type="dxa"/>
            <w:gridSpan w:val="3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974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976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976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305,5</w:t>
            </w:r>
          </w:p>
        </w:tc>
        <w:tc>
          <w:tcPr>
            <w:tcW w:w="973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977" w:type="dxa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973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977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988" w:type="dxa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</w:t>
            </w:r>
          </w:p>
        </w:tc>
      </w:tr>
      <w:tr w:rsidR="00135B27" w:rsidRPr="009664A5" w:rsidTr="009664A5">
        <w:trPr>
          <w:trHeight w:val="148"/>
          <w:jc w:val="center"/>
        </w:trPr>
        <w:tc>
          <w:tcPr>
            <w:tcW w:w="15222" w:type="dxa"/>
            <w:gridSpan w:val="23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Реализация дополнительных образовательных программ спортивной подготовки по неолимпийским видам спорта</w:t>
            </w:r>
          </w:p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shd w:val="clear" w:color="auto" w:fill="FFFF00"/>
              </w:rPr>
            </w:pPr>
            <w:r w:rsidRPr="009664A5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Гиревой спорт  (</w:t>
            </w:r>
            <w:r w:rsidRPr="009664A5">
              <w:rPr>
                <w:rFonts w:ascii="Liberation Serif" w:hAnsi="Liberation Serif" w:cs="Liberation Serif"/>
                <w:i/>
                <w:iCs/>
                <w:color w:val="000000"/>
                <w:sz w:val="22"/>
                <w:szCs w:val="22"/>
              </w:rPr>
              <w:t>этап начальной подготовки)</w:t>
            </w:r>
          </w:p>
        </w:tc>
      </w:tr>
      <w:tr w:rsidR="009664A5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Основное мероприятие 2.1. «Подготовка спортивного резерва»</w:t>
            </w:r>
          </w:p>
        </w:tc>
        <w:tc>
          <w:tcPr>
            <w:tcW w:w="974" w:type="dxa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974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74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76" w:type="dxa"/>
            <w:gridSpan w:val="3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74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76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76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973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510,1</w:t>
            </w:r>
          </w:p>
        </w:tc>
        <w:tc>
          <w:tcPr>
            <w:tcW w:w="977" w:type="dxa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510,1</w:t>
            </w:r>
          </w:p>
        </w:tc>
        <w:tc>
          <w:tcPr>
            <w:tcW w:w="973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311,4</w:t>
            </w:r>
          </w:p>
        </w:tc>
        <w:tc>
          <w:tcPr>
            <w:tcW w:w="977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311,4</w:t>
            </w:r>
          </w:p>
        </w:tc>
        <w:tc>
          <w:tcPr>
            <w:tcW w:w="988" w:type="dxa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311,4</w:t>
            </w:r>
          </w:p>
        </w:tc>
      </w:tr>
      <w:tr w:rsidR="00135B27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Наименование услуги (работы) и ее содержание:</w:t>
            </w:r>
          </w:p>
        </w:tc>
        <w:tc>
          <w:tcPr>
            <w:tcW w:w="11716" w:type="dxa"/>
            <w:gridSpan w:val="2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Реализация дополнительных образовательных программ спортивной подготовки по неолимпийским видам спорта</w:t>
            </w:r>
          </w:p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Полиатлон  (</w:t>
            </w:r>
            <w:r w:rsidRPr="009664A5">
              <w:rPr>
                <w:rFonts w:ascii="Liberation Serif" w:hAnsi="Liberation Serif" w:cs="Liberation Serif"/>
                <w:i/>
                <w:iCs/>
                <w:color w:val="000000"/>
                <w:sz w:val="22"/>
                <w:szCs w:val="22"/>
              </w:rPr>
              <w:t>этап начальной подготовки)</w:t>
            </w:r>
          </w:p>
        </w:tc>
      </w:tr>
      <w:tr w:rsidR="00135B27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Показатель объема услуги (работы), ед. измерения:</w:t>
            </w:r>
          </w:p>
        </w:tc>
        <w:tc>
          <w:tcPr>
            <w:tcW w:w="11716" w:type="dxa"/>
            <w:gridSpan w:val="2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Число лиц, прошедших спортивную подготовку на этапе начальной подготовки, чел.</w:t>
            </w:r>
          </w:p>
        </w:tc>
      </w:tr>
      <w:tr w:rsidR="009664A5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Основное мероприятие 2.1. «Подготовка спортивного резерва»</w:t>
            </w:r>
          </w:p>
        </w:tc>
        <w:tc>
          <w:tcPr>
            <w:tcW w:w="974" w:type="dxa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74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74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76" w:type="dxa"/>
            <w:gridSpan w:val="3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74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76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76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234,7</w:t>
            </w:r>
          </w:p>
        </w:tc>
        <w:tc>
          <w:tcPr>
            <w:tcW w:w="973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403,1</w:t>
            </w:r>
          </w:p>
        </w:tc>
        <w:tc>
          <w:tcPr>
            <w:tcW w:w="977" w:type="dxa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403,1</w:t>
            </w:r>
          </w:p>
        </w:tc>
        <w:tc>
          <w:tcPr>
            <w:tcW w:w="973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204,4</w:t>
            </w:r>
          </w:p>
        </w:tc>
        <w:tc>
          <w:tcPr>
            <w:tcW w:w="977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204,4</w:t>
            </w:r>
          </w:p>
        </w:tc>
        <w:tc>
          <w:tcPr>
            <w:tcW w:w="988" w:type="dxa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204,4</w:t>
            </w:r>
          </w:p>
        </w:tc>
      </w:tr>
      <w:tr w:rsidR="00135B27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Наименование услуги (работы) и ее содержание:</w:t>
            </w:r>
          </w:p>
        </w:tc>
        <w:tc>
          <w:tcPr>
            <w:tcW w:w="11716" w:type="dxa"/>
            <w:gridSpan w:val="2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Реализация дополнительных образовательных программ спортивной подготовки по неолимпийским видам спорта</w:t>
            </w:r>
          </w:p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Полиатлон  (</w:t>
            </w:r>
            <w:r w:rsidRPr="009664A5">
              <w:rPr>
                <w:rFonts w:ascii="Liberation Serif" w:hAnsi="Liberation Serif" w:cs="Liberation Serif"/>
                <w:i/>
                <w:iCs/>
                <w:color w:val="000000"/>
                <w:sz w:val="22"/>
                <w:szCs w:val="22"/>
              </w:rPr>
              <w:t>тренировочный этап)</w:t>
            </w:r>
          </w:p>
        </w:tc>
      </w:tr>
      <w:tr w:rsidR="00135B27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Показатель объема услуги (работы), ед. измерения:</w:t>
            </w:r>
          </w:p>
        </w:tc>
        <w:tc>
          <w:tcPr>
            <w:tcW w:w="11716" w:type="dxa"/>
            <w:gridSpan w:val="2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Число лиц, прошедших спортивную подготовку на тренировочном этапе, чел.</w:t>
            </w:r>
          </w:p>
        </w:tc>
      </w:tr>
      <w:tr w:rsidR="009664A5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Основное мероприятие 2.1. «Подготовка спортивного резерва»</w:t>
            </w:r>
          </w:p>
        </w:tc>
        <w:tc>
          <w:tcPr>
            <w:tcW w:w="974" w:type="dxa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974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974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976" w:type="dxa"/>
            <w:gridSpan w:val="3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974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976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976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445,9</w:t>
            </w:r>
          </w:p>
        </w:tc>
        <w:tc>
          <w:tcPr>
            <w:tcW w:w="973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798,0</w:t>
            </w:r>
          </w:p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798,0</w:t>
            </w:r>
          </w:p>
        </w:tc>
        <w:tc>
          <w:tcPr>
            <w:tcW w:w="973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599,8</w:t>
            </w:r>
          </w:p>
        </w:tc>
        <w:tc>
          <w:tcPr>
            <w:tcW w:w="977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599,8</w:t>
            </w:r>
          </w:p>
        </w:tc>
        <w:tc>
          <w:tcPr>
            <w:tcW w:w="988" w:type="dxa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599,8</w:t>
            </w:r>
          </w:p>
        </w:tc>
      </w:tr>
      <w:tr w:rsidR="00135B27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Наименование услуги (работы) и ее содержание:</w:t>
            </w:r>
          </w:p>
        </w:tc>
        <w:tc>
          <w:tcPr>
            <w:tcW w:w="11716" w:type="dxa"/>
            <w:gridSpan w:val="2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Обеспечение участия спортивных сборных команд в официальных спортивных мероприятиях</w:t>
            </w:r>
          </w:p>
        </w:tc>
      </w:tr>
      <w:tr w:rsidR="00135B27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Показатель объема услуги (работы), ед. измерения:</w:t>
            </w:r>
          </w:p>
        </w:tc>
        <w:tc>
          <w:tcPr>
            <w:tcW w:w="11716" w:type="dxa"/>
            <w:gridSpan w:val="2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Количество мероприятий, шт.</w:t>
            </w:r>
          </w:p>
        </w:tc>
      </w:tr>
      <w:tr w:rsidR="009664A5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Основное мероприятие 2.1 «Подготовка спортивного резерва»</w:t>
            </w:r>
          </w:p>
        </w:tc>
        <w:tc>
          <w:tcPr>
            <w:tcW w:w="1043" w:type="dxa"/>
            <w:gridSpan w:val="2"/>
          </w:tcPr>
          <w:p w:rsidR="00135B27" w:rsidRPr="009664A5" w:rsidRDefault="00135B27" w:rsidP="009664A5">
            <w:pPr>
              <w:widowControl w:val="0"/>
              <w:spacing w:after="200" w:line="211" w:lineRule="atLeas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28</w:t>
            </w:r>
          </w:p>
        </w:tc>
        <w:tc>
          <w:tcPr>
            <w:tcW w:w="985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28</w:t>
            </w:r>
          </w:p>
        </w:tc>
        <w:tc>
          <w:tcPr>
            <w:tcW w:w="910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28</w:t>
            </w:r>
          </w:p>
        </w:tc>
        <w:tc>
          <w:tcPr>
            <w:tcW w:w="931" w:type="dxa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28</w:t>
            </w:r>
          </w:p>
        </w:tc>
        <w:tc>
          <w:tcPr>
            <w:tcW w:w="918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28</w:t>
            </w:r>
          </w:p>
        </w:tc>
        <w:tc>
          <w:tcPr>
            <w:tcW w:w="925" w:type="dxa"/>
            <w:gridSpan w:val="2"/>
          </w:tcPr>
          <w:p w:rsidR="00135B27" w:rsidRPr="009664A5" w:rsidRDefault="00135B27" w:rsidP="009664A5">
            <w:pPr>
              <w:widowControl w:val="0"/>
              <w:spacing w:after="200" w:line="211" w:lineRule="atLeas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28</w:t>
            </w:r>
          </w:p>
        </w:tc>
        <w:tc>
          <w:tcPr>
            <w:tcW w:w="1066" w:type="dxa"/>
            <w:gridSpan w:val="2"/>
          </w:tcPr>
          <w:p w:rsidR="00135B27" w:rsidRPr="009664A5" w:rsidRDefault="00135B27" w:rsidP="009664A5">
            <w:pPr>
              <w:widowControl w:val="0"/>
              <w:spacing w:after="200" w:line="211" w:lineRule="atLeas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2932,0</w:t>
            </w:r>
          </w:p>
        </w:tc>
        <w:tc>
          <w:tcPr>
            <w:tcW w:w="974" w:type="dxa"/>
            <w:gridSpan w:val="2"/>
          </w:tcPr>
          <w:p w:rsidR="00135B27" w:rsidRPr="009664A5" w:rsidRDefault="00135B27" w:rsidP="009664A5">
            <w:pPr>
              <w:widowControl w:val="0"/>
              <w:spacing w:after="200" w:line="211" w:lineRule="atLeast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3032,0</w:t>
            </w:r>
          </w:p>
        </w:tc>
        <w:tc>
          <w:tcPr>
            <w:tcW w:w="1026" w:type="dxa"/>
            <w:gridSpan w:val="2"/>
          </w:tcPr>
          <w:p w:rsidR="00135B27" w:rsidRPr="009664A5" w:rsidRDefault="00135B27" w:rsidP="009664A5">
            <w:pPr>
              <w:widowControl w:val="0"/>
              <w:spacing w:after="200" w:line="211" w:lineRule="atLeast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3051,4</w:t>
            </w:r>
          </w:p>
        </w:tc>
        <w:tc>
          <w:tcPr>
            <w:tcW w:w="948" w:type="dxa"/>
          </w:tcPr>
          <w:p w:rsidR="00135B27" w:rsidRPr="009664A5" w:rsidRDefault="00135B27" w:rsidP="009664A5">
            <w:pPr>
              <w:widowControl w:val="0"/>
              <w:spacing w:after="200" w:line="211" w:lineRule="atLeas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3051,4</w:t>
            </w:r>
          </w:p>
        </w:tc>
        <w:tc>
          <w:tcPr>
            <w:tcW w:w="954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3051,4</w:t>
            </w:r>
          </w:p>
        </w:tc>
        <w:tc>
          <w:tcPr>
            <w:tcW w:w="1037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3051,4</w:t>
            </w:r>
          </w:p>
        </w:tc>
      </w:tr>
      <w:tr w:rsidR="00135B27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Наименование услуги (работы) и ее содержание:</w:t>
            </w:r>
          </w:p>
        </w:tc>
        <w:tc>
          <w:tcPr>
            <w:tcW w:w="11716" w:type="dxa"/>
            <w:gridSpan w:val="2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Обеспечение доступа к объектам спорта</w:t>
            </w:r>
          </w:p>
        </w:tc>
      </w:tr>
      <w:tr w:rsidR="00135B27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Показатель объема услуги (работы), ед. измерения:</w:t>
            </w:r>
          </w:p>
        </w:tc>
        <w:tc>
          <w:tcPr>
            <w:tcW w:w="11716" w:type="dxa"/>
            <w:gridSpan w:val="2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Количество посетителей, чел.</w:t>
            </w:r>
          </w:p>
        </w:tc>
      </w:tr>
      <w:tr w:rsidR="009664A5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Основное мероприятие 2.2  «Доступность к объектам спорта» (БУ «Центр ФКС»)</w:t>
            </w:r>
          </w:p>
        </w:tc>
        <w:tc>
          <w:tcPr>
            <w:tcW w:w="1043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50 240</w:t>
            </w:r>
          </w:p>
        </w:tc>
        <w:tc>
          <w:tcPr>
            <w:tcW w:w="985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52245</w:t>
            </w:r>
          </w:p>
        </w:tc>
        <w:tc>
          <w:tcPr>
            <w:tcW w:w="910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54 000</w:t>
            </w:r>
          </w:p>
        </w:tc>
        <w:tc>
          <w:tcPr>
            <w:tcW w:w="931" w:type="dxa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56 000</w:t>
            </w:r>
          </w:p>
        </w:tc>
        <w:tc>
          <w:tcPr>
            <w:tcW w:w="918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58 000</w:t>
            </w:r>
          </w:p>
        </w:tc>
        <w:tc>
          <w:tcPr>
            <w:tcW w:w="925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60 000</w:t>
            </w:r>
          </w:p>
        </w:tc>
        <w:tc>
          <w:tcPr>
            <w:tcW w:w="1066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7108,8</w:t>
            </w:r>
          </w:p>
        </w:tc>
        <w:tc>
          <w:tcPr>
            <w:tcW w:w="974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7008,8</w:t>
            </w:r>
          </w:p>
        </w:tc>
        <w:tc>
          <w:tcPr>
            <w:tcW w:w="1026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7048,8</w:t>
            </w:r>
          </w:p>
        </w:tc>
        <w:tc>
          <w:tcPr>
            <w:tcW w:w="948" w:type="dxa"/>
          </w:tcPr>
          <w:p w:rsidR="00135B27" w:rsidRPr="009664A5" w:rsidRDefault="00135B27" w:rsidP="009664A5">
            <w:pPr>
              <w:widowControl w:val="0"/>
              <w:spacing w:after="200"/>
              <w:ind w:left="-158" w:right="-102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17 037,3</w:t>
            </w:r>
          </w:p>
        </w:tc>
        <w:tc>
          <w:tcPr>
            <w:tcW w:w="954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ind w:left="-114" w:right="-14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17 037,3</w:t>
            </w:r>
          </w:p>
        </w:tc>
        <w:tc>
          <w:tcPr>
            <w:tcW w:w="1037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shd w:val="clear" w:color="auto" w:fill="FFFF00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17 037,3</w:t>
            </w:r>
          </w:p>
        </w:tc>
      </w:tr>
      <w:tr w:rsidR="00135B27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Наименование услуги (работы) и ее содержание:</w:t>
            </w:r>
          </w:p>
        </w:tc>
        <w:tc>
          <w:tcPr>
            <w:tcW w:w="11716" w:type="dxa"/>
            <w:gridSpan w:val="2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Обеспечение доступа к объектам спорта</w:t>
            </w:r>
          </w:p>
        </w:tc>
      </w:tr>
      <w:tr w:rsidR="00135B27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Показатель объема услуги (работы), ед. измерения:</w:t>
            </w:r>
          </w:p>
        </w:tc>
        <w:tc>
          <w:tcPr>
            <w:tcW w:w="11716" w:type="dxa"/>
            <w:gridSpan w:val="2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Количество посетителей, чел.</w:t>
            </w:r>
          </w:p>
        </w:tc>
      </w:tr>
      <w:tr w:rsidR="009664A5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Основное мероприятие 2.2  «Доступность к объектам спорта» (БУ «ФОЦ посёлка Вохтога»)</w:t>
            </w:r>
          </w:p>
        </w:tc>
        <w:tc>
          <w:tcPr>
            <w:tcW w:w="1043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36 000</w:t>
            </w:r>
          </w:p>
        </w:tc>
        <w:tc>
          <w:tcPr>
            <w:tcW w:w="985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37 000</w:t>
            </w:r>
          </w:p>
        </w:tc>
        <w:tc>
          <w:tcPr>
            <w:tcW w:w="910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38 000</w:t>
            </w:r>
          </w:p>
        </w:tc>
        <w:tc>
          <w:tcPr>
            <w:tcW w:w="931" w:type="dxa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39 000</w:t>
            </w:r>
          </w:p>
        </w:tc>
        <w:tc>
          <w:tcPr>
            <w:tcW w:w="918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40 000</w:t>
            </w:r>
          </w:p>
        </w:tc>
        <w:tc>
          <w:tcPr>
            <w:tcW w:w="925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41 000</w:t>
            </w:r>
          </w:p>
        </w:tc>
        <w:tc>
          <w:tcPr>
            <w:tcW w:w="1066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1942,0</w:t>
            </w:r>
          </w:p>
        </w:tc>
        <w:tc>
          <w:tcPr>
            <w:tcW w:w="974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1842,0</w:t>
            </w:r>
          </w:p>
        </w:tc>
        <w:tc>
          <w:tcPr>
            <w:tcW w:w="1026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1882,0</w:t>
            </w:r>
          </w:p>
        </w:tc>
        <w:tc>
          <w:tcPr>
            <w:tcW w:w="948" w:type="dxa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4329,64</w:t>
            </w:r>
          </w:p>
        </w:tc>
        <w:tc>
          <w:tcPr>
            <w:tcW w:w="954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4329,64</w:t>
            </w:r>
          </w:p>
        </w:tc>
        <w:tc>
          <w:tcPr>
            <w:tcW w:w="1037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4329,64</w:t>
            </w:r>
          </w:p>
        </w:tc>
      </w:tr>
      <w:tr w:rsidR="00135B27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Наименование услуги (работы) и ее содержание:</w:t>
            </w:r>
          </w:p>
        </w:tc>
        <w:tc>
          <w:tcPr>
            <w:tcW w:w="11716" w:type="dxa"/>
            <w:gridSpan w:val="2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Проведение занятий физкультурно-спортивной направленности по месту проживания граждан</w:t>
            </w:r>
          </w:p>
        </w:tc>
      </w:tr>
      <w:tr w:rsidR="00135B27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Показатель объема услуги (работы), ед. измерения:</w:t>
            </w:r>
          </w:p>
        </w:tc>
        <w:tc>
          <w:tcPr>
            <w:tcW w:w="11716" w:type="dxa"/>
            <w:gridSpan w:val="2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Количество занятий, шт.</w:t>
            </w:r>
          </w:p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9664A5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Основное мероприятие 2.</w:t>
            </w: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</w:t>
            </w: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 xml:space="preserve">  </w:t>
            </w: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«Доступность к объектам спорта» (БУ «Центр ФКС»)</w:t>
            </w:r>
          </w:p>
        </w:tc>
        <w:tc>
          <w:tcPr>
            <w:tcW w:w="1043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440</w:t>
            </w:r>
          </w:p>
        </w:tc>
        <w:tc>
          <w:tcPr>
            <w:tcW w:w="985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440</w:t>
            </w:r>
          </w:p>
        </w:tc>
        <w:tc>
          <w:tcPr>
            <w:tcW w:w="910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440</w:t>
            </w:r>
          </w:p>
        </w:tc>
        <w:tc>
          <w:tcPr>
            <w:tcW w:w="931" w:type="dxa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440</w:t>
            </w:r>
          </w:p>
        </w:tc>
        <w:tc>
          <w:tcPr>
            <w:tcW w:w="918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440</w:t>
            </w:r>
          </w:p>
        </w:tc>
        <w:tc>
          <w:tcPr>
            <w:tcW w:w="925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440</w:t>
            </w:r>
          </w:p>
        </w:tc>
        <w:tc>
          <w:tcPr>
            <w:tcW w:w="1066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9664A5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2 854,2</w:t>
            </w:r>
          </w:p>
        </w:tc>
        <w:tc>
          <w:tcPr>
            <w:tcW w:w="974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9664A5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2761,8</w:t>
            </w:r>
          </w:p>
        </w:tc>
        <w:tc>
          <w:tcPr>
            <w:tcW w:w="1026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9664A5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2 765,7</w:t>
            </w:r>
          </w:p>
        </w:tc>
        <w:tc>
          <w:tcPr>
            <w:tcW w:w="948" w:type="dxa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9664A5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2 650,3</w:t>
            </w:r>
          </w:p>
        </w:tc>
        <w:tc>
          <w:tcPr>
            <w:tcW w:w="954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9664A5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2 650,3</w:t>
            </w:r>
          </w:p>
        </w:tc>
        <w:tc>
          <w:tcPr>
            <w:tcW w:w="1037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9664A5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2 650,3</w:t>
            </w:r>
          </w:p>
        </w:tc>
      </w:tr>
      <w:tr w:rsidR="00135B27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Наименование услуги (работы) и ее содержание:</w:t>
            </w:r>
          </w:p>
        </w:tc>
        <w:tc>
          <w:tcPr>
            <w:tcW w:w="11716" w:type="dxa"/>
            <w:gridSpan w:val="2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Проведение занятий физкультурно-спортивной направленности по месту проживания граждан</w:t>
            </w:r>
          </w:p>
        </w:tc>
      </w:tr>
      <w:tr w:rsidR="00135B27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Показатель объема услуги (работы), ед. измерения:</w:t>
            </w:r>
          </w:p>
        </w:tc>
        <w:tc>
          <w:tcPr>
            <w:tcW w:w="11716" w:type="dxa"/>
            <w:gridSpan w:val="2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Количество занятий, шт.</w:t>
            </w:r>
          </w:p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9664A5" w:rsidRPr="009664A5" w:rsidTr="009664A5">
        <w:trPr>
          <w:trHeight w:val="148"/>
          <w:jc w:val="center"/>
        </w:trPr>
        <w:tc>
          <w:tcPr>
            <w:tcW w:w="3506" w:type="dxa"/>
          </w:tcPr>
          <w:p w:rsidR="00135B27" w:rsidRPr="009664A5" w:rsidRDefault="00135B27" w:rsidP="00135B27">
            <w:pPr>
              <w:widowControl w:val="0"/>
              <w:tabs>
                <w:tab w:val="left" w:pos="2064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Основное мероприятие 2.</w:t>
            </w: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</w:t>
            </w: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 xml:space="preserve">  </w:t>
            </w:r>
            <w:r w:rsidRPr="009664A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«Доступность к объектам спорта» (БУ «ФОЦ посёлка Вохтога»)</w:t>
            </w:r>
          </w:p>
        </w:tc>
        <w:tc>
          <w:tcPr>
            <w:tcW w:w="1043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122</w:t>
            </w:r>
          </w:p>
        </w:tc>
        <w:tc>
          <w:tcPr>
            <w:tcW w:w="985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122</w:t>
            </w:r>
          </w:p>
        </w:tc>
        <w:tc>
          <w:tcPr>
            <w:tcW w:w="910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122</w:t>
            </w:r>
          </w:p>
        </w:tc>
        <w:tc>
          <w:tcPr>
            <w:tcW w:w="931" w:type="dxa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122</w:t>
            </w:r>
          </w:p>
        </w:tc>
        <w:tc>
          <w:tcPr>
            <w:tcW w:w="918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122</w:t>
            </w:r>
          </w:p>
        </w:tc>
        <w:tc>
          <w:tcPr>
            <w:tcW w:w="925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664A5">
              <w:rPr>
                <w:rFonts w:ascii="Liberation Serif" w:hAnsi="Liberation Serif" w:cs="Liberation Serif"/>
                <w:sz w:val="22"/>
                <w:szCs w:val="22"/>
              </w:rPr>
              <w:t>122</w:t>
            </w:r>
          </w:p>
        </w:tc>
        <w:tc>
          <w:tcPr>
            <w:tcW w:w="1066" w:type="dxa"/>
            <w:gridSpan w:val="2"/>
          </w:tcPr>
          <w:p w:rsidR="00135B27" w:rsidRPr="009664A5" w:rsidRDefault="00135B27" w:rsidP="009664A5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9664A5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320,3</w:t>
            </w:r>
          </w:p>
        </w:tc>
        <w:tc>
          <w:tcPr>
            <w:tcW w:w="974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9664A5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228,0</w:t>
            </w:r>
          </w:p>
        </w:tc>
        <w:tc>
          <w:tcPr>
            <w:tcW w:w="1026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9664A5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231,8</w:t>
            </w:r>
          </w:p>
        </w:tc>
        <w:tc>
          <w:tcPr>
            <w:tcW w:w="948" w:type="dxa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9664A5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320,2</w:t>
            </w:r>
          </w:p>
        </w:tc>
        <w:tc>
          <w:tcPr>
            <w:tcW w:w="954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9664A5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320,2</w:t>
            </w:r>
          </w:p>
        </w:tc>
        <w:tc>
          <w:tcPr>
            <w:tcW w:w="1037" w:type="dxa"/>
            <w:gridSpan w:val="2"/>
          </w:tcPr>
          <w:p w:rsidR="00135B27" w:rsidRPr="009664A5" w:rsidRDefault="00135B27" w:rsidP="009664A5">
            <w:pPr>
              <w:widowControl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9664A5">
              <w:rPr>
                <w:rFonts w:ascii="Liberation Serif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320,2</w:t>
            </w:r>
          </w:p>
        </w:tc>
      </w:tr>
    </w:tbl>
    <w:p w:rsidR="00135B27" w:rsidRPr="009664A5" w:rsidRDefault="00135B27" w:rsidP="00135B27">
      <w:pPr>
        <w:widowControl w:val="0"/>
        <w:ind w:left="10620"/>
        <w:jc w:val="right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9664A5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».</w:t>
      </w:r>
    </w:p>
    <w:p w:rsidR="00135B27" w:rsidRPr="00135B27" w:rsidRDefault="00135B27" w:rsidP="00135B27">
      <w:pPr>
        <w:widowControl w:val="0"/>
        <w:ind w:left="10620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135B27" w:rsidRDefault="00135B27" w:rsidP="000F03C6">
      <w:pPr>
        <w:snapToGrid w:val="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sectPr w:rsidR="00135B27" w:rsidSect="00784087">
      <w:pgSz w:w="16838" w:h="11906" w:orient="landscape" w:code="9"/>
      <w:pgMar w:top="1701" w:right="567" w:bottom="1134" w:left="1134" w:header="567" w:footer="0" w:gutter="0"/>
      <w:pgNumType w:start="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019" w:rsidRDefault="00925019">
      <w:r>
        <w:separator/>
      </w:r>
    </w:p>
  </w:endnote>
  <w:endnote w:type="continuationSeparator" w:id="0">
    <w:p w:rsidR="00925019" w:rsidRDefault="00925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Times New Roman"/>
    <w:panose1 w:val="020B0604020202020204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019" w:rsidRDefault="00925019">
      <w:r>
        <w:separator/>
      </w:r>
    </w:p>
  </w:footnote>
  <w:footnote w:type="continuationSeparator" w:id="0">
    <w:p w:rsidR="00925019" w:rsidRDefault="009250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464938"/>
      <w:docPartObj>
        <w:docPartGallery w:val="Page Numbers (Top of Page)"/>
        <w:docPartUnique/>
      </w:docPartObj>
    </w:sdtPr>
    <w:sdtEndPr/>
    <w:sdtContent>
      <w:p w:rsidR="00135B27" w:rsidRDefault="00135B27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8C7">
          <w:rPr>
            <w:noProof/>
          </w:rPr>
          <w:t>2</w:t>
        </w:r>
        <w:r>
          <w:fldChar w:fldCharType="end"/>
        </w:r>
      </w:p>
    </w:sdtContent>
  </w:sdt>
  <w:p w:rsidR="00135B27" w:rsidRDefault="00135B2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087" w:rsidRDefault="00784087">
    <w:pPr>
      <w:pStyle w:val="af1"/>
      <w:jc w:val="center"/>
    </w:pPr>
  </w:p>
  <w:p w:rsidR="00784087" w:rsidRDefault="0078408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9" w15:restartNumberingAfterBreak="0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28771857"/>
    <w:multiLevelType w:val="multilevel"/>
    <w:tmpl w:val="DFD471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 w15:restartNumberingAfterBreak="0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63E1D73"/>
    <w:multiLevelType w:val="multilevel"/>
    <w:tmpl w:val="1BF299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1" w15:restartNumberingAfterBreak="0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7"/>
  </w:num>
  <w:num w:numId="2">
    <w:abstractNumId w:val="4"/>
  </w:num>
  <w:num w:numId="3">
    <w:abstractNumId w:val="33"/>
  </w:num>
  <w:num w:numId="4">
    <w:abstractNumId w:val="22"/>
  </w:num>
  <w:num w:numId="5">
    <w:abstractNumId w:val="29"/>
  </w:num>
  <w:num w:numId="6">
    <w:abstractNumId w:val="23"/>
  </w:num>
  <w:num w:numId="7">
    <w:abstractNumId w:val="27"/>
  </w:num>
  <w:num w:numId="8">
    <w:abstractNumId w:val="9"/>
  </w:num>
  <w:num w:numId="9">
    <w:abstractNumId w:val="15"/>
  </w:num>
  <w:num w:numId="10">
    <w:abstractNumId w:val="12"/>
  </w:num>
  <w:num w:numId="11">
    <w:abstractNumId w:val="3"/>
  </w:num>
  <w:num w:numId="12">
    <w:abstractNumId w:val="16"/>
  </w:num>
  <w:num w:numId="13">
    <w:abstractNumId w:val="19"/>
  </w:num>
  <w:num w:numId="14">
    <w:abstractNumId w:val="26"/>
  </w:num>
  <w:num w:numId="15">
    <w:abstractNumId w:val="28"/>
  </w:num>
  <w:num w:numId="16">
    <w:abstractNumId w:val="5"/>
  </w:num>
  <w:num w:numId="17">
    <w:abstractNumId w:val="20"/>
  </w:num>
  <w:num w:numId="18">
    <w:abstractNumId w:val="24"/>
  </w:num>
  <w:num w:numId="19">
    <w:abstractNumId w:val="32"/>
  </w:num>
  <w:num w:numId="20">
    <w:abstractNumId w:val="13"/>
  </w:num>
  <w:num w:numId="21">
    <w:abstractNumId w:val="7"/>
  </w:num>
  <w:num w:numId="22">
    <w:abstractNumId w:val="21"/>
  </w:num>
  <w:num w:numId="23">
    <w:abstractNumId w:val="18"/>
  </w:num>
  <w:num w:numId="24">
    <w:abstractNumId w:val="31"/>
  </w:num>
  <w:num w:numId="25">
    <w:abstractNumId w:val="8"/>
  </w:num>
  <w:num w:numId="26">
    <w:abstractNumId w:val="30"/>
  </w:num>
  <w:num w:numId="27">
    <w:abstractNumId w:val="6"/>
  </w:num>
  <w:num w:numId="28">
    <w:abstractNumId w:val="25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0"/>
  </w:num>
  <w:num w:numId="32">
    <w:abstractNumId w:val="10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14"/>
  </w:num>
  <w:num w:numId="36">
    <w:abstractNumId w:val="1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460"/>
    <w:rsid w:val="000006B9"/>
    <w:rsid w:val="00004827"/>
    <w:rsid w:val="000049B3"/>
    <w:rsid w:val="00005583"/>
    <w:rsid w:val="000076BD"/>
    <w:rsid w:val="00011D19"/>
    <w:rsid w:val="00012408"/>
    <w:rsid w:val="00012524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43A4B"/>
    <w:rsid w:val="0004426E"/>
    <w:rsid w:val="0005063A"/>
    <w:rsid w:val="00050941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7882"/>
    <w:rsid w:val="000A087B"/>
    <w:rsid w:val="000A0A6A"/>
    <w:rsid w:val="000A11CA"/>
    <w:rsid w:val="000A1B67"/>
    <w:rsid w:val="000A2E85"/>
    <w:rsid w:val="000A4BB0"/>
    <w:rsid w:val="000A6F0A"/>
    <w:rsid w:val="000B2E89"/>
    <w:rsid w:val="000B3013"/>
    <w:rsid w:val="000B6621"/>
    <w:rsid w:val="000B6A15"/>
    <w:rsid w:val="000C7A6B"/>
    <w:rsid w:val="000C7B9B"/>
    <w:rsid w:val="000C7E98"/>
    <w:rsid w:val="000D1025"/>
    <w:rsid w:val="000D28F6"/>
    <w:rsid w:val="000E34B5"/>
    <w:rsid w:val="000E4F3C"/>
    <w:rsid w:val="000F03C6"/>
    <w:rsid w:val="000F04FA"/>
    <w:rsid w:val="000F5AB7"/>
    <w:rsid w:val="000F70E7"/>
    <w:rsid w:val="000F7E8D"/>
    <w:rsid w:val="00104F37"/>
    <w:rsid w:val="00106930"/>
    <w:rsid w:val="00110714"/>
    <w:rsid w:val="0011099F"/>
    <w:rsid w:val="00111159"/>
    <w:rsid w:val="00113CC1"/>
    <w:rsid w:val="00113CC3"/>
    <w:rsid w:val="0011471F"/>
    <w:rsid w:val="001177E4"/>
    <w:rsid w:val="0012055F"/>
    <w:rsid w:val="00126720"/>
    <w:rsid w:val="00131348"/>
    <w:rsid w:val="00131FA4"/>
    <w:rsid w:val="00135B27"/>
    <w:rsid w:val="001378C0"/>
    <w:rsid w:val="001447A5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91482"/>
    <w:rsid w:val="00191DD0"/>
    <w:rsid w:val="00194611"/>
    <w:rsid w:val="00195B4D"/>
    <w:rsid w:val="001960AA"/>
    <w:rsid w:val="00196375"/>
    <w:rsid w:val="0019796F"/>
    <w:rsid w:val="00197C97"/>
    <w:rsid w:val="001A2C7A"/>
    <w:rsid w:val="001A30E5"/>
    <w:rsid w:val="001A3DE0"/>
    <w:rsid w:val="001A3FBA"/>
    <w:rsid w:val="001B05A0"/>
    <w:rsid w:val="001B2F80"/>
    <w:rsid w:val="001B60CC"/>
    <w:rsid w:val="001B7EA5"/>
    <w:rsid w:val="001C23CD"/>
    <w:rsid w:val="001C59BD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F17DB"/>
    <w:rsid w:val="001F1BCD"/>
    <w:rsid w:val="001F329A"/>
    <w:rsid w:val="001F4364"/>
    <w:rsid w:val="001F79EF"/>
    <w:rsid w:val="002014A3"/>
    <w:rsid w:val="00201FA1"/>
    <w:rsid w:val="00204C39"/>
    <w:rsid w:val="00204D45"/>
    <w:rsid w:val="002068E5"/>
    <w:rsid w:val="00206B84"/>
    <w:rsid w:val="002074C0"/>
    <w:rsid w:val="0021260F"/>
    <w:rsid w:val="002132C1"/>
    <w:rsid w:val="00214F0D"/>
    <w:rsid w:val="00215D5D"/>
    <w:rsid w:val="00222067"/>
    <w:rsid w:val="0022574A"/>
    <w:rsid w:val="002263F7"/>
    <w:rsid w:val="00227E50"/>
    <w:rsid w:val="002321C8"/>
    <w:rsid w:val="0023797F"/>
    <w:rsid w:val="00240854"/>
    <w:rsid w:val="00241B0E"/>
    <w:rsid w:val="00246BF8"/>
    <w:rsid w:val="002475DB"/>
    <w:rsid w:val="00250775"/>
    <w:rsid w:val="00251ECE"/>
    <w:rsid w:val="002559C4"/>
    <w:rsid w:val="00256CB8"/>
    <w:rsid w:val="00261763"/>
    <w:rsid w:val="002659BC"/>
    <w:rsid w:val="002675D8"/>
    <w:rsid w:val="00273540"/>
    <w:rsid w:val="00274A67"/>
    <w:rsid w:val="0027590B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B0923"/>
    <w:rsid w:val="002B0DED"/>
    <w:rsid w:val="002B1A40"/>
    <w:rsid w:val="002B425E"/>
    <w:rsid w:val="002B5566"/>
    <w:rsid w:val="002B6B93"/>
    <w:rsid w:val="002B75E9"/>
    <w:rsid w:val="002B7CE4"/>
    <w:rsid w:val="002C3852"/>
    <w:rsid w:val="002D061D"/>
    <w:rsid w:val="002D5F05"/>
    <w:rsid w:val="002D7FCE"/>
    <w:rsid w:val="002E1D62"/>
    <w:rsid w:val="002E3727"/>
    <w:rsid w:val="002E3D4C"/>
    <w:rsid w:val="002E64A4"/>
    <w:rsid w:val="002F12D3"/>
    <w:rsid w:val="002F670B"/>
    <w:rsid w:val="00302776"/>
    <w:rsid w:val="00302ACA"/>
    <w:rsid w:val="00307012"/>
    <w:rsid w:val="00310438"/>
    <w:rsid w:val="00311918"/>
    <w:rsid w:val="00312F0C"/>
    <w:rsid w:val="00315B28"/>
    <w:rsid w:val="00316177"/>
    <w:rsid w:val="003224AE"/>
    <w:rsid w:val="00323578"/>
    <w:rsid w:val="00324BE0"/>
    <w:rsid w:val="00325B9F"/>
    <w:rsid w:val="00326BC8"/>
    <w:rsid w:val="00327BC8"/>
    <w:rsid w:val="00333338"/>
    <w:rsid w:val="00334BDB"/>
    <w:rsid w:val="00334DA4"/>
    <w:rsid w:val="0033691B"/>
    <w:rsid w:val="00336E8D"/>
    <w:rsid w:val="003371F1"/>
    <w:rsid w:val="00337713"/>
    <w:rsid w:val="0034079E"/>
    <w:rsid w:val="0034194D"/>
    <w:rsid w:val="00346760"/>
    <w:rsid w:val="00347F4C"/>
    <w:rsid w:val="00353D2A"/>
    <w:rsid w:val="00354541"/>
    <w:rsid w:val="003557A3"/>
    <w:rsid w:val="00355D19"/>
    <w:rsid w:val="00360226"/>
    <w:rsid w:val="0036118B"/>
    <w:rsid w:val="0036221E"/>
    <w:rsid w:val="003626D9"/>
    <w:rsid w:val="00364888"/>
    <w:rsid w:val="00365D5D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34A1"/>
    <w:rsid w:val="003855A4"/>
    <w:rsid w:val="00387AD2"/>
    <w:rsid w:val="003901CC"/>
    <w:rsid w:val="00394E86"/>
    <w:rsid w:val="00395998"/>
    <w:rsid w:val="003959B5"/>
    <w:rsid w:val="00397F73"/>
    <w:rsid w:val="003A039D"/>
    <w:rsid w:val="003A1768"/>
    <w:rsid w:val="003A19AF"/>
    <w:rsid w:val="003A38A3"/>
    <w:rsid w:val="003B21D9"/>
    <w:rsid w:val="003B6F34"/>
    <w:rsid w:val="003B7F39"/>
    <w:rsid w:val="003C15AC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929"/>
    <w:rsid w:val="003E5C5E"/>
    <w:rsid w:val="003F09F3"/>
    <w:rsid w:val="003F2014"/>
    <w:rsid w:val="00400AE7"/>
    <w:rsid w:val="0040541C"/>
    <w:rsid w:val="00407CA8"/>
    <w:rsid w:val="00410D14"/>
    <w:rsid w:val="004135F1"/>
    <w:rsid w:val="00413B6B"/>
    <w:rsid w:val="00420A8E"/>
    <w:rsid w:val="00420C3B"/>
    <w:rsid w:val="00420D1C"/>
    <w:rsid w:val="00422753"/>
    <w:rsid w:val="0042353E"/>
    <w:rsid w:val="00425553"/>
    <w:rsid w:val="004256E9"/>
    <w:rsid w:val="00432DD1"/>
    <w:rsid w:val="00435F69"/>
    <w:rsid w:val="00440EBE"/>
    <w:rsid w:val="00442084"/>
    <w:rsid w:val="004431B3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92DDC"/>
    <w:rsid w:val="00494AB3"/>
    <w:rsid w:val="0049552B"/>
    <w:rsid w:val="004A1E88"/>
    <w:rsid w:val="004A48E2"/>
    <w:rsid w:val="004A5843"/>
    <w:rsid w:val="004B2893"/>
    <w:rsid w:val="004B4F2A"/>
    <w:rsid w:val="004C3201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3B11"/>
    <w:rsid w:val="005052A3"/>
    <w:rsid w:val="00512C59"/>
    <w:rsid w:val="0051400D"/>
    <w:rsid w:val="005154DB"/>
    <w:rsid w:val="00516AD9"/>
    <w:rsid w:val="005251B3"/>
    <w:rsid w:val="00526038"/>
    <w:rsid w:val="005260E2"/>
    <w:rsid w:val="00527A9C"/>
    <w:rsid w:val="00527CB2"/>
    <w:rsid w:val="005431D5"/>
    <w:rsid w:val="00543A89"/>
    <w:rsid w:val="00543B69"/>
    <w:rsid w:val="0054603C"/>
    <w:rsid w:val="005469C2"/>
    <w:rsid w:val="00546D0B"/>
    <w:rsid w:val="00550940"/>
    <w:rsid w:val="00550DE9"/>
    <w:rsid w:val="005514DD"/>
    <w:rsid w:val="0055415C"/>
    <w:rsid w:val="00555A76"/>
    <w:rsid w:val="00557146"/>
    <w:rsid w:val="00560F08"/>
    <w:rsid w:val="00566596"/>
    <w:rsid w:val="00566611"/>
    <w:rsid w:val="00567D69"/>
    <w:rsid w:val="005741C9"/>
    <w:rsid w:val="005760CE"/>
    <w:rsid w:val="00576749"/>
    <w:rsid w:val="005778B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E5369"/>
    <w:rsid w:val="005F385D"/>
    <w:rsid w:val="005F4030"/>
    <w:rsid w:val="005F4999"/>
    <w:rsid w:val="005F726B"/>
    <w:rsid w:val="00600815"/>
    <w:rsid w:val="00603004"/>
    <w:rsid w:val="00607934"/>
    <w:rsid w:val="00611520"/>
    <w:rsid w:val="006115B3"/>
    <w:rsid w:val="00613B66"/>
    <w:rsid w:val="00613E2D"/>
    <w:rsid w:val="00615634"/>
    <w:rsid w:val="00616CD5"/>
    <w:rsid w:val="00616E84"/>
    <w:rsid w:val="00620088"/>
    <w:rsid w:val="0062153A"/>
    <w:rsid w:val="00622F11"/>
    <w:rsid w:val="0062431E"/>
    <w:rsid w:val="00630156"/>
    <w:rsid w:val="006311E6"/>
    <w:rsid w:val="00632F67"/>
    <w:rsid w:val="00633EAE"/>
    <w:rsid w:val="00637E71"/>
    <w:rsid w:val="00643EB4"/>
    <w:rsid w:val="00645F9F"/>
    <w:rsid w:val="006531AE"/>
    <w:rsid w:val="006532B9"/>
    <w:rsid w:val="006534C1"/>
    <w:rsid w:val="00653850"/>
    <w:rsid w:val="00653F0F"/>
    <w:rsid w:val="00655A96"/>
    <w:rsid w:val="00655F50"/>
    <w:rsid w:val="00656AD5"/>
    <w:rsid w:val="00663181"/>
    <w:rsid w:val="00666C59"/>
    <w:rsid w:val="006709C8"/>
    <w:rsid w:val="006710AD"/>
    <w:rsid w:val="00673051"/>
    <w:rsid w:val="00677793"/>
    <w:rsid w:val="006802D3"/>
    <w:rsid w:val="0068070F"/>
    <w:rsid w:val="006830F0"/>
    <w:rsid w:val="00683E02"/>
    <w:rsid w:val="00687209"/>
    <w:rsid w:val="006873AD"/>
    <w:rsid w:val="006878E5"/>
    <w:rsid w:val="00687DB9"/>
    <w:rsid w:val="00690028"/>
    <w:rsid w:val="00697851"/>
    <w:rsid w:val="006A11C2"/>
    <w:rsid w:val="006A28DB"/>
    <w:rsid w:val="006A3B5A"/>
    <w:rsid w:val="006A3D8E"/>
    <w:rsid w:val="006A3DE1"/>
    <w:rsid w:val="006A450B"/>
    <w:rsid w:val="006A6A69"/>
    <w:rsid w:val="006A7A90"/>
    <w:rsid w:val="006B1371"/>
    <w:rsid w:val="006B1ADF"/>
    <w:rsid w:val="006B4A13"/>
    <w:rsid w:val="006B538C"/>
    <w:rsid w:val="006B65BA"/>
    <w:rsid w:val="006C0052"/>
    <w:rsid w:val="006C1395"/>
    <w:rsid w:val="006C2036"/>
    <w:rsid w:val="006C204D"/>
    <w:rsid w:val="006C445A"/>
    <w:rsid w:val="006C69E7"/>
    <w:rsid w:val="006C7698"/>
    <w:rsid w:val="006D0D62"/>
    <w:rsid w:val="006D1202"/>
    <w:rsid w:val="006D3D74"/>
    <w:rsid w:val="006D4989"/>
    <w:rsid w:val="006D4B5C"/>
    <w:rsid w:val="006D6880"/>
    <w:rsid w:val="006D7BCB"/>
    <w:rsid w:val="006E129D"/>
    <w:rsid w:val="006E239B"/>
    <w:rsid w:val="006E7E69"/>
    <w:rsid w:val="006F2EC4"/>
    <w:rsid w:val="006F3015"/>
    <w:rsid w:val="006F3A3D"/>
    <w:rsid w:val="006F54EE"/>
    <w:rsid w:val="006F560B"/>
    <w:rsid w:val="00700EAF"/>
    <w:rsid w:val="007173E6"/>
    <w:rsid w:val="00721FEE"/>
    <w:rsid w:val="007223D2"/>
    <w:rsid w:val="007254ED"/>
    <w:rsid w:val="00740F7D"/>
    <w:rsid w:val="007411E4"/>
    <w:rsid w:val="00742289"/>
    <w:rsid w:val="0074359F"/>
    <w:rsid w:val="0075010C"/>
    <w:rsid w:val="00750FA4"/>
    <w:rsid w:val="0075305F"/>
    <w:rsid w:val="007543DC"/>
    <w:rsid w:val="00756301"/>
    <w:rsid w:val="00757F64"/>
    <w:rsid w:val="00762BFF"/>
    <w:rsid w:val="00767722"/>
    <w:rsid w:val="007701A5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B0E"/>
    <w:rsid w:val="00783221"/>
    <w:rsid w:val="00784087"/>
    <w:rsid w:val="007842C0"/>
    <w:rsid w:val="00785A5E"/>
    <w:rsid w:val="00786303"/>
    <w:rsid w:val="00787BFB"/>
    <w:rsid w:val="00787E1D"/>
    <w:rsid w:val="00790E75"/>
    <w:rsid w:val="00791430"/>
    <w:rsid w:val="00792848"/>
    <w:rsid w:val="007931A1"/>
    <w:rsid w:val="0079377F"/>
    <w:rsid w:val="007A1851"/>
    <w:rsid w:val="007A5EA0"/>
    <w:rsid w:val="007B09AE"/>
    <w:rsid w:val="007B2FDC"/>
    <w:rsid w:val="007B3CA8"/>
    <w:rsid w:val="007B3F22"/>
    <w:rsid w:val="007B3F51"/>
    <w:rsid w:val="007B59B2"/>
    <w:rsid w:val="007B648F"/>
    <w:rsid w:val="007C241F"/>
    <w:rsid w:val="007C2EF5"/>
    <w:rsid w:val="007C5849"/>
    <w:rsid w:val="007D12D8"/>
    <w:rsid w:val="007D1E6D"/>
    <w:rsid w:val="007D1E74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223EA"/>
    <w:rsid w:val="00822560"/>
    <w:rsid w:val="00822839"/>
    <w:rsid w:val="00823CDB"/>
    <w:rsid w:val="008257C9"/>
    <w:rsid w:val="00826915"/>
    <w:rsid w:val="00830CAF"/>
    <w:rsid w:val="00830F26"/>
    <w:rsid w:val="00834B41"/>
    <w:rsid w:val="00836981"/>
    <w:rsid w:val="0084022F"/>
    <w:rsid w:val="00840D41"/>
    <w:rsid w:val="008446E9"/>
    <w:rsid w:val="008472CC"/>
    <w:rsid w:val="00850CD9"/>
    <w:rsid w:val="008511C8"/>
    <w:rsid w:val="00852956"/>
    <w:rsid w:val="0085393D"/>
    <w:rsid w:val="00853991"/>
    <w:rsid w:val="008606C7"/>
    <w:rsid w:val="00861AB2"/>
    <w:rsid w:val="00863D6C"/>
    <w:rsid w:val="008707F4"/>
    <w:rsid w:val="00870818"/>
    <w:rsid w:val="008734FA"/>
    <w:rsid w:val="008744C8"/>
    <w:rsid w:val="00877818"/>
    <w:rsid w:val="008801C9"/>
    <w:rsid w:val="00880713"/>
    <w:rsid w:val="00881BB1"/>
    <w:rsid w:val="00884E09"/>
    <w:rsid w:val="00885D63"/>
    <w:rsid w:val="00886410"/>
    <w:rsid w:val="008878C4"/>
    <w:rsid w:val="00892062"/>
    <w:rsid w:val="00895ACF"/>
    <w:rsid w:val="00895EA7"/>
    <w:rsid w:val="008965EB"/>
    <w:rsid w:val="00897A0A"/>
    <w:rsid w:val="008A01B5"/>
    <w:rsid w:val="008A2AE4"/>
    <w:rsid w:val="008A3306"/>
    <w:rsid w:val="008A4BF6"/>
    <w:rsid w:val="008A5D2C"/>
    <w:rsid w:val="008A7718"/>
    <w:rsid w:val="008A7D96"/>
    <w:rsid w:val="008B13F4"/>
    <w:rsid w:val="008B2022"/>
    <w:rsid w:val="008B45D0"/>
    <w:rsid w:val="008B4933"/>
    <w:rsid w:val="008B5C88"/>
    <w:rsid w:val="008C1234"/>
    <w:rsid w:val="008C32FF"/>
    <w:rsid w:val="008C4472"/>
    <w:rsid w:val="008D0663"/>
    <w:rsid w:val="008D0C8B"/>
    <w:rsid w:val="008D18DD"/>
    <w:rsid w:val="008D191E"/>
    <w:rsid w:val="008E104D"/>
    <w:rsid w:val="008E23BC"/>
    <w:rsid w:val="008E3E51"/>
    <w:rsid w:val="008E674C"/>
    <w:rsid w:val="008F1A95"/>
    <w:rsid w:val="008F2E23"/>
    <w:rsid w:val="008F6D42"/>
    <w:rsid w:val="00901C70"/>
    <w:rsid w:val="00904375"/>
    <w:rsid w:val="00905B5C"/>
    <w:rsid w:val="0090653B"/>
    <w:rsid w:val="00911595"/>
    <w:rsid w:val="00915983"/>
    <w:rsid w:val="00916633"/>
    <w:rsid w:val="00916F99"/>
    <w:rsid w:val="00917460"/>
    <w:rsid w:val="0091749B"/>
    <w:rsid w:val="00925019"/>
    <w:rsid w:val="00927E1B"/>
    <w:rsid w:val="00931FD6"/>
    <w:rsid w:val="00933714"/>
    <w:rsid w:val="00934E14"/>
    <w:rsid w:val="009410CA"/>
    <w:rsid w:val="00942CCD"/>
    <w:rsid w:val="009439E9"/>
    <w:rsid w:val="00944092"/>
    <w:rsid w:val="009475F8"/>
    <w:rsid w:val="00947BEB"/>
    <w:rsid w:val="00947DE5"/>
    <w:rsid w:val="00954C1F"/>
    <w:rsid w:val="00955266"/>
    <w:rsid w:val="00961EE1"/>
    <w:rsid w:val="009629AB"/>
    <w:rsid w:val="00963D25"/>
    <w:rsid w:val="009660A9"/>
    <w:rsid w:val="009664A5"/>
    <w:rsid w:val="00971058"/>
    <w:rsid w:val="009723AD"/>
    <w:rsid w:val="009737C8"/>
    <w:rsid w:val="00973AF6"/>
    <w:rsid w:val="00973BC2"/>
    <w:rsid w:val="00976556"/>
    <w:rsid w:val="00976652"/>
    <w:rsid w:val="00980C43"/>
    <w:rsid w:val="009822BF"/>
    <w:rsid w:val="00982997"/>
    <w:rsid w:val="009840BF"/>
    <w:rsid w:val="00984A05"/>
    <w:rsid w:val="00985C07"/>
    <w:rsid w:val="00986C4A"/>
    <w:rsid w:val="00986DFE"/>
    <w:rsid w:val="00991FBE"/>
    <w:rsid w:val="00993558"/>
    <w:rsid w:val="009947BD"/>
    <w:rsid w:val="00997997"/>
    <w:rsid w:val="009A075D"/>
    <w:rsid w:val="009A1C0C"/>
    <w:rsid w:val="009A2EF0"/>
    <w:rsid w:val="009A350E"/>
    <w:rsid w:val="009A4A43"/>
    <w:rsid w:val="009A6FC5"/>
    <w:rsid w:val="009B007D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D0CB6"/>
    <w:rsid w:val="009D1C85"/>
    <w:rsid w:val="009D314D"/>
    <w:rsid w:val="009D6F85"/>
    <w:rsid w:val="009E54ED"/>
    <w:rsid w:val="009E573C"/>
    <w:rsid w:val="009E7B15"/>
    <w:rsid w:val="009F0D64"/>
    <w:rsid w:val="009F1FBA"/>
    <w:rsid w:val="009F5513"/>
    <w:rsid w:val="00A015A5"/>
    <w:rsid w:val="00A028BE"/>
    <w:rsid w:val="00A04474"/>
    <w:rsid w:val="00A06728"/>
    <w:rsid w:val="00A0684A"/>
    <w:rsid w:val="00A07906"/>
    <w:rsid w:val="00A07F57"/>
    <w:rsid w:val="00A119A0"/>
    <w:rsid w:val="00A12D22"/>
    <w:rsid w:val="00A26436"/>
    <w:rsid w:val="00A2709E"/>
    <w:rsid w:val="00A277D0"/>
    <w:rsid w:val="00A314E9"/>
    <w:rsid w:val="00A315B5"/>
    <w:rsid w:val="00A3353B"/>
    <w:rsid w:val="00A339FD"/>
    <w:rsid w:val="00A4050B"/>
    <w:rsid w:val="00A4258F"/>
    <w:rsid w:val="00A432CE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65182"/>
    <w:rsid w:val="00A710DB"/>
    <w:rsid w:val="00A74BA9"/>
    <w:rsid w:val="00A756E5"/>
    <w:rsid w:val="00A77B2D"/>
    <w:rsid w:val="00A804D4"/>
    <w:rsid w:val="00A81A93"/>
    <w:rsid w:val="00A83107"/>
    <w:rsid w:val="00A848D5"/>
    <w:rsid w:val="00A9334D"/>
    <w:rsid w:val="00A937CE"/>
    <w:rsid w:val="00A94508"/>
    <w:rsid w:val="00A95EC0"/>
    <w:rsid w:val="00A9792E"/>
    <w:rsid w:val="00AA1DD1"/>
    <w:rsid w:val="00AA2860"/>
    <w:rsid w:val="00AA3A56"/>
    <w:rsid w:val="00AB09C9"/>
    <w:rsid w:val="00AB26C4"/>
    <w:rsid w:val="00AB4001"/>
    <w:rsid w:val="00AB460B"/>
    <w:rsid w:val="00AB54DB"/>
    <w:rsid w:val="00AB79A3"/>
    <w:rsid w:val="00AC47EE"/>
    <w:rsid w:val="00AC5907"/>
    <w:rsid w:val="00AC5C37"/>
    <w:rsid w:val="00AC78C7"/>
    <w:rsid w:val="00AD3B2E"/>
    <w:rsid w:val="00AD3BF8"/>
    <w:rsid w:val="00AD68EB"/>
    <w:rsid w:val="00AE1ACB"/>
    <w:rsid w:val="00AE2394"/>
    <w:rsid w:val="00AE2666"/>
    <w:rsid w:val="00AE2C24"/>
    <w:rsid w:val="00AE5E19"/>
    <w:rsid w:val="00AF0653"/>
    <w:rsid w:val="00AF13E7"/>
    <w:rsid w:val="00AF28A9"/>
    <w:rsid w:val="00AF30B8"/>
    <w:rsid w:val="00AF420D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2F15"/>
    <w:rsid w:val="00B37298"/>
    <w:rsid w:val="00B40302"/>
    <w:rsid w:val="00B40724"/>
    <w:rsid w:val="00B40E7D"/>
    <w:rsid w:val="00B4123E"/>
    <w:rsid w:val="00B428FA"/>
    <w:rsid w:val="00B43015"/>
    <w:rsid w:val="00B448B3"/>
    <w:rsid w:val="00B44DD0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45F1"/>
    <w:rsid w:val="00B64C38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13D7"/>
    <w:rsid w:val="00B9320D"/>
    <w:rsid w:val="00B95576"/>
    <w:rsid w:val="00B973E1"/>
    <w:rsid w:val="00B97804"/>
    <w:rsid w:val="00B97AA1"/>
    <w:rsid w:val="00BA2590"/>
    <w:rsid w:val="00BA3DD7"/>
    <w:rsid w:val="00BA3F41"/>
    <w:rsid w:val="00BA4928"/>
    <w:rsid w:val="00BA6C95"/>
    <w:rsid w:val="00BB0029"/>
    <w:rsid w:val="00BB3588"/>
    <w:rsid w:val="00BB4154"/>
    <w:rsid w:val="00BB4AF5"/>
    <w:rsid w:val="00BB55A6"/>
    <w:rsid w:val="00BB57ED"/>
    <w:rsid w:val="00BB708B"/>
    <w:rsid w:val="00BB71DC"/>
    <w:rsid w:val="00BC0A46"/>
    <w:rsid w:val="00BC1246"/>
    <w:rsid w:val="00BC2D4D"/>
    <w:rsid w:val="00BC4CC4"/>
    <w:rsid w:val="00BC57CD"/>
    <w:rsid w:val="00BC6051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F2555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2224"/>
    <w:rsid w:val="00C172A1"/>
    <w:rsid w:val="00C21F7B"/>
    <w:rsid w:val="00C22A3E"/>
    <w:rsid w:val="00C245EE"/>
    <w:rsid w:val="00C25BC0"/>
    <w:rsid w:val="00C268A9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64F"/>
    <w:rsid w:val="00C64CF0"/>
    <w:rsid w:val="00C664CA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E11D2"/>
    <w:rsid w:val="00CE1BBD"/>
    <w:rsid w:val="00CE239B"/>
    <w:rsid w:val="00CE2C55"/>
    <w:rsid w:val="00CE3804"/>
    <w:rsid w:val="00CE7D15"/>
    <w:rsid w:val="00CF0886"/>
    <w:rsid w:val="00CF29C3"/>
    <w:rsid w:val="00CF4784"/>
    <w:rsid w:val="00D005E1"/>
    <w:rsid w:val="00D03550"/>
    <w:rsid w:val="00D0424D"/>
    <w:rsid w:val="00D05394"/>
    <w:rsid w:val="00D0713A"/>
    <w:rsid w:val="00D07E72"/>
    <w:rsid w:val="00D11048"/>
    <w:rsid w:val="00D12C74"/>
    <w:rsid w:val="00D13151"/>
    <w:rsid w:val="00D1436A"/>
    <w:rsid w:val="00D172F1"/>
    <w:rsid w:val="00D207A8"/>
    <w:rsid w:val="00D22F0E"/>
    <w:rsid w:val="00D31C10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5823"/>
    <w:rsid w:val="00D663FF"/>
    <w:rsid w:val="00D712E6"/>
    <w:rsid w:val="00D859D0"/>
    <w:rsid w:val="00D86375"/>
    <w:rsid w:val="00D93D9A"/>
    <w:rsid w:val="00D94D2D"/>
    <w:rsid w:val="00D95A69"/>
    <w:rsid w:val="00D9685D"/>
    <w:rsid w:val="00DA220A"/>
    <w:rsid w:val="00DA363C"/>
    <w:rsid w:val="00DA5363"/>
    <w:rsid w:val="00DA637E"/>
    <w:rsid w:val="00DA6F43"/>
    <w:rsid w:val="00DA75A7"/>
    <w:rsid w:val="00DB0202"/>
    <w:rsid w:val="00DB08B2"/>
    <w:rsid w:val="00DB3D5A"/>
    <w:rsid w:val="00DC196A"/>
    <w:rsid w:val="00DC4F72"/>
    <w:rsid w:val="00DC5181"/>
    <w:rsid w:val="00DC5AA5"/>
    <w:rsid w:val="00DC78AD"/>
    <w:rsid w:val="00DD09B7"/>
    <w:rsid w:val="00DD2DE0"/>
    <w:rsid w:val="00DD314B"/>
    <w:rsid w:val="00DD4568"/>
    <w:rsid w:val="00DD5D7E"/>
    <w:rsid w:val="00DD7961"/>
    <w:rsid w:val="00DE0E72"/>
    <w:rsid w:val="00DE3AB4"/>
    <w:rsid w:val="00DE45CC"/>
    <w:rsid w:val="00DE4793"/>
    <w:rsid w:val="00DF04BE"/>
    <w:rsid w:val="00DF71BF"/>
    <w:rsid w:val="00DF7554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224AE"/>
    <w:rsid w:val="00E233DC"/>
    <w:rsid w:val="00E27DEF"/>
    <w:rsid w:val="00E339D8"/>
    <w:rsid w:val="00E33D81"/>
    <w:rsid w:val="00E34B78"/>
    <w:rsid w:val="00E35798"/>
    <w:rsid w:val="00E367D0"/>
    <w:rsid w:val="00E37BD1"/>
    <w:rsid w:val="00E43165"/>
    <w:rsid w:val="00E468C7"/>
    <w:rsid w:val="00E501E2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3975"/>
    <w:rsid w:val="00E74EAB"/>
    <w:rsid w:val="00E753A8"/>
    <w:rsid w:val="00E80D09"/>
    <w:rsid w:val="00E81645"/>
    <w:rsid w:val="00E84387"/>
    <w:rsid w:val="00E87449"/>
    <w:rsid w:val="00E91BEE"/>
    <w:rsid w:val="00E923E2"/>
    <w:rsid w:val="00E926D3"/>
    <w:rsid w:val="00E95C36"/>
    <w:rsid w:val="00E96C3A"/>
    <w:rsid w:val="00EA0137"/>
    <w:rsid w:val="00EA1D41"/>
    <w:rsid w:val="00EA35E3"/>
    <w:rsid w:val="00EA5729"/>
    <w:rsid w:val="00EA59BC"/>
    <w:rsid w:val="00EB28E5"/>
    <w:rsid w:val="00EB3C5A"/>
    <w:rsid w:val="00EB7F33"/>
    <w:rsid w:val="00EC0D3E"/>
    <w:rsid w:val="00EC23C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10B3A"/>
    <w:rsid w:val="00F135FA"/>
    <w:rsid w:val="00F1373E"/>
    <w:rsid w:val="00F14C46"/>
    <w:rsid w:val="00F1564C"/>
    <w:rsid w:val="00F203E8"/>
    <w:rsid w:val="00F207FA"/>
    <w:rsid w:val="00F23436"/>
    <w:rsid w:val="00F26016"/>
    <w:rsid w:val="00F26CC9"/>
    <w:rsid w:val="00F27AE8"/>
    <w:rsid w:val="00F32032"/>
    <w:rsid w:val="00F332BC"/>
    <w:rsid w:val="00F33B36"/>
    <w:rsid w:val="00F343BA"/>
    <w:rsid w:val="00F354B6"/>
    <w:rsid w:val="00F35D05"/>
    <w:rsid w:val="00F53FF2"/>
    <w:rsid w:val="00F54850"/>
    <w:rsid w:val="00F55D31"/>
    <w:rsid w:val="00F55E92"/>
    <w:rsid w:val="00F57143"/>
    <w:rsid w:val="00F57FE7"/>
    <w:rsid w:val="00F61D27"/>
    <w:rsid w:val="00F624F1"/>
    <w:rsid w:val="00F6447F"/>
    <w:rsid w:val="00F65E68"/>
    <w:rsid w:val="00F722C4"/>
    <w:rsid w:val="00F7641B"/>
    <w:rsid w:val="00F77877"/>
    <w:rsid w:val="00F81A7C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C07E6"/>
    <w:rsid w:val="00FC2ED3"/>
    <w:rsid w:val="00FC422B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7423"/>
    <w:rsid w:val="00FD7B31"/>
    <w:rsid w:val="00FE090E"/>
    <w:rsid w:val="00FE4A16"/>
    <w:rsid w:val="00FE4D05"/>
    <w:rsid w:val="00FE5C74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71B7340-2CC7-479D-AEFB-4A727B1B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qFormat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qFormat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qFormat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qFormat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qFormat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qFormat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qFormat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qFormat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qFormat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qFormat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qFormat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qFormat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qFormat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qFormat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character" w:customStyle="1" w:styleId="afd">
    <w:name w:val="Символ нумерации"/>
    <w:qFormat/>
    <w:rsid w:val="00135B27"/>
  </w:style>
  <w:style w:type="character" w:customStyle="1" w:styleId="111">
    <w:name w:val="Заголовок 1 Знак1"/>
    <w:qFormat/>
    <w:rsid w:val="00135B27"/>
    <w:rPr>
      <w:rFonts w:ascii="Times New Roman" w:hAnsi="Times New Roman" w:cs="Times New Roman"/>
      <w:strike w:val="0"/>
      <w:dstrike w:val="0"/>
      <w:spacing w:val="5"/>
      <w:sz w:val="23"/>
      <w:szCs w:val="23"/>
      <w:u w:val="none" w:color="000000"/>
      <w:effect w:val="none"/>
    </w:rPr>
  </w:style>
  <w:style w:type="character" w:customStyle="1" w:styleId="25">
    <w:name w:val="Основной шрифт абзаца2"/>
    <w:qFormat/>
    <w:rsid w:val="00135B27"/>
  </w:style>
  <w:style w:type="paragraph" w:customStyle="1" w:styleId="19">
    <w:name w:val="Заголовок1"/>
    <w:basedOn w:val="Standard"/>
    <w:next w:val="Textbody"/>
    <w:qFormat/>
    <w:rsid w:val="00135B27"/>
    <w:pPr>
      <w:keepNext/>
      <w:autoSpaceDN/>
      <w:spacing w:before="240" w:after="120"/>
    </w:pPr>
    <w:rPr>
      <w:rFonts w:ascii="Liberation Sans" w:eastAsia="Microsoft YaHei" w:hAnsi="Liberation Sans"/>
      <w:kern w:val="2"/>
      <w:sz w:val="28"/>
      <w:szCs w:val="28"/>
    </w:rPr>
  </w:style>
  <w:style w:type="paragraph" w:customStyle="1" w:styleId="1a">
    <w:name w:val="Указатель1"/>
    <w:basedOn w:val="Standard"/>
    <w:qFormat/>
    <w:rsid w:val="00135B27"/>
    <w:pPr>
      <w:suppressLineNumbers/>
      <w:autoSpaceDN/>
    </w:pPr>
    <w:rPr>
      <w:kern w:val="2"/>
    </w:rPr>
  </w:style>
  <w:style w:type="numbering" w:customStyle="1" w:styleId="WW8Num215">
    <w:name w:val="WW8Num215"/>
    <w:qFormat/>
    <w:rsid w:val="00135B27"/>
  </w:style>
  <w:style w:type="numbering" w:customStyle="1" w:styleId="WW8Num216">
    <w:name w:val="WW8Num216"/>
    <w:qFormat/>
    <w:rsid w:val="00135B27"/>
  </w:style>
  <w:style w:type="numbering" w:customStyle="1" w:styleId="120">
    <w:name w:val="Стиль12"/>
    <w:uiPriority w:val="99"/>
    <w:qFormat/>
    <w:rsid w:val="00135B27"/>
  </w:style>
  <w:style w:type="numbering" w:customStyle="1" w:styleId="210">
    <w:name w:val="Стиль21"/>
    <w:uiPriority w:val="99"/>
    <w:qFormat/>
    <w:rsid w:val="00135B27"/>
  </w:style>
  <w:style w:type="numbering" w:customStyle="1" w:styleId="310">
    <w:name w:val="Стиль31"/>
    <w:uiPriority w:val="99"/>
    <w:qFormat/>
    <w:rsid w:val="00135B27"/>
  </w:style>
  <w:style w:type="numbering" w:customStyle="1" w:styleId="41">
    <w:name w:val="Стиль41"/>
    <w:uiPriority w:val="99"/>
    <w:qFormat/>
    <w:rsid w:val="00135B27"/>
  </w:style>
  <w:style w:type="numbering" w:customStyle="1" w:styleId="WW8Num221">
    <w:name w:val="WW8Num221"/>
    <w:qFormat/>
    <w:rsid w:val="00135B27"/>
  </w:style>
  <w:style w:type="numbering" w:customStyle="1" w:styleId="WW8Num231">
    <w:name w:val="WW8Num231"/>
    <w:qFormat/>
    <w:rsid w:val="00135B27"/>
  </w:style>
  <w:style w:type="numbering" w:customStyle="1" w:styleId="WW8Num241">
    <w:name w:val="WW8Num241"/>
    <w:qFormat/>
    <w:rsid w:val="00135B27"/>
  </w:style>
  <w:style w:type="numbering" w:customStyle="1" w:styleId="51">
    <w:name w:val="Стиль51"/>
    <w:uiPriority w:val="99"/>
    <w:qFormat/>
    <w:rsid w:val="00135B27"/>
  </w:style>
  <w:style w:type="numbering" w:customStyle="1" w:styleId="61">
    <w:name w:val="Стиль61"/>
    <w:uiPriority w:val="99"/>
    <w:qFormat/>
    <w:rsid w:val="00135B27"/>
  </w:style>
  <w:style w:type="numbering" w:customStyle="1" w:styleId="91">
    <w:name w:val="Стиль91"/>
    <w:uiPriority w:val="99"/>
    <w:qFormat/>
    <w:rsid w:val="00135B27"/>
  </w:style>
  <w:style w:type="numbering" w:customStyle="1" w:styleId="71">
    <w:name w:val="Стиль71"/>
    <w:uiPriority w:val="99"/>
    <w:qFormat/>
    <w:rsid w:val="00135B27"/>
  </w:style>
  <w:style w:type="numbering" w:customStyle="1" w:styleId="81">
    <w:name w:val="Стиль81"/>
    <w:uiPriority w:val="99"/>
    <w:qFormat/>
    <w:rsid w:val="00135B27"/>
  </w:style>
  <w:style w:type="numbering" w:customStyle="1" w:styleId="WW8Num251">
    <w:name w:val="WW8Num251"/>
    <w:qFormat/>
    <w:rsid w:val="00135B27"/>
  </w:style>
  <w:style w:type="numbering" w:customStyle="1" w:styleId="WW8Num261">
    <w:name w:val="WW8Num261"/>
    <w:qFormat/>
    <w:rsid w:val="00135B27"/>
  </w:style>
  <w:style w:type="numbering" w:customStyle="1" w:styleId="WW8Num271">
    <w:name w:val="WW8Num271"/>
    <w:qFormat/>
    <w:rsid w:val="00135B27"/>
  </w:style>
  <w:style w:type="numbering" w:customStyle="1" w:styleId="101">
    <w:name w:val="Стиль101"/>
    <w:uiPriority w:val="99"/>
    <w:qFormat/>
    <w:rsid w:val="00135B27"/>
  </w:style>
  <w:style w:type="numbering" w:customStyle="1" w:styleId="1110">
    <w:name w:val="Стиль111"/>
    <w:uiPriority w:val="99"/>
    <w:qFormat/>
    <w:rsid w:val="00135B27"/>
  </w:style>
  <w:style w:type="numbering" w:customStyle="1" w:styleId="WW8Num281">
    <w:name w:val="WW8Num281"/>
    <w:qFormat/>
    <w:rsid w:val="00135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C2C34-84C7-4740-8B5D-6253AE833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5105</Words>
  <Characters>29101</Characters>
  <Application>Microsoft Office Word</Application>
  <DocSecurity>4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А.М. Веретьева</cp:lastModifiedBy>
  <cp:revision>2</cp:revision>
  <cp:lastPrinted>2024-01-19T10:21:00Z</cp:lastPrinted>
  <dcterms:created xsi:type="dcterms:W3CDTF">2024-01-31T13:53:00Z</dcterms:created>
  <dcterms:modified xsi:type="dcterms:W3CDTF">2024-01-31T13:53:00Z</dcterms:modified>
  <dc:language>ru-RU</dc:language>
</cp:coreProperties>
</file>