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RPr="0058197C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C7207" w:rsidP="00EC1A7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40255A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Pr="0058197C" w:rsidRDefault="00FA7098" w:rsidP="00E43196">
            <w:pPr>
              <w:pStyle w:val="1"/>
              <w:numPr>
                <w:ilvl w:val="0"/>
                <w:numId w:val="0"/>
              </w:numPr>
              <w:ind w:left="2"/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</w:pPr>
            <w:r w:rsidRPr="0058197C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1</w:t>
            </w:r>
            <w:r w:rsidR="006C7207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9</w:t>
            </w:r>
            <w:r w:rsidR="00E43196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513EB" w:rsidRDefault="00700EAF" w:rsidP="00B513EB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0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845D02" w:rsidRDefault="00A81A93" w:rsidP="00845D02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3348A" w:rsidRDefault="00DB378B" w:rsidP="0033348A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33348A" w:rsidRDefault="00DB378B" w:rsidP="0033348A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r w:rsidR="003334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334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муниципального района от 26 октября 2022 г. № 555 </w:t>
      </w:r>
    </w:p>
    <w:p w:rsidR="0033348A" w:rsidRDefault="00DB378B" w:rsidP="0033348A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«Об утверждении</w:t>
      </w:r>
      <w:r w:rsidR="003334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334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муниципальной программы «Совершенствование управления                                 муниципальным имуществом и земельными ресурсами </w:t>
      </w:r>
    </w:p>
    <w:p w:rsidR="00DB378B" w:rsidRPr="0033348A" w:rsidRDefault="00DB378B" w:rsidP="0033348A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на 2023-2028 годы»</w:t>
      </w:r>
    </w:p>
    <w:p w:rsidR="00DB378B" w:rsidRPr="0033348A" w:rsidRDefault="00DB378B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B378B" w:rsidRPr="0033348A" w:rsidRDefault="00DB378B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378B" w:rsidRPr="0033348A" w:rsidRDefault="00DB378B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28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г.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160 «О внесении изменений в решение Земского 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Собрания Грязовецкого муниципального округа от 15.12.2022 года № 149 «О бюджете    Грязовецкого муниципального округа на 2023 год и плановый период 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и 2025 годов»</w:t>
      </w:r>
    </w:p>
    <w:p w:rsidR="00DB378B" w:rsidRPr="0033348A" w:rsidRDefault="00DB378B" w:rsidP="0033348A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B378B" w:rsidRPr="0033348A" w:rsidRDefault="0033348A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="00DB378B"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="00DB378B"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района от 26 октября 2022 г. № 555 «Об утверждении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="00DB378B"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муниципальной программы «Совершенствование управления муниципальным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="00DB378B"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имуществом и земельными ресурсами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</w:t>
      </w:r>
      <w:r w:rsidR="00DB378B"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2023-2028 годы» следующие изменения:</w:t>
      </w:r>
    </w:p>
    <w:p w:rsidR="00DB378B" w:rsidRPr="0033348A" w:rsidRDefault="00DB378B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паспорте муниципальной программы позицию «Объём бюджетных 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ассигнований муниципальной программы»  изложить в следующей редакции:</w:t>
      </w:r>
    </w:p>
    <w:p w:rsidR="00DB378B" w:rsidRPr="0033348A" w:rsidRDefault="00DB378B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tbl>
      <w:tblPr>
        <w:tblW w:w="9975" w:type="dxa"/>
        <w:tblInd w:w="10" w:type="dxa"/>
        <w:tblLook w:val="0000" w:firstRow="0" w:lastRow="0" w:firstColumn="0" w:lastColumn="0" w:noHBand="0" w:noVBand="0"/>
      </w:tblPr>
      <w:tblGrid>
        <w:gridCol w:w="1981"/>
        <w:gridCol w:w="7994"/>
      </w:tblGrid>
      <w:tr w:rsidR="00DB378B" w:rsidRPr="0033348A" w:rsidTr="00DB378B">
        <w:trPr>
          <w:trHeight w:val="1367"/>
        </w:trPr>
        <w:tc>
          <w:tcPr>
            <w:tcW w:w="1920" w:type="dxa"/>
            <w:shd w:val="clear" w:color="auto" w:fill="auto"/>
          </w:tcPr>
          <w:p w:rsidR="00DB378B" w:rsidRPr="0033348A" w:rsidRDefault="00DB378B" w:rsidP="0033348A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3348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«Объём </w:t>
            </w:r>
          </w:p>
          <w:p w:rsidR="00DB378B" w:rsidRPr="0033348A" w:rsidRDefault="00DB378B" w:rsidP="0033348A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3348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8054" w:type="dxa"/>
            <w:shd w:val="clear" w:color="auto" w:fill="auto"/>
          </w:tcPr>
          <w:p w:rsidR="00DB378B" w:rsidRPr="0033348A" w:rsidRDefault="00DB378B" w:rsidP="0033348A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3348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объём бюджетных ассигнований на реализацию муниципальной </w:t>
            </w:r>
            <w:r w:rsidR="0033348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</w:t>
            </w:r>
            <w:r w:rsidRPr="0033348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программы за счёт средств бюджета округа составляет 121931,8 тыс. рублей, в том числе по годам реализации:</w:t>
            </w:r>
          </w:p>
          <w:p w:rsidR="00DB378B" w:rsidRPr="0033348A" w:rsidRDefault="00DB378B" w:rsidP="0033348A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3348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17793,8 тыс. рублей;</w:t>
            </w:r>
          </w:p>
          <w:p w:rsidR="00DB378B" w:rsidRPr="0033348A" w:rsidRDefault="00DB378B" w:rsidP="0033348A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3348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18720,2 тыс. рублей;</w:t>
            </w:r>
          </w:p>
          <w:p w:rsidR="00DB378B" w:rsidRPr="0033348A" w:rsidRDefault="00DB378B" w:rsidP="0033348A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3348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19302,0 тыс. рублей;</w:t>
            </w:r>
          </w:p>
          <w:p w:rsidR="00DB378B" w:rsidRPr="0033348A" w:rsidRDefault="00DB378B" w:rsidP="0033348A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3348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22038,6 тыс. рублей;</w:t>
            </w:r>
          </w:p>
          <w:p w:rsidR="00DB378B" w:rsidRPr="0033348A" w:rsidRDefault="00DB378B" w:rsidP="0033348A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3348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22038,6 тыс. рублей;</w:t>
            </w:r>
          </w:p>
          <w:p w:rsidR="00DB378B" w:rsidRPr="0033348A" w:rsidRDefault="00DB378B" w:rsidP="0033348A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3348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22038,6 тыс. рублей ».</w:t>
            </w:r>
          </w:p>
        </w:tc>
      </w:tr>
    </w:tbl>
    <w:p w:rsidR="00DB378B" w:rsidRPr="0033348A" w:rsidRDefault="00DB378B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DB378B" w:rsidRPr="0033348A" w:rsidRDefault="00DB378B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1.2. В разделе III муниципальной программы «Финансовое обеспечение 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программы, обоснование объёма финансовых ресурсов, необходимых для реализации муниципальной программы» абзацы первый - седьмой изложить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следующей редакции:</w:t>
      </w:r>
    </w:p>
    <w:p w:rsidR="00DB378B" w:rsidRPr="0033348A" w:rsidRDefault="00DB378B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«Объём бюджетных ассигнований на реализацию муниципальной программы за счёт средств бюджета округа составляет 121931,8 тыс. рублей, в том числе по годам реализации:</w:t>
      </w:r>
    </w:p>
    <w:p w:rsidR="00DB378B" w:rsidRPr="0033348A" w:rsidRDefault="00DB378B" w:rsidP="0033348A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17793,8 тыс. рублей;</w:t>
      </w:r>
    </w:p>
    <w:p w:rsidR="00DB378B" w:rsidRPr="0033348A" w:rsidRDefault="00DB378B" w:rsidP="0033348A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18720,2 тыс. рублей;</w:t>
      </w:r>
    </w:p>
    <w:p w:rsidR="00DB378B" w:rsidRPr="0033348A" w:rsidRDefault="00DB378B" w:rsidP="0033348A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19302,0 тыс. рублей;</w:t>
      </w:r>
    </w:p>
    <w:p w:rsidR="00DB378B" w:rsidRPr="0033348A" w:rsidRDefault="00DB378B" w:rsidP="0033348A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22038,6 тыс. рублей;</w:t>
      </w:r>
    </w:p>
    <w:p w:rsidR="00DB378B" w:rsidRPr="0033348A" w:rsidRDefault="00DB378B" w:rsidP="0033348A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22038,6 тыс. рублей;</w:t>
      </w:r>
    </w:p>
    <w:p w:rsidR="00DB378B" w:rsidRPr="0033348A" w:rsidRDefault="00DB378B" w:rsidP="0033348A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22038,6 тыс. рублей.».</w:t>
      </w:r>
    </w:p>
    <w:p w:rsidR="00DB378B" w:rsidRPr="0033348A" w:rsidRDefault="00DB378B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реализации муниципальной программы за счёт средств бюджета округа» изложить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новой редакции согласно приложению 1 к настоящему постановлению.</w:t>
      </w:r>
    </w:p>
    <w:p w:rsidR="00DB378B" w:rsidRPr="0033348A" w:rsidRDefault="0033348A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="00DB378B"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муниципальной программе «Финансовое обеспечение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="00DB378B"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перечень мероприятий муниципальной программы за счёт средств бюджета округа» изложить в новой редакции согласно приложению 2 к настоящему постановлению.</w:t>
      </w:r>
    </w:p>
    <w:p w:rsidR="00DB378B" w:rsidRPr="0033348A" w:rsidRDefault="00DB378B" w:rsidP="0033348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</w:t>
      </w:r>
      <w:r w:rsid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одписани</w:t>
      </w:r>
      <w:r w:rsidRPr="003334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 и подлежит  размещению на официальном сайте Грязовецкого муниципального округа.</w:t>
      </w:r>
    </w:p>
    <w:p w:rsidR="00B058A5" w:rsidRPr="00845D02" w:rsidRDefault="00B058A5" w:rsidP="0033348A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058A5" w:rsidRPr="00845D02" w:rsidRDefault="00B058A5" w:rsidP="0033348A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058A5" w:rsidRPr="00845D02" w:rsidRDefault="00B058A5" w:rsidP="0033348A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058A5" w:rsidRPr="00B058A5" w:rsidRDefault="00B058A5" w:rsidP="0033348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С.А. Фёкличев</w:t>
      </w:r>
    </w:p>
    <w:p w:rsidR="00B058A5" w:rsidRPr="00845D02" w:rsidRDefault="00B058A5" w:rsidP="0033348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129B8" w:rsidRPr="00845D02" w:rsidRDefault="00E129B8" w:rsidP="0033348A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DB378B" w:rsidRDefault="00DB378B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sectPr w:rsidR="00DB378B" w:rsidSect="00AF0653">
          <w:headerReference w:type="default" r:id="rId9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DB378B" w:rsidRPr="0033348A" w:rsidRDefault="00DB378B" w:rsidP="0033348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>Приложение 1</w:t>
      </w:r>
    </w:p>
    <w:p w:rsidR="0033348A" w:rsidRDefault="00DB378B" w:rsidP="0033348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DB378B" w:rsidRPr="0033348A" w:rsidRDefault="00DB378B" w:rsidP="0033348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Грязовецкого муниципального округа </w:t>
      </w:r>
    </w:p>
    <w:p w:rsidR="00DB378B" w:rsidRPr="0033348A" w:rsidRDefault="0033348A" w:rsidP="0033348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</w:t>
      </w:r>
      <w:r w:rsidR="00DB378B"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т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31.01.2024 № 194</w:t>
      </w:r>
    </w:p>
    <w:p w:rsidR="00DB378B" w:rsidRPr="0033348A" w:rsidRDefault="00DB378B" w:rsidP="0033348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0"/>
          <w:sz w:val="10"/>
          <w:szCs w:val="10"/>
          <w:lang w:eastAsia="ja-JP" w:bidi="fa-IR"/>
        </w:rPr>
      </w:pPr>
    </w:p>
    <w:p w:rsidR="00DB378B" w:rsidRPr="0033348A" w:rsidRDefault="00DB378B" w:rsidP="0033348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« Приложение 1 </w:t>
      </w:r>
    </w:p>
    <w:p w:rsidR="00DB378B" w:rsidRPr="0033348A" w:rsidRDefault="00DB378B" w:rsidP="0033348A">
      <w:pPr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bCs/>
          <w:color w:val="00000A"/>
          <w:sz w:val="26"/>
          <w:szCs w:val="26"/>
          <w:lang w:eastAsia="ja-JP" w:bidi="fa-IR"/>
        </w:rPr>
        <w:t>к муниципальной программе</w:t>
      </w:r>
    </w:p>
    <w:p w:rsidR="00DB378B" w:rsidRPr="00DB378B" w:rsidRDefault="00DB378B" w:rsidP="00DB378B">
      <w:pPr>
        <w:suppressAutoHyphens w:val="0"/>
        <w:ind w:right="-11"/>
        <w:jc w:val="center"/>
        <w:rPr>
          <w:rFonts w:ascii="Liberation Serif;Times New Roma" w:hAnsi="Liberation Serif;Times New Roma" w:cs="Liberation Serif;Times New Roma"/>
          <w:b/>
          <w:color w:val="000000"/>
          <w:sz w:val="24"/>
          <w:szCs w:val="24"/>
        </w:rPr>
      </w:pPr>
    </w:p>
    <w:p w:rsidR="00DB378B" w:rsidRPr="0033348A" w:rsidRDefault="00DB378B" w:rsidP="00DB378B">
      <w:pPr>
        <w:suppressAutoHyphens w:val="0"/>
        <w:jc w:val="center"/>
        <w:rPr>
          <w:rFonts w:ascii="Liberation Serif;Times New Roma" w:hAnsi="Liberation Serif;Times New Roma" w:cs="Liberation Serif;Times New Roma"/>
          <w:b/>
          <w:color w:val="00000A"/>
          <w:sz w:val="26"/>
          <w:szCs w:val="26"/>
        </w:rPr>
      </w:pPr>
      <w:r w:rsidRPr="0033348A">
        <w:rPr>
          <w:rFonts w:ascii="Liberation Serif;Times New Roma" w:hAnsi="Liberation Serif;Times New Roma" w:cs="Liberation Serif;Times New Roma"/>
          <w:b/>
          <w:color w:val="00000A"/>
          <w:sz w:val="26"/>
          <w:szCs w:val="26"/>
        </w:rPr>
        <w:t>Финансовое обеспечение реализации муниципальной программы</w:t>
      </w:r>
    </w:p>
    <w:p w:rsidR="00DB378B" w:rsidRPr="0033348A" w:rsidRDefault="00DB378B" w:rsidP="00DB378B">
      <w:pPr>
        <w:suppressAutoHyphens w:val="0"/>
        <w:ind w:right="-11"/>
        <w:jc w:val="center"/>
        <w:rPr>
          <w:color w:val="00000A"/>
          <w:sz w:val="26"/>
          <w:szCs w:val="26"/>
        </w:rPr>
      </w:pPr>
      <w:r w:rsidRPr="0033348A">
        <w:rPr>
          <w:rFonts w:ascii="Liberation Serif;Times New Roma" w:eastAsia="Liberation Serif;Times New Roma" w:hAnsi="Liberation Serif;Times New Roma" w:cs="Liberation Serif;Times New Roma"/>
          <w:b/>
          <w:color w:val="000000"/>
          <w:sz w:val="26"/>
          <w:szCs w:val="26"/>
        </w:rPr>
        <w:t xml:space="preserve"> </w:t>
      </w:r>
      <w:r w:rsidRPr="0033348A">
        <w:rPr>
          <w:rFonts w:ascii="Liberation Serif;Times New Roma" w:hAnsi="Liberation Serif;Times New Roma" w:cs="Liberation Serif;Times New Roma"/>
          <w:b/>
          <w:color w:val="000000"/>
          <w:sz w:val="26"/>
          <w:szCs w:val="26"/>
        </w:rPr>
        <w:t xml:space="preserve">за счёт средств бюджета округа </w:t>
      </w:r>
    </w:p>
    <w:p w:rsidR="00DB378B" w:rsidRPr="0033348A" w:rsidRDefault="00DB378B" w:rsidP="00DB378B">
      <w:pPr>
        <w:suppressAutoHyphens w:val="0"/>
        <w:ind w:right="-11"/>
        <w:jc w:val="center"/>
        <w:rPr>
          <w:rFonts w:ascii="Liberation Serif;Times New Roma" w:hAnsi="Liberation Serif;Times New Roma" w:cs="Liberation Serif;Times New Roma"/>
          <w:b/>
          <w:color w:val="000000"/>
          <w:sz w:val="26"/>
          <w:szCs w:val="26"/>
        </w:rPr>
      </w:pPr>
    </w:p>
    <w:tbl>
      <w:tblPr>
        <w:tblW w:w="15202" w:type="dxa"/>
        <w:tblInd w:w="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15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3440"/>
        <w:gridCol w:w="1274"/>
        <w:gridCol w:w="1274"/>
        <w:gridCol w:w="1274"/>
        <w:gridCol w:w="1274"/>
        <w:gridCol w:w="1274"/>
        <w:gridCol w:w="1274"/>
        <w:gridCol w:w="1424"/>
      </w:tblGrid>
      <w:tr w:rsidR="00DB378B" w:rsidRPr="0033348A" w:rsidTr="0033348A">
        <w:trPr>
          <w:cantSplit/>
        </w:trPr>
        <w:tc>
          <w:tcPr>
            <w:tcW w:w="2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Наименование муниципальной программы, ответственный исполнитель, соисполнители, участники муниципальной программы</w:t>
            </w:r>
          </w:p>
        </w:tc>
        <w:tc>
          <w:tcPr>
            <w:tcW w:w="34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90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DB378B" w:rsidRPr="0033348A" w:rsidTr="0033348A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4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33348A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2023</w:t>
            </w:r>
          </w:p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33348A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2024</w:t>
            </w:r>
          </w:p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33348A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2025 </w:t>
            </w:r>
          </w:p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33348A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2026</w:t>
            </w:r>
          </w:p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33348A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2027</w:t>
            </w:r>
          </w:p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33348A" w:rsidP="003334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DB378B" w:rsidP="003334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2028 </w:t>
            </w:r>
          </w:p>
          <w:p w:rsidR="00DB378B" w:rsidRPr="0033348A" w:rsidRDefault="00DB378B" w:rsidP="003334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33348A" w:rsidRDefault="0033348A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DB378B" w:rsidRPr="0033348A" w:rsidTr="0033348A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DB378B" w:rsidRPr="0033348A" w:rsidRDefault="00DB378B" w:rsidP="0033348A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</w:t>
            </w:r>
          </w:p>
        </w:tc>
      </w:tr>
      <w:tr w:rsidR="00DB378B" w:rsidRPr="0033348A" w:rsidTr="0033348A">
        <w:trPr>
          <w:cantSplit/>
        </w:trPr>
        <w:tc>
          <w:tcPr>
            <w:tcW w:w="2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Итого по муниципальной программе «Совершенствование управления муниципальным имуществом и земельными ресурсами Грязовецкого муниципального округа на 2023-2028 годы»</w:t>
            </w: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bookmarkStart w:id="1" w:name="__DdeLink__6830_1428564633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</w:t>
            </w:r>
            <w:bookmarkEnd w:id="1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1931,8</w:t>
            </w:r>
          </w:p>
        </w:tc>
      </w:tr>
      <w:tr w:rsidR="00DB378B" w:rsidRPr="0033348A" w:rsidTr="0033348A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33348A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113327,8</w:t>
            </w:r>
          </w:p>
        </w:tc>
      </w:tr>
      <w:tr w:rsidR="00DB378B" w:rsidRPr="0033348A" w:rsidTr="0033348A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33348A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2356,3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2356,3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  <w:lang w:bidi="ru-RU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  <w:lang w:bidi="ru-RU"/>
              </w:rPr>
              <w:t>8269,4</w:t>
            </w:r>
          </w:p>
        </w:tc>
      </w:tr>
      <w:tr w:rsidR="00DB378B" w:rsidRPr="0033348A" w:rsidTr="0033348A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33348A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334,6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  <w:lang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bidi="ru-RU"/>
              </w:rPr>
              <w:t>334,6</w:t>
            </w:r>
          </w:p>
        </w:tc>
      </w:tr>
      <w:tr w:rsidR="00DB378B" w:rsidRPr="0033348A" w:rsidTr="0033348A">
        <w:trPr>
          <w:cantSplit/>
        </w:trPr>
        <w:tc>
          <w:tcPr>
            <w:tcW w:w="2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33348A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Ответственный </w:t>
            </w: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 xml:space="preserve">исполнитель </w:t>
            </w:r>
            <w:r w:rsidR="0033348A">
              <w:rPr>
                <w:rFonts w:ascii="Liberation Serif" w:eastAsia="SimSun;宋体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 </w:t>
            </w:r>
            <w:r w:rsidRPr="0033348A">
              <w:rPr>
                <w:rFonts w:ascii="Liberation Serif" w:eastAsia="SimSun;宋体" w:hAnsi="Liberation Serif" w:cs="Liberation Serif"/>
                <w:color w:val="00000A"/>
                <w:sz w:val="22"/>
                <w:szCs w:val="22"/>
                <w:lang w:eastAsia="zh-CN"/>
              </w:rPr>
              <w:t xml:space="preserve">и земельных отношений администрации Грязовецкого муниципального округа </w:t>
            </w: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bookmarkStart w:id="2" w:name="__DdeLink__6830_14285646332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</w:t>
            </w:r>
            <w:bookmarkEnd w:id="2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1931,8</w:t>
            </w:r>
          </w:p>
        </w:tc>
      </w:tr>
      <w:tr w:rsidR="00DB378B" w:rsidRPr="0033348A" w:rsidTr="0033348A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33348A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113327,8</w:t>
            </w:r>
          </w:p>
        </w:tc>
      </w:tr>
      <w:tr w:rsidR="00DB378B" w:rsidRPr="0033348A" w:rsidTr="0033348A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33348A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счёт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2356,3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2356,3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  <w:lang w:bidi="ru-RU"/>
              </w:rPr>
              <w:t>8269,4</w:t>
            </w:r>
          </w:p>
        </w:tc>
      </w:tr>
      <w:tr w:rsidR="00DB378B" w:rsidRPr="0033348A" w:rsidTr="0033348A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33348A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334,6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bidi="ru-RU"/>
              </w:rPr>
              <w:t>334,6</w:t>
            </w:r>
          </w:p>
        </w:tc>
      </w:tr>
    </w:tbl>
    <w:p w:rsidR="00DB378B" w:rsidRPr="0033348A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                                               ».</w:t>
      </w: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33348A" w:rsidRDefault="00DB378B" w:rsidP="0033348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>Приложение 2</w:t>
      </w:r>
    </w:p>
    <w:p w:rsidR="0033348A" w:rsidRDefault="00DB378B" w:rsidP="0033348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DB378B" w:rsidRPr="0033348A" w:rsidRDefault="00DB378B" w:rsidP="0033348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Грязовецкого муниципального округа </w:t>
      </w:r>
    </w:p>
    <w:p w:rsidR="00DB378B" w:rsidRPr="0033348A" w:rsidRDefault="00DB378B" w:rsidP="0033348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от </w:t>
      </w:r>
      <w:r w:rsid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31.01.2024 № 194</w:t>
      </w: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</w:t>
      </w:r>
    </w:p>
    <w:p w:rsidR="00DB378B" w:rsidRPr="0033348A" w:rsidRDefault="00DB378B" w:rsidP="0033348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10"/>
          <w:szCs w:val="10"/>
          <w:lang w:eastAsia="ja-JP" w:bidi="fa-IR"/>
        </w:rPr>
      </w:pPr>
    </w:p>
    <w:p w:rsidR="00DB378B" w:rsidRPr="0033348A" w:rsidRDefault="00DB378B" w:rsidP="0033348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«Приложение 2</w:t>
      </w:r>
    </w:p>
    <w:p w:rsidR="00DB378B" w:rsidRPr="0033348A" w:rsidRDefault="00DB378B" w:rsidP="0033348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муниципальной программе </w:t>
      </w:r>
    </w:p>
    <w:p w:rsidR="00DB378B" w:rsidRPr="00DB378B" w:rsidRDefault="00DB378B" w:rsidP="00DB378B">
      <w:pPr>
        <w:widowControl w:val="0"/>
        <w:suppressAutoHyphens w:val="0"/>
        <w:jc w:val="right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33348A" w:rsidRDefault="00DB378B" w:rsidP="0033348A">
      <w:pPr>
        <w:suppressAutoHyphens w:val="0"/>
        <w:spacing w:line="276" w:lineRule="auto"/>
        <w:jc w:val="center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  <w:t>Финансовое обеспечение и перечень мероприятий муниципальной программы за счёт средств бюджета округа</w:t>
      </w:r>
    </w:p>
    <w:p w:rsidR="00DB378B" w:rsidRPr="00DB378B" w:rsidRDefault="00DB378B" w:rsidP="00DB378B">
      <w:pPr>
        <w:tabs>
          <w:tab w:val="left" w:pos="175"/>
        </w:tabs>
        <w:suppressAutoHyphens w:val="0"/>
        <w:spacing w:line="360" w:lineRule="auto"/>
        <w:ind w:left="57" w:right="-567"/>
        <w:contextualSpacing/>
        <w:jc w:val="both"/>
        <w:rPr>
          <w:rFonts w:ascii="Liberation Serif" w:eastAsia="Calibri" w:hAnsi="Liberation Serif" w:cs="Liberation Serif"/>
          <w:b/>
          <w:color w:val="00000A"/>
          <w:sz w:val="22"/>
          <w:szCs w:val="22"/>
          <w:lang w:eastAsia="ja-JP" w:bidi="fa-IR"/>
        </w:rPr>
      </w:pPr>
    </w:p>
    <w:tbl>
      <w:tblPr>
        <w:tblW w:w="15035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-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1589"/>
        <w:gridCol w:w="2076"/>
        <w:gridCol w:w="1887"/>
        <w:gridCol w:w="2437"/>
        <w:gridCol w:w="982"/>
        <w:gridCol w:w="982"/>
        <w:gridCol w:w="982"/>
        <w:gridCol w:w="981"/>
        <w:gridCol w:w="982"/>
        <w:gridCol w:w="982"/>
        <w:gridCol w:w="1155"/>
      </w:tblGrid>
      <w:tr w:rsidR="00DB378B" w:rsidRPr="0033348A" w:rsidTr="0033348A">
        <w:trPr>
          <w:cantSplit/>
          <w:trHeight w:val="313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48A" w:rsidRDefault="0033348A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33348A" w:rsidRDefault="0033348A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Статус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Наименование   </w:t>
            </w:r>
          </w:p>
          <w:p w:rsidR="0033348A" w:rsidRDefault="0033348A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</w:t>
            </w:r>
            <w:r w:rsidR="00DB378B"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униципальной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программы,</w:t>
            </w:r>
          </w:p>
          <w:p w:rsid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основного 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мероприятия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48A" w:rsidRDefault="0033348A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Ответственный исполнитель,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участник</w:t>
            </w:r>
          </w:p>
        </w:tc>
        <w:tc>
          <w:tcPr>
            <w:tcW w:w="24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48A" w:rsidRDefault="0033348A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708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Расходы (тыс. руб.)</w:t>
            </w:r>
          </w:p>
        </w:tc>
      </w:tr>
      <w:tr w:rsidR="00DB378B" w:rsidRPr="0033348A" w:rsidTr="0033348A">
        <w:trPr>
          <w:cantSplit/>
          <w:trHeight w:val="987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trike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48A" w:rsidRDefault="0033348A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2023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48A" w:rsidRDefault="0033348A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2024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48A" w:rsidRDefault="0033348A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2025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48A" w:rsidRDefault="0033348A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2026 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48A" w:rsidRDefault="0033348A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2027 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48A" w:rsidRDefault="0033348A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2028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Итого </w:t>
            </w:r>
          </w:p>
          <w:p w:rsidR="00DB378B" w:rsidRPr="0033348A" w:rsidRDefault="00DB378B" w:rsidP="00DB378B">
            <w:pPr>
              <w:widowControl w:val="0"/>
              <w:suppressAutoHyphens w:val="0"/>
              <w:jc w:val="center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за 2023-2028 годы</w:t>
            </w:r>
          </w:p>
        </w:tc>
      </w:tr>
      <w:tr w:rsidR="00DB378B" w:rsidRPr="0033348A" w:rsidTr="0033348A">
        <w:trPr>
          <w:cantSplit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</w:t>
            </w:r>
          </w:p>
        </w:tc>
      </w:tr>
      <w:tr w:rsidR="00DB378B" w:rsidRPr="0033348A" w:rsidTr="0033348A">
        <w:trPr>
          <w:cantSplit/>
          <w:trHeight w:val="512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Муниципальная программа 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«Совершенствование управления муниципальным имуществом и земельными ресурсами Грязовецкого муниципального округа на 2023-2028 годы»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Итого по муниципальной программе 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bookmarkStart w:id="3" w:name="__DdeLink__6830_14285646334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</w:t>
            </w:r>
            <w:bookmarkEnd w:id="3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1931,8</w:t>
            </w:r>
          </w:p>
        </w:tc>
      </w:tr>
      <w:tr w:rsidR="00DB378B" w:rsidRPr="0033348A" w:rsidTr="0033348A">
        <w:trPr>
          <w:cantSplit/>
          <w:trHeight w:val="567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113327,8</w:t>
            </w:r>
          </w:p>
        </w:tc>
      </w:tr>
      <w:tr w:rsidR="00DB378B" w:rsidRPr="0033348A" w:rsidTr="0033348A">
        <w:trPr>
          <w:cantSplit/>
          <w:trHeight w:val="615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межбюджетные трансферты из областного бюджета за счёт собственных средств областного бюджета 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8269,4</w:t>
            </w:r>
          </w:p>
        </w:tc>
      </w:tr>
      <w:tr w:rsidR="00DB378B" w:rsidRPr="0033348A" w:rsidTr="0033348A">
        <w:trPr>
          <w:cantSplit/>
          <w:trHeight w:val="615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bookmarkStart w:id="4" w:name="__DdeLink__19037_163633880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федерального</w:t>
            </w:r>
            <w:bookmarkEnd w:id="4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бюджета 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334,6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334,6</w:t>
            </w:r>
          </w:p>
        </w:tc>
      </w:tr>
      <w:tr w:rsidR="00DB378B" w:rsidRPr="0033348A" w:rsidTr="0033348A">
        <w:trPr>
          <w:cantSplit/>
          <w:trHeight w:val="397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Управление имущественных и земельных отношений администрации </w:t>
            </w:r>
          </w:p>
          <w:p w:rsidR="00DB378B" w:rsidRPr="0033348A" w:rsidRDefault="00DB378B" w:rsidP="00DB378B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 муниципального округа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bookmarkStart w:id="5" w:name="__DdeLink__6830_14285646336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</w:t>
            </w:r>
            <w:bookmarkEnd w:id="5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1931,8</w:t>
            </w:r>
          </w:p>
        </w:tc>
      </w:tr>
      <w:tr w:rsidR="00DB378B" w:rsidRPr="0033348A" w:rsidTr="0033348A">
        <w:trPr>
          <w:cantSplit/>
          <w:trHeight w:val="607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113327,8</w:t>
            </w:r>
          </w:p>
        </w:tc>
      </w:tr>
      <w:tr w:rsidR="00DB378B" w:rsidRPr="0033348A" w:rsidTr="0033348A">
        <w:trPr>
          <w:cantSplit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8269,4</w:t>
            </w:r>
          </w:p>
        </w:tc>
      </w:tr>
      <w:tr w:rsidR="00DB378B" w:rsidRPr="0033348A" w:rsidTr="0033348A">
        <w:trPr>
          <w:cantSplit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межбюджетные трансферты из областного бюджета за счёт федерального бюджета 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334,6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334,6</w:t>
            </w:r>
          </w:p>
        </w:tc>
      </w:tr>
      <w:tr w:rsidR="00DB378B" w:rsidRPr="0033348A" w:rsidTr="0033348A">
        <w:trPr>
          <w:cantSplit/>
          <w:trHeight w:val="450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мероприятие 1.1.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tabs>
                <w:tab w:val="left" w:pos="459"/>
                <w:tab w:val="left" w:pos="5496"/>
              </w:tabs>
              <w:suppressAutoHyphens w:val="0"/>
              <w:spacing w:after="12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«Проведение  проверок использования муниципального имущества»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widowControl w:val="0"/>
              <w:suppressAutoHyphens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DB378B" w:rsidRPr="0033348A" w:rsidTr="0033348A">
        <w:trPr>
          <w:cantSplit/>
          <w:trHeight w:val="663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DB378B" w:rsidRPr="0033348A" w:rsidTr="0033348A">
        <w:trPr>
          <w:cantSplit/>
          <w:trHeight w:val="631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мероприятие 1.2.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содержания и обслуживания нежилого муниципального фонда»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33348A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156,8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312,0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1976,8</w:t>
            </w:r>
          </w:p>
        </w:tc>
      </w:tr>
      <w:tr w:rsidR="00DB378B" w:rsidRPr="0033348A" w:rsidTr="0033348A">
        <w:trPr>
          <w:cantSplit/>
          <w:trHeight w:val="613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widowControl w:val="0"/>
              <w:suppressAutoHyphens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156,8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312,0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1976,8</w:t>
            </w:r>
          </w:p>
        </w:tc>
      </w:tr>
      <w:tr w:rsidR="00DB378B" w:rsidRPr="0033348A" w:rsidTr="0033348A">
        <w:trPr>
          <w:cantSplit/>
          <w:trHeight w:val="400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мероприятие 1.3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осуществления взносов на капитальный ремонт»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50,0</w:t>
            </w:r>
          </w:p>
        </w:tc>
      </w:tr>
      <w:tr w:rsidR="00DB378B" w:rsidRPr="0033348A" w:rsidTr="0033348A">
        <w:trPr>
          <w:cantSplit/>
          <w:trHeight w:val="672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50,0</w:t>
            </w:r>
          </w:p>
        </w:tc>
      </w:tr>
      <w:tr w:rsidR="00DB378B" w:rsidRPr="0033348A" w:rsidTr="0033348A">
        <w:trPr>
          <w:cantSplit/>
          <w:trHeight w:val="374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мероприятие 1.4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независимой оценки рыночной стоимости объектов муниципальной собственности»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uppressAutoHyphens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34,3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423,1</w:t>
            </w:r>
          </w:p>
        </w:tc>
      </w:tr>
      <w:tr w:rsidR="00DB378B" w:rsidRPr="0033348A" w:rsidTr="0033348A">
        <w:trPr>
          <w:cantSplit/>
          <w:trHeight w:val="691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34,3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423,1</w:t>
            </w:r>
          </w:p>
        </w:tc>
      </w:tr>
      <w:tr w:rsidR="00DB378B" w:rsidRPr="0033348A" w:rsidTr="0033348A">
        <w:trPr>
          <w:cantSplit/>
          <w:trHeight w:val="502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мероприятие 1.5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муниципального имущества, свободного от прав третьих лиц, предусмотренного прогнозным планом приватизации»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uppressAutoHyphens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DB378B" w:rsidRPr="0033348A" w:rsidTr="0033348A">
        <w:trPr>
          <w:cantSplit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DB378B" w:rsidRPr="0033348A" w:rsidTr="0033348A">
        <w:trPr>
          <w:cantSplit/>
          <w:trHeight w:val="474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мероприятие 1.6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государственной регистрации возникновения, перехода, прекращения права собственности Грязовецкого муниципального округа на объекты недвижимости  и земельные участки»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  <w:p w:rsidR="00DB378B" w:rsidRPr="0033348A" w:rsidRDefault="00DB378B" w:rsidP="00DB378B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80,3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474,4</w:t>
            </w:r>
          </w:p>
        </w:tc>
      </w:tr>
      <w:tr w:rsidR="00DB378B" w:rsidRPr="0033348A" w:rsidTr="0033348A">
        <w:trPr>
          <w:cantSplit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80,3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474,4</w:t>
            </w:r>
          </w:p>
        </w:tc>
      </w:tr>
      <w:tr w:rsidR="00DB378B" w:rsidRPr="0033348A" w:rsidTr="0033348A">
        <w:trPr>
          <w:cantSplit/>
          <w:trHeight w:val="846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1.7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33348A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мероприятий, направленных на погашение задолженности по арендной плате за муниципальное имущество, земельные участки»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uppressAutoHyphens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DB378B" w:rsidRPr="0033348A" w:rsidTr="0033348A">
        <w:trPr>
          <w:cantSplit/>
          <w:trHeight w:val="590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uppressAutoHyphens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DB378B" w:rsidRPr="0033348A" w:rsidTr="0033348A">
        <w:trPr>
          <w:cantSplit/>
          <w:trHeight w:val="900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1.8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проведения кадастровых работ»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998,0</w:t>
            </w:r>
          </w:p>
        </w:tc>
      </w:tr>
      <w:tr w:rsidR="00DB378B" w:rsidRPr="0033348A" w:rsidTr="0033348A">
        <w:trPr>
          <w:cantSplit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998,0</w:t>
            </w:r>
          </w:p>
        </w:tc>
      </w:tr>
      <w:tr w:rsidR="00DB378B" w:rsidRPr="0033348A" w:rsidTr="0033348A">
        <w:trPr>
          <w:cantSplit/>
          <w:trHeight w:val="1338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1.9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независимой оценки рыночной стоимости права аренды или права собственности земельных участков»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174,7</w:t>
            </w:r>
          </w:p>
        </w:tc>
      </w:tr>
      <w:tr w:rsidR="00DB378B" w:rsidRPr="0033348A" w:rsidTr="0033348A">
        <w:trPr>
          <w:cantSplit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174,7</w:t>
            </w:r>
          </w:p>
        </w:tc>
      </w:tr>
      <w:tr w:rsidR="00DB378B" w:rsidRPr="0033348A" w:rsidTr="0033348A">
        <w:trPr>
          <w:cantSplit/>
          <w:trHeight w:val="515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1.10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муниципального земельного контроля на территории округа»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50,0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</w:tr>
      <w:tr w:rsidR="00DB378B" w:rsidRPr="0033348A" w:rsidTr="0033348A">
        <w:trPr>
          <w:cantSplit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50,0</w:t>
            </w:r>
          </w:p>
        </w:tc>
      </w:tr>
      <w:tr w:rsidR="00DB378B" w:rsidRPr="0033348A" w:rsidTr="0033348A">
        <w:trPr>
          <w:cantSplit/>
          <w:trHeight w:val="884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1.11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муниципального проекта «Организация и предоставление единовременной денежной выплаты взамен предоставления земельного участка гражданам, имеющим трёх и более детей»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8269,4</w:t>
            </w:r>
          </w:p>
        </w:tc>
      </w:tr>
      <w:tr w:rsidR="00DB378B" w:rsidRPr="0033348A" w:rsidTr="0033348A">
        <w:trPr>
          <w:cantSplit/>
          <w:trHeight w:val="1187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DB378B" w:rsidRPr="0033348A" w:rsidTr="0033348A">
        <w:trPr>
          <w:cantSplit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bookmarkStart w:id="6" w:name="__DdeLink__5798_74382307"/>
            <w:bookmarkEnd w:id="6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8269,4</w:t>
            </w:r>
          </w:p>
        </w:tc>
      </w:tr>
      <w:tr w:rsidR="00DB378B" w:rsidRPr="0033348A" w:rsidTr="0033348A">
        <w:trPr>
          <w:cantSplit/>
          <w:trHeight w:val="492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1.12</w:t>
            </w:r>
          </w:p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комплексных кадастровых работ»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33348A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1906,2</w:t>
            </w:r>
          </w:p>
        </w:tc>
      </w:tr>
      <w:tr w:rsidR="00DB378B" w:rsidRPr="0033348A" w:rsidTr="0033348A">
        <w:trPr>
          <w:cantSplit/>
          <w:trHeight w:val="23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1906,2</w:t>
            </w:r>
          </w:p>
        </w:tc>
      </w:tr>
      <w:tr w:rsidR="00DB378B" w:rsidRPr="0033348A" w:rsidTr="0033348A">
        <w:trPr>
          <w:cantSplit/>
          <w:trHeight w:val="488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1.13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«Установление границ населенных пунктов»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ind w:right="113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</w:tr>
      <w:tr w:rsidR="00DB378B" w:rsidRPr="0033348A" w:rsidTr="0033348A">
        <w:trPr>
          <w:cantSplit/>
          <w:trHeight w:val="763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ind w:right="113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</w:tr>
      <w:tr w:rsidR="00DB378B" w:rsidRPr="0033348A" w:rsidTr="0033348A">
        <w:trPr>
          <w:cantSplit/>
          <w:trHeight w:val="657"/>
        </w:trPr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1.14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выполнения функций Управления имущественных и земельных отношений  администрации Грязовецкого муниципального округа»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15658,6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15807,3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16189,1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107440,5</w:t>
            </w:r>
          </w:p>
        </w:tc>
      </w:tr>
      <w:tr w:rsidR="00DB378B" w:rsidRPr="0033348A" w:rsidTr="0033348A">
        <w:trPr>
          <w:cantSplit/>
          <w:trHeight w:val="657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15324,0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15807,3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16189,1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bookmarkStart w:id="7" w:name="__DdeLink__2637_812447577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107105,</w:t>
            </w:r>
            <w:bookmarkEnd w:id="7"/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</w:t>
            </w:r>
          </w:p>
        </w:tc>
      </w:tr>
      <w:tr w:rsidR="00DB378B" w:rsidRPr="0033348A" w:rsidTr="0033348A">
        <w:trPr>
          <w:cantSplit/>
          <w:trHeight w:val="657"/>
        </w:trPr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межбюджетные трансферты из областного бюджета за счёт федерального бюджета 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334,6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DB378B" w:rsidRPr="0033348A" w:rsidRDefault="00DB378B" w:rsidP="00DB378B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3348A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334,6</w:t>
            </w:r>
          </w:p>
        </w:tc>
      </w:tr>
    </w:tbl>
    <w:p w:rsidR="00DB378B" w:rsidRPr="0033348A" w:rsidRDefault="00DB378B" w:rsidP="0033348A">
      <w:pPr>
        <w:widowControl w:val="0"/>
        <w:suppressAutoHyphens w:val="0"/>
        <w:ind w:right="-31"/>
        <w:jc w:val="right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».</w:t>
      </w:r>
    </w:p>
    <w:p w:rsidR="00DB378B" w:rsidRPr="00DB378B" w:rsidRDefault="00DB378B" w:rsidP="00DB378B">
      <w:pPr>
        <w:widowControl w:val="0"/>
        <w:suppressAutoHyphens w:val="0"/>
        <w:ind w:left="8931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ind w:left="8931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DB378B" w:rsidRPr="00DB378B" w:rsidRDefault="00DB378B" w:rsidP="00DB378B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sectPr w:rsidR="00DB378B" w:rsidRPr="00DB378B" w:rsidSect="0033348A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78" w:rsidRDefault="00684C78">
      <w:r>
        <w:separator/>
      </w:r>
    </w:p>
  </w:endnote>
  <w:endnote w:type="continuationSeparator" w:id="0">
    <w:p w:rsidR="00684C78" w:rsidRDefault="0068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78" w:rsidRDefault="00684C78">
      <w:r>
        <w:separator/>
      </w:r>
    </w:p>
  </w:footnote>
  <w:footnote w:type="continuationSeparator" w:id="0">
    <w:p w:rsidR="00684C78" w:rsidRDefault="0068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DB378B" w:rsidRDefault="00DB37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0A7">
          <w:rPr>
            <w:noProof/>
          </w:rPr>
          <w:t>4</w:t>
        </w:r>
        <w:r>
          <w:fldChar w:fldCharType="end"/>
        </w:r>
      </w:p>
    </w:sdtContent>
  </w:sdt>
  <w:p w:rsidR="00DB378B" w:rsidRDefault="00DB37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F86201F"/>
    <w:multiLevelType w:val="hybridMultilevel"/>
    <w:tmpl w:val="2BD4D3A6"/>
    <w:lvl w:ilvl="0" w:tplc="6CA452C2">
      <w:start w:val="2"/>
      <w:numFmt w:val="decimal"/>
      <w:lvlText w:val="%1."/>
      <w:lvlJc w:val="left"/>
      <w:pPr>
        <w:ind w:left="1069" w:hanging="360"/>
      </w:pPr>
      <w:rPr>
        <w:rFonts w:eastAsia="Bookman Old Styl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D954CE0"/>
    <w:multiLevelType w:val="multilevel"/>
    <w:tmpl w:val="51FA775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7"/>
  </w:num>
  <w:num w:numId="22">
    <w:abstractNumId w:val="21"/>
  </w:num>
  <w:num w:numId="23">
    <w:abstractNumId w:val="18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294"/>
    <w:rsid w:val="00043A4B"/>
    <w:rsid w:val="0004426E"/>
    <w:rsid w:val="0005063A"/>
    <w:rsid w:val="00050941"/>
    <w:rsid w:val="00052D52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481A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6E11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5F6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68CE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671E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A53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26EE"/>
    <w:rsid w:val="00333338"/>
    <w:rsid w:val="0033348A"/>
    <w:rsid w:val="00333BEE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87C96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3F11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255A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2686A"/>
    <w:rsid w:val="00432DD1"/>
    <w:rsid w:val="00433553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914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5C77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5DB7"/>
    <w:rsid w:val="004F741F"/>
    <w:rsid w:val="005007CB"/>
    <w:rsid w:val="00503B11"/>
    <w:rsid w:val="005052A3"/>
    <w:rsid w:val="00512C59"/>
    <w:rsid w:val="0051400D"/>
    <w:rsid w:val="005147D6"/>
    <w:rsid w:val="0051522D"/>
    <w:rsid w:val="005154DB"/>
    <w:rsid w:val="00516AD9"/>
    <w:rsid w:val="005251B3"/>
    <w:rsid w:val="00526038"/>
    <w:rsid w:val="005260E2"/>
    <w:rsid w:val="00527A9C"/>
    <w:rsid w:val="00527CB2"/>
    <w:rsid w:val="00541B4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97C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117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17F8E"/>
    <w:rsid w:val="00620088"/>
    <w:rsid w:val="0062153A"/>
    <w:rsid w:val="00622F11"/>
    <w:rsid w:val="0062431E"/>
    <w:rsid w:val="00630156"/>
    <w:rsid w:val="006311E6"/>
    <w:rsid w:val="00632F67"/>
    <w:rsid w:val="00633EAE"/>
    <w:rsid w:val="006353F7"/>
    <w:rsid w:val="00637E71"/>
    <w:rsid w:val="00643EB4"/>
    <w:rsid w:val="00645ABB"/>
    <w:rsid w:val="00645F9F"/>
    <w:rsid w:val="00650EA3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7D0"/>
    <w:rsid w:val="00683E02"/>
    <w:rsid w:val="00684C78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207"/>
    <w:rsid w:val="006C7698"/>
    <w:rsid w:val="006D0D62"/>
    <w:rsid w:val="006D1202"/>
    <w:rsid w:val="006D3D74"/>
    <w:rsid w:val="006D4989"/>
    <w:rsid w:val="006D4B5C"/>
    <w:rsid w:val="006D6880"/>
    <w:rsid w:val="006D7BCB"/>
    <w:rsid w:val="006E0380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3694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3049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E7A8A"/>
    <w:rsid w:val="007F06B2"/>
    <w:rsid w:val="007F4F71"/>
    <w:rsid w:val="008011B7"/>
    <w:rsid w:val="00801877"/>
    <w:rsid w:val="00801D9B"/>
    <w:rsid w:val="0080272E"/>
    <w:rsid w:val="00805DFC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5D02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580A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359C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0A7"/>
    <w:rsid w:val="009D0CB6"/>
    <w:rsid w:val="009D1C85"/>
    <w:rsid w:val="009D314D"/>
    <w:rsid w:val="009D6F85"/>
    <w:rsid w:val="009E2433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1471B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236"/>
    <w:rsid w:val="00AA2860"/>
    <w:rsid w:val="00AA3A56"/>
    <w:rsid w:val="00AA4ADD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58A5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13EB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1276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993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0B89"/>
    <w:rsid w:val="00C6142A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0DCB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E0F67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55D2"/>
    <w:rsid w:val="00D0713A"/>
    <w:rsid w:val="00D07E72"/>
    <w:rsid w:val="00D11048"/>
    <w:rsid w:val="00D11D95"/>
    <w:rsid w:val="00D12C74"/>
    <w:rsid w:val="00D13151"/>
    <w:rsid w:val="00D1436A"/>
    <w:rsid w:val="00D172F1"/>
    <w:rsid w:val="00D207A8"/>
    <w:rsid w:val="00D22F0E"/>
    <w:rsid w:val="00D31C10"/>
    <w:rsid w:val="00D362A1"/>
    <w:rsid w:val="00D37929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342"/>
    <w:rsid w:val="00DB08B2"/>
    <w:rsid w:val="00DB378B"/>
    <w:rsid w:val="00DB3D5A"/>
    <w:rsid w:val="00DB4A47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15ABA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43196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017"/>
    <w:rsid w:val="00EB44BB"/>
    <w:rsid w:val="00EB7F33"/>
    <w:rsid w:val="00EC0D3E"/>
    <w:rsid w:val="00EC1A7B"/>
    <w:rsid w:val="00EC23CC"/>
    <w:rsid w:val="00EC350D"/>
    <w:rsid w:val="00EC6F7A"/>
    <w:rsid w:val="00ED0AD6"/>
    <w:rsid w:val="00ED1B3C"/>
    <w:rsid w:val="00ED3443"/>
    <w:rsid w:val="00ED47CE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2CB6"/>
    <w:rsid w:val="00F6447F"/>
    <w:rsid w:val="00F65E68"/>
    <w:rsid w:val="00F722C4"/>
    <w:rsid w:val="00F7641B"/>
    <w:rsid w:val="00F77877"/>
    <w:rsid w:val="00F77CAB"/>
    <w:rsid w:val="00F81A7C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B7C1E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228ACF-E5F6-4CAA-B0FF-69AF0CA0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75A6-0C29-40C5-9EF5-B87F7B14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1766</Words>
  <Characters>10067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2024-01-31T08:22:00Z</cp:lastPrinted>
  <dcterms:created xsi:type="dcterms:W3CDTF">2024-02-05T08:47:00Z</dcterms:created>
  <dcterms:modified xsi:type="dcterms:W3CDTF">2024-02-05T08:47:00Z</dcterms:modified>
  <dc:language>ru-RU</dc:language>
</cp:coreProperties>
</file>