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3" behindDoc="0" locked="0" layoutInCell="0" allowOverlap="1" wp14:anchorId="5E15E4F8" wp14:editId="08FDD47D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F865E2" w:rsidP="00026D15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026D15">
              <w:rPr>
                <w:rFonts w:ascii="Liberation Serif" w:hAnsi="Liberation Serif"/>
                <w:sz w:val="26"/>
                <w:szCs w:val="26"/>
              </w:rPr>
              <w:t>2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F0734C">
              <w:rPr>
                <w:rFonts w:ascii="Liberation Serif" w:hAnsi="Liberation Serif"/>
                <w:sz w:val="26"/>
                <w:szCs w:val="26"/>
              </w:rPr>
              <w:t>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F0734C" w:rsidP="00026D15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026D15">
              <w:rPr>
                <w:rFonts w:ascii="Liberation Serif" w:hAnsi="Liberation Serif"/>
                <w:sz w:val="26"/>
                <w:szCs w:val="26"/>
              </w:rPr>
              <w:t>38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1E1167" w:rsidRDefault="00700EAF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A81A93" w:rsidRPr="006D49A4" w:rsidRDefault="00A81A93" w:rsidP="007C1C9F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C1C9F" w:rsidRDefault="00026D15" w:rsidP="007C1C9F">
      <w:pPr>
        <w:shd w:val="clear" w:color="auto" w:fill="FFFFFF"/>
        <w:tabs>
          <w:tab w:val="left" w:pos="-3261"/>
        </w:tabs>
        <w:ind w:right="-1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</w:t>
      </w:r>
    </w:p>
    <w:p w:rsidR="00026D15" w:rsidRPr="007C1C9F" w:rsidRDefault="00026D15" w:rsidP="007C1C9F">
      <w:pPr>
        <w:shd w:val="clear" w:color="auto" w:fill="FFFFFF"/>
        <w:tabs>
          <w:tab w:val="left" w:pos="-3261"/>
        </w:tabs>
        <w:ind w:right="-1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 муниципального района от 31.10.2022 № 581 «Об утверждении муниципальной программы «Совершенствование муниципального управления</w:t>
      </w:r>
    </w:p>
    <w:p w:rsidR="00026D15" w:rsidRPr="007C1C9F" w:rsidRDefault="00026D15" w:rsidP="007C1C9F">
      <w:pPr>
        <w:shd w:val="clear" w:color="auto" w:fill="FFFFFF"/>
        <w:tabs>
          <w:tab w:val="left" w:pos="-3261"/>
        </w:tabs>
        <w:ind w:right="-1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в Грязовецком муниципальном округе на 2023 – 2028 годы»</w:t>
      </w:r>
    </w:p>
    <w:p w:rsidR="00026D15" w:rsidRPr="007C1C9F" w:rsidRDefault="00026D15" w:rsidP="007C1C9F">
      <w:pPr>
        <w:shd w:val="clear" w:color="auto" w:fill="FFFFFF"/>
        <w:tabs>
          <w:tab w:val="left" w:pos="-3261"/>
        </w:tabs>
        <w:ind w:right="5982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26D15" w:rsidRPr="007C1C9F" w:rsidRDefault="00026D15" w:rsidP="007C1C9F">
      <w:pPr>
        <w:shd w:val="clear" w:color="auto" w:fill="FFFFFF"/>
        <w:tabs>
          <w:tab w:val="left" w:pos="-3261"/>
        </w:tabs>
        <w:ind w:right="5982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26D15" w:rsidRPr="007C1C9F" w:rsidRDefault="00026D15" w:rsidP="007C1C9F">
      <w:pPr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решением Земского Собрания Грязовецкого муниципального округа от 23.11.2023 № 149 «О внесении изменений в решение Земского Собрания Грязовецкого муниципального округа от 15.12.2022 года № 149 «О бюджете Грязовецкого муниципального округа на 2023 год и плановый период 2024 и 2025 годов», на основании постановления администрации Грязовецкого муниципального округа от 06.02.2023 № 192 «Об утверждении Порядка разработки, реализации                              и оценки эффективности муниципальных программ Грязовецкого муниципального округа», с целью уточнения ранее принятого постановления</w:t>
      </w:r>
    </w:p>
    <w:p w:rsidR="00026D15" w:rsidRPr="007C1C9F" w:rsidRDefault="00026D15" w:rsidP="007C1C9F">
      <w:pPr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Администрация Грязовецкого муниципального округа ПОСТАНОВЛЯЕТ: </w:t>
      </w:r>
    </w:p>
    <w:p w:rsidR="00026D15" w:rsidRPr="007C1C9F" w:rsidRDefault="00026D15" w:rsidP="007C1C9F">
      <w:pPr>
        <w:widowControl w:val="0"/>
        <w:numPr>
          <w:ilvl w:val="0"/>
          <w:numId w:val="30"/>
        </w:numPr>
        <w:autoSpaceDE w:val="0"/>
        <w:ind w:left="0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Внести в приложение к постановлению администрации Грязовецкого муниципального района от 31.10.2022 № 581 «Об утверждении муниципальной программы «Совершенствование муниципального управления в Грязовецком муниципальном округе на 2023 - 2028 годы» следующие изменения:</w:t>
      </w:r>
    </w:p>
    <w:p w:rsidR="00026D15" w:rsidRPr="007C1C9F" w:rsidRDefault="00026D15" w:rsidP="007C1C9F">
      <w:pPr>
        <w:widowControl w:val="0"/>
        <w:numPr>
          <w:ilvl w:val="0"/>
          <w:numId w:val="30"/>
        </w:numPr>
        <w:autoSpaceDE w:val="0"/>
        <w:ind w:left="0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1.1. В паспорте муниципальной программы позицию «Объем бюджетных ассигнований муниципальной программы» изложить в следующей редакции: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18"/>
        <w:gridCol w:w="7121"/>
      </w:tblGrid>
      <w:tr w:rsidR="00026D15" w:rsidRPr="007C1C9F" w:rsidTr="00C24A8D">
        <w:trPr>
          <w:trHeight w:val="2236"/>
        </w:trPr>
        <w:tc>
          <w:tcPr>
            <w:tcW w:w="2518" w:type="dxa"/>
            <w:shd w:val="clear" w:color="auto" w:fill="auto"/>
          </w:tcPr>
          <w:p w:rsidR="00026D15" w:rsidRPr="007C1C9F" w:rsidRDefault="00026D15" w:rsidP="007C1C9F">
            <w:pPr>
              <w:widowControl w:val="0"/>
              <w:autoSpaceDE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C1C9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«Объем </w:t>
            </w:r>
          </w:p>
          <w:p w:rsidR="00026D15" w:rsidRPr="007C1C9F" w:rsidRDefault="00026D15" w:rsidP="007C1C9F">
            <w:pPr>
              <w:widowControl w:val="0"/>
              <w:autoSpaceDE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C1C9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бюджетных ассигнований муниципальной программы</w:t>
            </w:r>
          </w:p>
        </w:tc>
        <w:tc>
          <w:tcPr>
            <w:tcW w:w="7121" w:type="dxa"/>
            <w:shd w:val="clear" w:color="auto" w:fill="auto"/>
          </w:tcPr>
          <w:p w:rsidR="00026D15" w:rsidRPr="007C1C9F" w:rsidRDefault="00026D15" w:rsidP="007C1C9F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C1C9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муниципальной программы за счет средств бюджета округа составляет 1010996,0 тыс. рублей, в том числе по годам реализации:</w:t>
            </w:r>
          </w:p>
          <w:p w:rsidR="00026D15" w:rsidRPr="007C1C9F" w:rsidRDefault="00026D15" w:rsidP="007C1C9F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C1C9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– 180222,4 тыс. рублей;</w:t>
            </w:r>
          </w:p>
          <w:p w:rsidR="00026D15" w:rsidRPr="007C1C9F" w:rsidRDefault="00026D15" w:rsidP="007C1C9F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C1C9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 – 151136,6 тыс. рублей;</w:t>
            </w:r>
          </w:p>
          <w:p w:rsidR="00026D15" w:rsidRPr="007C1C9F" w:rsidRDefault="00026D15" w:rsidP="007C1C9F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C1C9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– 158939,0 тыс. рублей;</w:t>
            </w:r>
          </w:p>
          <w:p w:rsidR="00026D15" w:rsidRPr="007C1C9F" w:rsidRDefault="00026D15" w:rsidP="007C1C9F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C1C9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– 173566,0 тыс. рублей;</w:t>
            </w:r>
          </w:p>
          <w:p w:rsidR="00026D15" w:rsidRPr="007C1C9F" w:rsidRDefault="00026D15" w:rsidP="007C1C9F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C1C9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– 173566,0 тыс. рублей;</w:t>
            </w:r>
          </w:p>
          <w:p w:rsidR="00026D15" w:rsidRPr="007C1C9F" w:rsidRDefault="00026D15" w:rsidP="007C1C9F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C1C9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– 173566,0 тыс. рублей».</w:t>
            </w:r>
          </w:p>
        </w:tc>
      </w:tr>
    </w:tbl>
    <w:p w:rsidR="00026D15" w:rsidRPr="007C1C9F" w:rsidRDefault="00026D15" w:rsidP="007C1C9F">
      <w:pPr>
        <w:widowControl w:val="0"/>
        <w:numPr>
          <w:ilvl w:val="0"/>
          <w:numId w:val="30"/>
        </w:numPr>
        <w:autoSpaceDE w:val="0"/>
        <w:ind w:left="0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 Раздел IV. «Финансовое обеспечение муниципальной программы, обоснование объема финансовых ресурсов, необходимых для реализации муниципальной программы» изложить в следующей редакции:</w:t>
      </w:r>
    </w:p>
    <w:p w:rsidR="00026D15" w:rsidRPr="007C1C9F" w:rsidRDefault="00026D15" w:rsidP="007C1C9F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«IV. Финансовое обеспечение муниципальной программы, обоснование объема финансовых ресурсов, необходимых для реализации муниципальной программы</w:t>
      </w:r>
    </w:p>
    <w:p w:rsidR="00026D15" w:rsidRPr="007C1C9F" w:rsidRDefault="00026D15" w:rsidP="007C1C9F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Объем бюджетных ассигнований на реализацию муниципальной программы                   за счет средств бюджета округа составляет 1010996,0 тыс. рублей, в том числе                                по годам реализации:</w:t>
      </w:r>
    </w:p>
    <w:p w:rsidR="00026D15" w:rsidRPr="007C1C9F" w:rsidRDefault="00026D15" w:rsidP="007C1C9F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– 180222,4 тыс. рублей;</w:t>
      </w:r>
    </w:p>
    <w:p w:rsidR="00026D15" w:rsidRPr="007C1C9F" w:rsidRDefault="00026D15" w:rsidP="007C1C9F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 – 151136,6 тыс. рублей;</w:t>
      </w:r>
    </w:p>
    <w:p w:rsidR="00026D15" w:rsidRPr="007C1C9F" w:rsidRDefault="00026D15" w:rsidP="007C1C9F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– 158939,0 тыс. рублей;</w:t>
      </w:r>
    </w:p>
    <w:p w:rsidR="00026D15" w:rsidRPr="007C1C9F" w:rsidRDefault="00026D15" w:rsidP="007C1C9F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– 173566,0 тыс. рублей;</w:t>
      </w:r>
    </w:p>
    <w:p w:rsidR="00026D15" w:rsidRPr="007C1C9F" w:rsidRDefault="00026D15" w:rsidP="007C1C9F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– 173566,0 тыс. рублей;</w:t>
      </w:r>
    </w:p>
    <w:p w:rsidR="00026D15" w:rsidRPr="007C1C9F" w:rsidRDefault="00026D15" w:rsidP="007C1C9F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– 173566,0 тыс. рублей.</w:t>
      </w:r>
    </w:p>
    <w:p w:rsidR="00026D15" w:rsidRPr="007C1C9F" w:rsidRDefault="00026D15" w:rsidP="007C1C9F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Финансовое обеспечение реализации муниципальной программы за счет средств бюджета округа приведено в приложении 1 к муниципальной программе.</w:t>
      </w:r>
    </w:p>
    <w:p w:rsidR="00026D15" w:rsidRPr="007C1C9F" w:rsidRDefault="00026D15" w:rsidP="007C1C9F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Финансовое обеспечение и перечень мероприятий муниципальной программы за счет средств бюджета округа приведены в приложении 2 к муниципальной программе.».</w:t>
      </w:r>
    </w:p>
    <w:p w:rsidR="00026D15" w:rsidRPr="007C1C9F" w:rsidRDefault="00026D15" w:rsidP="007C1C9F">
      <w:pPr>
        <w:widowControl w:val="0"/>
        <w:numPr>
          <w:ilvl w:val="0"/>
          <w:numId w:val="30"/>
        </w:numPr>
        <w:autoSpaceDE w:val="0"/>
        <w:ind w:left="0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1.3. Приложение 1 к муниципальной программе «Финансовое обеспечение реализации муниципальной программы за счет средств бюджета округа» изложить                в новой редакции согласно приложению 1 к настоящему постановлению.</w:t>
      </w:r>
    </w:p>
    <w:p w:rsidR="00026D15" w:rsidRPr="007C1C9F" w:rsidRDefault="00026D15" w:rsidP="007C1C9F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 Приложение 2 к муниципальной программе «Финансовое обеспечение                     и перечень мероприятий муниципальной программы за счет средств бюджета округа» изложить в новой редакции согласно приложению 2 к настоящему постановлению.</w:t>
      </w:r>
    </w:p>
    <w:p w:rsidR="00026D15" w:rsidRPr="007C1C9F" w:rsidRDefault="00026D15" w:rsidP="007C1C9F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Настоящее постановление вступает в силу со дня его подписания, подлежит официальному опубликованию и размещению на официальном сайте Грязо</w:t>
      </w: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вецкого муниципального округа.</w:t>
      </w:r>
    </w:p>
    <w:p w:rsidR="007028B3" w:rsidRPr="007C1C9F" w:rsidRDefault="007028B3" w:rsidP="007C1C9F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028B3" w:rsidRPr="007028B3" w:rsidRDefault="007028B3" w:rsidP="007028B3">
      <w:pPr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7028B3" w:rsidRPr="007028B3" w:rsidRDefault="007028B3" w:rsidP="007028B3">
      <w:pPr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7028B3" w:rsidRPr="007028B3" w:rsidRDefault="007028B3" w:rsidP="007028B3">
      <w:pPr>
        <w:widowControl w:val="0"/>
        <w:autoSpaceDN w:val="0"/>
        <w:textAlignment w:val="baseline"/>
        <w:rPr>
          <w:rFonts w:ascii="Liberation Serif" w:hAnsi="Liberation Serif" w:cs="Liberation Serif"/>
          <w:color w:val="000000"/>
          <w:sz w:val="24"/>
          <w:szCs w:val="24"/>
          <w:lang w:eastAsia="ar-SA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С.А. Фёкличев</w:t>
      </w:r>
    </w:p>
    <w:p w:rsidR="007C1C9F" w:rsidRDefault="007C1C9F" w:rsidP="007028B3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7C1C9F" w:rsidSect="00AF0653">
          <w:headerReference w:type="default" r:id="rId9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7C1C9F" w:rsidRPr="007C1C9F" w:rsidRDefault="007C1C9F" w:rsidP="007C1C9F">
      <w:pPr>
        <w:widowControl w:val="0"/>
        <w:autoSpaceDE w:val="0"/>
        <w:ind w:left="992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Приложение 1 </w:t>
      </w:r>
    </w:p>
    <w:p w:rsidR="007C1C9F" w:rsidRPr="007C1C9F" w:rsidRDefault="007C1C9F" w:rsidP="007C1C9F">
      <w:pPr>
        <w:widowControl w:val="0"/>
        <w:autoSpaceDE w:val="0"/>
        <w:ind w:left="992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к постановлению администрации </w:t>
      </w:r>
    </w:p>
    <w:p w:rsidR="007C1C9F" w:rsidRPr="007C1C9F" w:rsidRDefault="007C1C9F" w:rsidP="007C1C9F">
      <w:pPr>
        <w:widowControl w:val="0"/>
        <w:autoSpaceDE w:val="0"/>
        <w:ind w:left="992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Грязовецкого муниципального округа </w:t>
      </w:r>
    </w:p>
    <w:p w:rsidR="007C1C9F" w:rsidRPr="007C1C9F" w:rsidRDefault="007C1C9F" w:rsidP="007C1C9F">
      <w:pPr>
        <w:widowControl w:val="0"/>
        <w:autoSpaceDE w:val="0"/>
        <w:ind w:left="992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от </w:t>
      </w:r>
      <w:r>
        <w:rPr>
          <w:rFonts w:ascii="Liberation Serif" w:hAnsi="Liberation Serif" w:cs="Liberation Serif"/>
          <w:sz w:val="26"/>
          <w:szCs w:val="26"/>
          <w:lang w:eastAsia="zh-CN"/>
        </w:rPr>
        <w:t>02.02.2024 № 238</w:t>
      </w: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</w:p>
    <w:p w:rsidR="007C1C9F" w:rsidRPr="007C1C9F" w:rsidRDefault="007C1C9F" w:rsidP="007C1C9F">
      <w:pPr>
        <w:widowControl w:val="0"/>
        <w:autoSpaceDE w:val="0"/>
        <w:ind w:left="9923"/>
        <w:jc w:val="right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7C1C9F" w:rsidRPr="007C1C9F" w:rsidRDefault="007C1C9F" w:rsidP="007C1C9F">
      <w:pPr>
        <w:widowControl w:val="0"/>
        <w:autoSpaceDE w:val="0"/>
        <w:ind w:left="992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>«Приложение 1 к муниципальной программе</w:t>
      </w:r>
    </w:p>
    <w:p w:rsidR="007C1C9F" w:rsidRPr="007C1C9F" w:rsidRDefault="007C1C9F" w:rsidP="007C1C9F">
      <w:pPr>
        <w:widowControl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7C1C9F" w:rsidRPr="007C1C9F" w:rsidRDefault="007C1C9F" w:rsidP="007C1C9F">
      <w:pPr>
        <w:widowControl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реализации муниципальной программы за счет средств бюджета округа</w:t>
      </w:r>
    </w:p>
    <w:p w:rsidR="007C1C9F" w:rsidRPr="007C1C9F" w:rsidRDefault="007C1C9F" w:rsidP="007C1C9F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shd w:val="clear" w:color="auto" w:fill="FFFF00"/>
          <w:lang w:eastAsia="zh-CN"/>
        </w:rPr>
      </w:pP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4678"/>
        <w:gridCol w:w="1276"/>
        <w:gridCol w:w="1134"/>
        <w:gridCol w:w="1134"/>
        <w:gridCol w:w="1134"/>
        <w:gridCol w:w="1134"/>
        <w:gridCol w:w="1134"/>
        <w:gridCol w:w="1276"/>
      </w:tblGrid>
      <w:tr w:rsidR="007C1C9F" w:rsidRPr="007C1C9F" w:rsidTr="00C24A8D">
        <w:trPr>
          <w:cantSplit/>
          <w:tblHeader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Наименование </w:t>
            </w:r>
          </w:p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муниципальной программы, ответственный исполнитель, соисполнители, участники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7C1C9F" w:rsidRPr="007C1C9F" w:rsidTr="00C24A8D">
        <w:trPr>
          <w:cantSplit/>
          <w:trHeight w:val="1273"/>
          <w:tblHeader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</w:t>
            </w:r>
          </w:p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</w:t>
            </w:r>
          </w:p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</w:t>
            </w:r>
          </w:p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</w:t>
            </w:r>
          </w:p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</w:t>
            </w:r>
          </w:p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</w:t>
            </w:r>
          </w:p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ИТОГО за 2023 – 2028 </w:t>
            </w:r>
          </w:p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годы</w:t>
            </w:r>
          </w:p>
        </w:tc>
      </w:tr>
      <w:tr w:rsidR="007C1C9F" w:rsidRPr="007C1C9F" w:rsidTr="00C24A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 по муниципальной программе «Совершенствование муниципального управления в Грязовецком муниципальном округе на 2023-2028 годы»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180222,4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151136,6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158939,0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1010996,0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165401,9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136802,8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144554,9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925874,0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76802,4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8279,6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</w:t>
            </w:r>
          </w:p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муниципальной программы отдел организационной и </w:t>
            </w: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кадровой работы администрации Грязовецкого </w:t>
            </w:r>
          </w:p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129629,6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101728,1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109105,2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691946,5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116179,1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88783,5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96160,1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615144,1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76802,4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финансов администрации Грязовецкого </w:t>
            </w:r>
          </w:p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2615,2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653,5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2615,2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образования и молодежной политики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1189,0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1189,0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Грязовецкое территориальное управление администрации Грязовецкого </w:t>
            </w: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муниципального округа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12809,6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11943,7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78108,3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12809,6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11943,7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78108,3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12214,7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83523,2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11882,2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11752,7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11740,3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81625,0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1898,2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 территориальное управление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4726,7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33537,0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4485,8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31950,7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1586,3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 территориальное управление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5080,7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30567,2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4516,2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4681,8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4828,9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28981,0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1586,2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 территориальное управление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4861,2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27395,1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4694,3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4694,3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26595,8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759,3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 территориальное управление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30243,6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5409,9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29484,3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759,3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Юровское территориальное управление администрации Грязовецкого </w:t>
            </w:r>
          </w:p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4728,7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4752,1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31827,8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4458,2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30137,5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1690,3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Контрольно-счетная палата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4,2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4,2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имущественных и земельных отношений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38,9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38,9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</w:tbl>
    <w:p w:rsidR="007C1C9F" w:rsidRPr="007C1C9F" w:rsidRDefault="007C1C9F" w:rsidP="007C1C9F">
      <w:pPr>
        <w:widowControl w:val="0"/>
        <w:autoSpaceDE w:val="0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». </w:t>
      </w:r>
    </w:p>
    <w:p w:rsidR="007C1C9F" w:rsidRPr="007C1C9F" w:rsidRDefault="007C1C9F" w:rsidP="007C1C9F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7C1C9F" w:rsidRPr="007C1C9F" w:rsidRDefault="007C1C9F" w:rsidP="007C1C9F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7C1C9F" w:rsidRPr="007C1C9F" w:rsidRDefault="007C1C9F" w:rsidP="007C1C9F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7C1C9F" w:rsidRPr="007C1C9F" w:rsidRDefault="007C1C9F" w:rsidP="007C1C9F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7C1C9F" w:rsidRPr="007C1C9F" w:rsidRDefault="007C1C9F" w:rsidP="007C1C9F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7C1C9F" w:rsidRPr="007C1C9F" w:rsidRDefault="007C1C9F" w:rsidP="007C1C9F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7C1C9F" w:rsidRPr="007C1C9F" w:rsidRDefault="007C1C9F" w:rsidP="007C1C9F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7C1C9F" w:rsidRPr="007C1C9F" w:rsidRDefault="007C1C9F" w:rsidP="007C1C9F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7C1C9F" w:rsidRPr="007C1C9F" w:rsidRDefault="007C1C9F" w:rsidP="007C1C9F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7C1C9F" w:rsidRPr="007C1C9F" w:rsidRDefault="007C1C9F" w:rsidP="007C1C9F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7C1C9F" w:rsidRPr="007C1C9F" w:rsidRDefault="007C1C9F" w:rsidP="007C1C9F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7C1C9F" w:rsidRPr="007C1C9F" w:rsidRDefault="007C1C9F" w:rsidP="007C1C9F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7C1C9F" w:rsidRPr="007C1C9F" w:rsidRDefault="007C1C9F" w:rsidP="007C1C9F">
      <w:pPr>
        <w:widowControl w:val="0"/>
        <w:autoSpaceDE w:val="0"/>
        <w:ind w:left="992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Приложение 2 </w:t>
      </w:r>
    </w:p>
    <w:p w:rsidR="007C1C9F" w:rsidRPr="007C1C9F" w:rsidRDefault="007C1C9F" w:rsidP="007C1C9F">
      <w:pPr>
        <w:widowControl w:val="0"/>
        <w:autoSpaceDE w:val="0"/>
        <w:ind w:left="992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к постановлению администрации </w:t>
      </w:r>
    </w:p>
    <w:p w:rsidR="007C1C9F" w:rsidRPr="007C1C9F" w:rsidRDefault="007C1C9F" w:rsidP="007C1C9F">
      <w:pPr>
        <w:widowControl w:val="0"/>
        <w:autoSpaceDE w:val="0"/>
        <w:ind w:left="992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Грязовецкого муниципального округа </w:t>
      </w:r>
    </w:p>
    <w:p w:rsidR="007C1C9F" w:rsidRPr="007C1C9F" w:rsidRDefault="007C1C9F" w:rsidP="007C1C9F">
      <w:pPr>
        <w:widowControl w:val="0"/>
        <w:autoSpaceDE w:val="0"/>
        <w:ind w:left="992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от </w:t>
      </w:r>
      <w:r>
        <w:rPr>
          <w:rFonts w:ascii="Liberation Serif" w:hAnsi="Liberation Serif" w:cs="Liberation Serif"/>
          <w:sz w:val="26"/>
          <w:szCs w:val="26"/>
          <w:lang w:eastAsia="zh-CN"/>
        </w:rPr>
        <w:t>02.02.2024 № 238</w:t>
      </w:r>
    </w:p>
    <w:p w:rsidR="007C1C9F" w:rsidRPr="007C1C9F" w:rsidRDefault="007C1C9F" w:rsidP="007C1C9F">
      <w:pPr>
        <w:widowControl w:val="0"/>
        <w:autoSpaceDE w:val="0"/>
        <w:ind w:left="9923"/>
        <w:jc w:val="right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7C1C9F" w:rsidRPr="007C1C9F" w:rsidRDefault="007C1C9F" w:rsidP="007C1C9F">
      <w:pPr>
        <w:widowControl w:val="0"/>
        <w:autoSpaceDE w:val="0"/>
        <w:ind w:left="992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>«Приложение 2 к муниципальной программе</w:t>
      </w:r>
    </w:p>
    <w:p w:rsidR="007C1C9F" w:rsidRPr="007C1C9F" w:rsidRDefault="007C1C9F" w:rsidP="007C1C9F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7C1C9F" w:rsidRPr="007C1C9F" w:rsidRDefault="007C1C9F" w:rsidP="007C1C9F">
      <w:pPr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и перечень мероприятий муниципальной программы за счет средств бюджета округа</w:t>
      </w:r>
    </w:p>
    <w:p w:rsidR="007C1C9F" w:rsidRPr="007C1C9F" w:rsidRDefault="007C1C9F" w:rsidP="007C1C9F">
      <w:pPr>
        <w:autoSpaceDE w:val="0"/>
        <w:ind w:firstLine="709"/>
        <w:jc w:val="center"/>
        <w:rPr>
          <w:sz w:val="24"/>
          <w:szCs w:val="24"/>
          <w:lang w:eastAsia="zh-C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2"/>
        <w:gridCol w:w="1701"/>
        <w:gridCol w:w="2552"/>
        <w:gridCol w:w="1134"/>
        <w:gridCol w:w="1134"/>
        <w:gridCol w:w="1134"/>
        <w:gridCol w:w="1134"/>
        <w:gridCol w:w="1134"/>
        <w:gridCol w:w="1134"/>
        <w:gridCol w:w="1276"/>
      </w:tblGrid>
      <w:tr w:rsidR="007C1C9F" w:rsidRPr="007C1C9F" w:rsidTr="00C24A8D">
        <w:trPr>
          <w:cantSplit/>
          <w:trHeight w:val="313"/>
        </w:trPr>
        <w:tc>
          <w:tcPr>
            <w:tcW w:w="993" w:type="dxa"/>
            <w:vMerge w:val="restart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</w:t>
            </w:r>
          </w:p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муниципальной программы, основного</w:t>
            </w:r>
          </w:p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исполнитель,</w:t>
            </w:r>
          </w:p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участник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8080" w:type="dxa"/>
            <w:gridSpan w:val="7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за 2023 – 2028 годы</w:t>
            </w:r>
          </w:p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7C1C9F" w:rsidRPr="007C1C9F" w:rsidTr="00C24A8D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«Совершенство-вание муниципального управления в Грязовецком муниципальном округе на 2023-2028 годы»</w:t>
            </w:r>
          </w:p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итого по муниципаль-ной программе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180222,4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151136,6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158939,0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1010996,0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165401,9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136802,8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144554,9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925874,0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13450,5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12944,6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12945,1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76802,4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1389,2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1439,0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8279,6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</w:t>
            </w:r>
          </w:p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муниципаль-ной программы отдел организацион-ной и кадровой работы администрации Грязовецкого муниципально-го округа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129629,6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101728,1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109105,2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691946,5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116179,1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88783,5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96160,1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615144,1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13450,5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12944,6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12945,1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76802,4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финансов администрации Грязовецкого муниципально-го округа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653,5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305,1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2615,2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653,5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305,1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2615,2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образования и молодежной политики администрации Грязовецкого муниципально-го округа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271,6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1189,0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271,6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1189,0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 территориаль-ное управление администрации Грязовецкого муниципально-го округа</w:t>
            </w:r>
          </w:p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12809,6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11926,5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11943,7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78108,3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12809,6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11926,5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11943,7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78108,3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 территориаль-ное управление администрации Грязовецкого муниципально-го округа</w:t>
            </w:r>
          </w:p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12214,7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12100,1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83523,2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11882,2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11752,7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11740,3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81625,0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332,5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347,3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359,8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1898,2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 территориаль-ное управление администрации Грязовецкого муниципально-го округа</w:t>
            </w:r>
          </w:p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4718,6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4718,0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4726,7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33537,0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4485,8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4474,9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4474,9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31950,7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232,8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243,1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251,8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1586,3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 территориаль-ное управление администрации Грязовецкого муниципально-го округа</w:t>
            </w:r>
          </w:p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4748,9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4924,9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5080,7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30567,2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4516,2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4681,8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4828,9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28981,0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232,7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243,1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251,8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1586,2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 территориаль-ное управление администрации Грязовецкого муниципально-го округа</w:t>
            </w:r>
          </w:p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4861,2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4833,2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4838,2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27395,1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4688,2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4694,3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4694,3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26595,8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138,9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143,9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759,3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 территориаль-ное управление администрации Грязовецкого муниципально-го округа</w:t>
            </w:r>
          </w:p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5542,9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5481,0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5486,0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30243,6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5409,9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5342,1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5342,1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29484,3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138,9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143,9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759,3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 территориаль-ное управление администрации Грязовецкого муниципально-го округа</w:t>
            </w:r>
          </w:p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4728,7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4736,1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4752,1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31827,8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4462,7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4458,2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4464,3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30137,5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266,0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277,9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287,8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1690,3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Контрольно-счетная палата Грязовецкого муниципально-го округа</w:t>
            </w: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4,2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4,2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имуществен-ных и земельных отношений администрации Грязовецкого муниципально-го округа</w:t>
            </w: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38,9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38,9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269"/>
        </w:trPr>
        <w:tc>
          <w:tcPr>
            <w:tcW w:w="993" w:type="dxa"/>
            <w:vMerge w:val="restart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Основ-ное мероп-риятие 1.1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C1C9F" w:rsidRPr="007C1C9F" w:rsidRDefault="007C1C9F" w:rsidP="007C1C9F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«Совершенство-вание организацион-ных и правовых механизмов профессиональ-ной служебной деятельности муниципальных служащих Грязовецкого муниципального округа»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1.1</w:t>
            </w: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13783,3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61354,9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13783,3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61354,9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268"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 отдел организацион-ной и кадровой работы администрация Грязовецкого муниципально-го округа</w:t>
            </w: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13783,3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61354,9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13783,3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61354,9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финансов администрации Грязовецкого муниципально-го округа</w:t>
            </w: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образования и молодежной политики администрации Грязовецкого муниципально-го округа</w:t>
            </w: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200"/>
        </w:trPr>
        <w:tc>
          <w:tcPr>
            <w:tcW w:w="993" w:type="dxa"/>
            <w:vMerge w:val="restart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Основ-ное мероп-риятие 1.2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C1C9F" w:rsidRPr="007C1C9F" w:rsidRDefault="007C1C9F" w:rsidP="007C1C9F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«Обеспечение кадрами бюджетных учреждений социальной сферы, расположенных на территории Грязовецкого муниципального округа»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1.2</w:t>
            </w: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5028,8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5050,0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5050,0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27531,1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5028,8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5050,0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5050,0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27531,1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346"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 отдел организацион-ной и кадровой работы администрации Грязовецкого муниципально-го округа</w:t>
            </w: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4351,5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4265,4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4265,4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25284,6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4351,5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4265,4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4265,4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25284,6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313"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финансов администрации Грязовецкого муниципально-го округа</w:t>
            </w: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образования и молодежной политики администрации Грязовецкого муниципально-го округа</w:t>
            </w: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271,6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1039,0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271,6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1039,0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 территориаль-ное управление администрации Грязовецкого муниципально-го округа</w:t>
            </w:r>
          </w:p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110,3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310,3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110,3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310,3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 территориаль-ное управление администрации Грязовецкого муниципально-го округа</w:t>
            </w:r>
          </w:p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88,0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83,5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83,5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255,0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88,0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83,5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83,5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255,0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 территориаль-ное управление администрации Грязовецкого муниципально-го округа</w:t>
            </w:r>
          </w:p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165,0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165,0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 территориаль-ное управление администрации Грязовецкого муниципально-го округа</w:t>
            </w:r>
          </w:p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22,4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32,4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32,4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87,2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22,4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32,4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32,4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87,2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 территориаль-ное управление администрации Грязовецкого муниципально-го округа</w:t>
            </w:r>
          </w:p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390,0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390,0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283"/>
        </w:trPr>
        <w:tc>
          <w:tcPr>
            <w:tcW w:w="993" w:type="dxa"/>
            <w:vMerge w:val="restart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Основ-ное мероп-риятие 1.3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«Обеспечение освещения деятельности органов местного самоуправления в объеме печатных площадей в средствах массовой информации»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 отдел организацион-ной и кадровой работы администрация Грязовецкого муниципально-го округа</w:t>
            </w: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14467,8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14467,8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31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Основ-ное мероп-риятие 1.4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«Совершенство-вание деятельности многофункцио-нального центра»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1.4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9223,0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8630,7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8634,5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51477,0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784,4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703,4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707,2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4233,8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8438,6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7927,3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7927,3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47243,2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26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 отдел организацион-ной и кадровой работы администрация Грязовецкого муниципально-го округа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9223,0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8630,7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8634,5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51477,0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784,4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703,4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707,2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4233,8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8438,6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7927,3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7927,3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47243,2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31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Основ-ное мероп-риятие 1.5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«Создание условий для обеспечения выполнения органами местного самоуправления своих полномочий»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1.5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149755,3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133607,9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141406,5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143798,5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143798,5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143798,5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856165,2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143373,4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127201,4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134949,7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137587,3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137587,3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137587,3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818286,4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5011,9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5017,3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5017,8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29559,2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1389,2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1439,0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8279,6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 от физических </w:t>
            </w: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 юридических лиц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7C1C9F" w:rsidRPr="007C1C9F" w:rsidTr="00C24A8D">
        <w:trPr>
          <w:cantSplit/>
          <w:trHeight w:val="3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 администрация Грязовецкого муниципально-го округа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99839,8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84984,0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92357,3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87393,7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87393,7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87393,7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539362,2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94827,9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79966,7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87339,5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82556,3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82556,3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82556,3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509803,0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5011,9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5017,3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5017,8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29559,2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2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финансов администрации Грязовецкого муниципально-го округа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653,5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305,1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2615,2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653,5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305,1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2615,2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4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образования и молодежной политики администрации Грязовецкого муниципально-го округа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150,0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150,0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21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 территориаль-ное управление администрации Грязовецкого муниципально-го округа</w:t>
            </w:r>
          </w:p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12809,6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11926,5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11943,7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78108,3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12809,6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11926,5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11943,7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78108,3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 территориаль-ное управление администрации Грязовецкого муниципально-го округа</w:t>
            </w:r>
          </w:p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12214,7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12100,1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83523,2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11882,2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11752,7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11740,3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81625,0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332,5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347,3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359,8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1898,2</w:t>
            </w:r>
          </w:p>
        </w:tc>
      </w:tr>
      <w:tr w:rsidR="007C1C9F" w:rsidRPr="007C1C9F" w:rsidTr="00C24A8D">
        <w:trPr>
          <w:cantSplit/>
          <w:trHeight w:val="30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 территориаль-ное управление администрации Грязовецкого муниципально-го округа</w:t>
            </w:r>
          </w:p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4608,3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4618,0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4626,7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33226,7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4375,5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4374,9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4374,9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31640,4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232,8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243,1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251,8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1586,3</w:t>
            </w:r>
          </w:p>
        </w:tc>
      </w:tr>
      <w:tr w:rsidR="007C1C9F" w:rsidRPr="007C1C9F" w:rsidTr="00C24A8D">
        <w:trPr>
          <w:cantSplit/>
          <w:trHeight w:val="33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 территориаль-ное управление администрации Грязовецкого муниципально-го округа</w:t>
            </w:r>
          </w:p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4660,9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4841,4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4997,2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30312,2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4428,2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4598,3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4745,4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28726,0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232,7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243,1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251,8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1586,2</w:t>
            </w:r>
          </w:p>
        </w:tc>
      </w:tr>
      <w:tr w:rsidR="007C1C9F" w:rsidRPr="007C1C9F" w:rsidTr="00C24A8D">
        <w:trPr>
          <w:cantSplit/>
          <w:trHeight w:val="3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 территориаль-ное управление администрации Грязовецкого муниципально-го округа</w:t>
            </w:r>
          </w:p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4806,2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4778,2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4783,2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27230,1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4633,2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4639,3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4639,3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26430,8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138,9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143,9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759,3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 от физических </w:t>
            </w: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 юридических лиц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7C1C9F" w:rsidRPr="007C1C9F" w:rsidTr="00C24A8D">
        <w:trPr>
          <w:cantSplit/>
          <w:trHeight w:val="33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 территориаль-ное управление администрации Грязовецкого муниципально-го округа</w:t>
            </w:r>
          </w:p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5520,5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5448,6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5453,6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30156,4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5387,5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5309,7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5309,7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29397,1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138,9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143,9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759,3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 территориаль-ное управление администрации Грязовецкого муниципально-го округа</w:t>
            </w:r>
          </w:p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4598,7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4606,1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4622,1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31437,8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4332,7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4328,2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4334,3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29747,5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266,0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277,9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287,8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1690,3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Контрольно-счетная палата Грязовецкого муниципально-го округа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4,2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4,2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имуществен-ных и земельных отношений администрации Грязовецкого муниципально-го округа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7C1C9F" w:rsidRPr="007C1C9F" w:rsidTr="00C24A8D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C1C9F" w:rsidRPr="007C1C9F" w:rsidRDefault="007C1C9F" w:rsidP="007C1C9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C9F" w:rsidRPr="007C1C9F" w:rsidRDefault="007C1C9F" w:rsidP="007C1C9F">
            <w:pPr>
              <w:jc w:val="center"/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C9F" w:rsidRPr="007C1C9F" w:rsidRDefault="007C1C9F" w:rsidP="007C1C9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C1C9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</w:tbl>
    <w:p w:rsidR="007C1C9F" w:rsidRPr="007C1C9F" w:rsidRDefault="007C1C9F" w:rsidP="007C1C9F">
      <w:pPr>
        <w:widowControl w:val="0"/>
        <w:autoSpaceDE w:val="0"/>
        <w:jc w:val="right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».</w:t>
      </w:r>
    </w:p>
    <w:p w:rsidR="007C1C9F" w:rsidRPr="007C1C9F" w:rsidRDefault="007C1C9F" w:rsidP="007C1C9F">
      <w:pPr>
        <w:widowControl w:val="0"/>
        <w:shd w:val="clear" w:color="auto" w:fill="FFFFFF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color w:val="000000"/>
          <w:sz w:val="24"/>
          <w:szCs w:val="24"/>
          <w:lang w:eastAsia="zh-CN"/>
        </w:rPr>
        <w:t xml:space="preserve"> </w:t>
      </w:r>
    </w:p>
    <w:p w:rsidR="00647B57" w:rsidRPr="00E44CCC" w:rsidRDefault="00647B57" w:rsidP="007028B3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647B57" w:rsidRPr="00E44CCC" w:rsidSect="00FD1EBE">
      <w:pgSz w:w="16838" w:h="11906" w:orient="landscape" w:code="9"/>
      <w:pgMar w:top="1701" w:right="567" w:bottom="1134" w:left="1134" w:header="567" w:footer="0" w:gutter="0"/>
      <w:pgNumType w:start="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8CC" w:rsidRDefault="00F558CC">
      <w:r>
        <w:separator/>
      </w:r>
    </w:p>
  </w:endnote>
  <w:endnote w:type="continuationSeparator" w:id="0">
    <w:p w:rsidR="00F558CC" w:rsidRDefault="00F5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8CC" w:rsidRDefault="00F558CC">
      <w:r>
        <w:separator/>
      </w:r>
    </w:p>
  </w:footnote>
  <w:footnote w:type="continuationSeparator" w:id="0">
    <w:p w:rsidR="00F558CC" w:rsidRDefault="00F55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8D2">
          <w:rPr>
            <w:noProof/>
          </w:rPr>
          <w:t>4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 w15:restartNumberingAfterBreak="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3A550B8C"/>
    <w:multiLevelType w:val="multilevel"/>
    <w:tmpl w:val="35569F9C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E922E8D"/>
    <w:multiLevelType w:val="multilevel"/>
    <w:tmpl w:val="35DE04E8"/>
    <w:styleLink w:val="WW8Num281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  <w:b w:val="0"/>
        <w:bCs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1" w15:restartNumberingAfterBreak="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6"/>
  </w:num>
  <w:num w:numId="2">
    <w:abstractNumId w:val="4"/>
  </w:num>
  <w:num w:numId="3">
    <w:abstractNumId w:val="33"/>
  </w:num>
  <w:num w:numId="4">
    <w:abstractNumId w:val="21"/>
  </w:num>
  <w:num w:numId="5">
    <w:abstractNumId w:val="28"/>
  </w:num>
  <w:num w:numId="6">
    <w:abstractNumId w:val="22"/>
  </w:num>
  <w:num w:numId="7">
    <w:abstractNumId w:val="26"/>
  </w:num>
  <w:num w:numId="8">
    <w:abstractNumId w:val="9"/>
  </w:num>
  <w:num w:numId="9">
    <w:abstractNumId w:val="13"/>
  </w:num>
  <w:num w:numId="10">
    <w:abstractNumId w:val="11"/>
  </w:num>
  <w:num w:numId="11">
    <w:abstractNumId w:val="3"/>
  </w:num>
  <w:num w:numId="12">
    <w:abstractNumId w:val="15"/>
  </w:num>
  <w:num w:numId="13">
    <w:abstractNumId w:val="18"/>
  </w:num>
  <w:num w:numId="14">
    <w:abstractNumId w:val="25"/>
  </w:num>
  <w:num w:numId="15">
    <w:abstractNumId w:val="27"/>
  </w:num>
  <w:num w:numId="16">
    <w:abstractNumId w:val="5"/>
  </w:num>
  <w:num w:numId="17">
    <w:abstractNumId w:val="19"/>
  </w:num>
  <w:num w:numId="18">
    <w:abstractNumId w:val="23"/>
  </w:num>
  <w:num w:numId="19">
    <w:abstractNumId w:val="32"/>
  </w:num>
  <w:num w:numId="20">
    <w:abstractNumId w:val="12"/>
  </w:num>
  <w:num w:numId="21">
    <w:abstractNumId w:val="7"/>
  </w:num>
  <w:num w:numId="22">
    <w:abstractNumId w:val="20"/>
  </w:num>
  <w:num w:numId="23">
    <w:abstractNumId w:val="17"/>
  </w:num>
  <w:num w:numId="24">
    <w:abstractNumId w:val="31"/>
  </w:num>
  <w:num w:numId="25">
    <w:abstractNumId w:val="8"/>
  </w:num>
  <w:num w:numId="26">
    <w:abstractNumId w:val="30"/>
  </w:num>
  <w:num w:numId="27">
    <w:abstractNumId w:val="6"/>
  </w:num>
  <w:num w:numId="28">
    <w:abstractNumId w:val="24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0"/>
  </w:num>
  <w:num w:numId="32">
    <w:abstractNumId w:val="10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29"/>
  </w:num>
  <w:num w:numId="36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26D15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35B"/>
    <w:rsid w:val="0012055F"/>
    <w:rsid w:val="001213C0"/>
    <w:rsid w:val="00126720"/>
    <w:rsid w:val="00131348"/>
    <w:rsid w:val="00131FA4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35F1"/>
    <w:rsid w:val="00413B6B"/>
    <w:rsid w:val="004147A5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8E2"/>
    <w:rsid w:val="004A5843"/>
    <w:rsid w:val="004B1A7F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54DB"/>
    <w:rsid w:val="00516AD9"/>
    <w:rsid w:val="0052332E"/>
    <w:rsid w:val="005251B3"/>
    <w:rsid w:val="00526038"/>
    <w:rsid w:val="005260E2"/>
    <w:rsid w:val="00527A9C"/>
    <w:rsid w:val="00527CB2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AD5"/>
    <w:rsid w:val="00661014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028B3"/>
    <w:rsid w:val="0070597D"/>
    <w:rsid w:val="007173E6"/>
    <w:rsid w:val="00721FEE"/>
    <w:rsid w:val="007223D2"/>
    <w:rsid w:val="007254ED"/>
    <w:rsid w:val="00725909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1C9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4BFD"/>
    <w:rsid w:val="009F5513"/>
    <w:rsid w:val="00A015A5"/>
    <w:rsid w:val="00A0199B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738D2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53FF2"/>
    <w:rsid w:val="00F54850"/>
    <w:rsid w:val="00F54867"/>
    <w:rsid w:val="00F558CC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6558AE4-1519-4967-9B66-B824F414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81">
    <w:name w:val="WW8Num281"/>
    <w:basedOn w:val="a2"/>
    <w:rsid w:val="007C1C9F"/>
    <w:pPr>
      <w:numPr>
        <w:numId w:val="35"/>
      </w:numPr>
    </w:pPr>
  </w:style>
  <w:style w:type="numbering" w:customStyle="1" w:styleId="WWNum1">
    <w:name w:val="WWNum1"/>
    <w:basedOn w:val="a2"/>
    <w:rsid w:val="007C1C9F"/>
    <w:pPr>
      <w:numPr>
        <w:numId w:val="36"/>
      </w:numPr>
    </w:pPr>
  </w:style>
  <w:style w:type="character" w:customStyle="1" w:styleId="WW8Num1z0">
    <w:name w:val="WW8Num1z0"/>
    <w:rsid w:val="007C1C9F"/>
  </w:style>
  <w:style w:type="character" w:customStyle="1" w:styleId="WW8Num1z1">
    <w:name w:val="WW8Num1z1"/>
    <w:rsid w:val="007C1C9F"/>
  </w:style>
  <w:style w:type="character" w:customStyle="1" w:styleId="WW8Num1z2">
    <w:name w:val="WW8Num1z2"/>
    <w:rsid w:val="007C1C9F"/>
  </w:style>
  <w:style w:type="character" w:customStyle="1" w:styleId="WW8Num1z3">
    <w:name w:val="WW8Num1z3"/>
    <w:rsid w:val="007C1C9F"/>
  </w:style>
  <w:style w:type="character" w:customStyle="1" w:styleId="WW8Num1z4">
    <w:name w:val="WW8Num1z4"/>
    <w:rsid w:val="007C1C9F"/>
  </w:style>
  <w:style w:type="character" w:customStyle="1" w:styleId="WW8Num1z5">
    <w:name w:val="WW8Num1z5"/>
    <w:rsid w:val="007C1C9F"/>
  </w:style>
  <w:style w:type="character" w:customStyle="1" w:styleId="WW8Num1z6">
    <w:name w:val="WW8Num1z6"/>
    <w:rsid w:val="007C1C9F"/>
  </w:style>
  <w:style w:type="character" w:customStyle="1" w:styleId="WW8Num1z7">
    <w:name w:val="WW8Num1z7"/>
    <w:rsid w:val="007C1C9F"/>
  </w:style>
  <w:style w:type="character" w:customStyle="1" w:styleId="WW8Num1z8">
    <w:name w:val="WW8Num1z8"/>
    <w:rsid w:val="007C1C9F"/>
  </w:style>
  <w:style w:type="character" w:customStyle="1" w:styleId="WW8Num3z0">
    <w:name w:val="WW8Num3z0"/>
    <w:rsid w:val="007C1C9F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130">
    <w:name w:val="Основной шрифт абзаца13"/>
    <w:rsid w:val="007C1C9F"/>
  </w:style>
  <w:style w:type="character" w:customStyle="1" w:styleId="WW8Num3z1">
    <w:name w:val="WW8Num3z1"/>
    <w:rsid w:val="007C1C9F"/>
  </w:style>
  <w:style w:type="character" w:customStyle="1" w:styleId="WW8Num3z2">
    <w:name w:val="WW8Num3z2"/>
    <w:rsid w:val="007C1C9F"/>
  </w:style>
  <w:style w:type="character" w:customStyle="1" w:styleId="WW8Num3z3">
    <w:name w:val="WW8Num3z3"/>
    <w:rsid w:val="007C1C9F"/>
  </w:style>
  <w:style w:type="character" w:customStyle="1" w:styleId="WW8Num3z4">
    <w:name w:val="WW8Num3z4"/>
    <w:rsid w:val="007C1C9F"/>
  </w:style>
  <w:style w:type="character" w:customStyle="1" w:styleId="WW8Num3z5">
    <w:name w:val="WW8Num3z5"/>
    <w:rsid w:val="007C1C9F"/>
  </w:style>
  <w:style w:type="character" w:customStyle="1" w:styleId="WW8Num3z6">
    <w:name w:val="WW8Num3z6"/>
    <w:rsid w:val="007C1C9F"/>
  </w:style>
  <w:style w:type="character" w:customStyle="1" w:styleId="WW8Num3z7">
    <w:name w:val="WW8Num3z7"/>
    <w:rsid w:val="007C1C9F"/>
  </w:style>
  <w:style w:type="character" w:customStyle="1" w:styleId="WW8Num3z8">
    <w:name w:val="WW8Num3z8"/>
    <w:rsid w:val="007C1C9F"/>
  </w:style>
  <w:style w:type="character" w:customStyle="1" w:styleId="WW8Num4z0">
    <w:name w:val="WW8Num4z0"/>
    <w:rsid w:val="007C1C9F"/>
    <w:rPr>
      <w:rFonts w:hint="default"/>
    </w:rPr>
  </w:style>
  <w:style w:type="character" w:customStyle="1" w:styleId="WW8Num5z0">
    <w:name w:val="WW8Num5z0"/>
    <w:rsid w:val="007C1C9F"/>
    <w:rPr>
      <w:rFonts w:ascii="Times New Roman" w:hAnsi="Times New Roman" w:cs="Times New Roman" w:hint="default"/>
      <w:sz w:val="24"/>
    </w:rPr>
  </w:style>
  <w:style w:type="character" w:customStyle="1" w:styleId="WW8Num5z1">
    <w:name w:val="WW8Num5z1"/>
    <w:rsid w:val="007C1C9F"/>
  </w:style>
  <w:style w:type="character" w:customStyle="1" w:styleId="WW8Num5z2">
    <w:name w:val="WW8Num5z2"/>
    <w:rsid w:val="007C1C9F"/>
  </w:style>
  <w:style w:type="character" w:customStyle="1" w:styleId="WW8Num5z3">
    <w:name w:val="WW8Num5z3"/>
    <w:rsid w:val="007C1C9F"/>
  </w:style>
  <w:style w:type="character" w:customStyle="1" w:styleId="WW8Num5z4">
    <w:name w:val="WW8Num5z4"/>
    <w:rsid w:val="007C1C9F"/>
  </w:style>
  <w:style w:type="character" w:customStyle="1" w:styleId="WW8Num5z5">
    <w:name w:val="WW8Num5z5"/>
    <w:rsid w:val="007C1C9F"/>
  </w:style>
  <w:style w:type="character" w:customStyle="1" w:styleId="WW8Num5z6">
    <w:name w:val="WW8Num5z6"/>
    <w:rsid w:val="007C1C9F"/>
  </w:style>
  <w:style w:type="character" w:customStyle="1" w:styleId="WW8Num5z7">
    <w:name w:val="WW8Num5z7"/>
    <w:rsid w:val="007C1C9F"/>
  </w:style>
  <w:style w:type="character" w:customStyle="1" w:styleId="WW8Num5z8">
    <w:name w:val="WW8Num5z8"/>
    <w:rsid w:val="007C1C9F"/>
  </w:style>
  <w:style w:type="character" w:customStyle="1" w:styleId="WW8Num6z0">
    <w:name w:val="WW8Num6z0"/>
    <w:rsid w:val="007C1C9F"/>
    <w:rPr>
      <w:rFonts w:ascii="Symbol" w:hAnsi="Symbol" w:cs="Symbol" w:hint="default"/>
    </w:rPr>
  </w:style>
  <w:style w:type="character" w:customStyle="1" w:styleId="WW8Num6z1">
    <w:name w:val="WW8Num6z1"/>
    <w:rsid w:val="007C1C9F"/>
    <w:rPr>
      <w:rFonts w:ascii="Courier New" w:hAnsi="Courier New" w:cs="Courier New" w:hint="default"/>
    </w:rPr>
  </w:style>
  <w:style w:type="character" w:customStyle="1" w:styleId="WW8Num6z2">
    <w:name w:val="WW8Num6z2"/>
    <w:rsid w:val="007C1C9F"/>
    <w:rPr>
      <w:rFonts w:ascii="Wingdings" w:hAnsi="Wingdings" w:cs="Wingdings" w:hint="default"/>
    </w:rPr>
  </w:style>
  <w:style w:type="character" w:customStyle="1" w:styleId="WW8Num7z0">
    <w:name w:val="WW8Num7z0"/>
    <w:rsid w:val="007C1C9F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WW8Num8z0">
    <w:name w:val="WW8Num8z0"/>
    <w:rsid w:val="007C1C9F"/>
    <w:rPr>
      <w:rFonts w:ascii="Times New Roman" w:hAnsi="Times New Roman" w:cs="Times New Roman" w:hint="default"/>
      <w:sz w:val="24"/>
    </w:rPr>
  </w:style>
  <w:style w:type="character" w:customStyle="1" w:styleId="WW8Num8z1">
    <w:name w:val="WW8Num8z1"/>
    <w:rsid w:val="007C1C9F"/>
  </w:style>
  <w:style w:type="character" w:customStyle="1" w:styleId="WW8Num8z2">
    <w:name w:val="WW8Num8z2"/>
    <w:rsid w:val="007C1C9F"/>
  </w:style>
  <w:style w:type="character" w:customStyle="1" w:styleId="WW8Num8z3">
    <w:name w:val="WW8Num8z3"/>
    <w:rsid w:val="007C1C9F"/>
  </w:style>
  <w:style w:type="character" w:customStyle="1" w:styleId="WW8Num8z4">
    <w:name w:val="WW8Num8z4"/>
    <w:rsid w:val="007C1C9F"/>
  </w:style>
  <w:style w:type="character" w:customStyle="1" w:styleId="WW8Num8z5">
    <w:name w:val="WW8Num8z5"/>
    <w:rsid w:val="007C1C9F"/>
  </w:style>
  <w:style w:type="character" w:customStyle="1" w:styleId="WW8Num8z6">
    <w:name w:val="WW8Num8z6"/>
    <w:rsid w:val="007C1C9F"/>
  </w:style>
  <w:style w:type="character" w:customStyle="1" w:styleId="WW8Num8z7">
    <w:name w:val="WW8Num8z7"/>
    <w:rsid w:val="007C1C9F"/>
  </w:style>
  <w:style w:type="character" w:customStyle="1" w:styleId="WW8Num8z8">
    <w:name w:val="WW8Num8z8"/>
    <w:rsid w:val="007C1C9F"/>
  </w:style>
  <w:style w:type="character" w:customStyle="1" w:styleId="WW8Num9z0">
    <w:name w:val="WW8Num9z0"/>
    <w:rsid w:val="007C1C9F"/>
    <w:rPr>
      <w:rFonts w:hint="default"/>
    </w:rPr>
  </w:style>
  <w:style w:type="character" w:customStyle="1" w:styleId="WW8Num9z1">
    <w:name w:val="WW8Num9z1"/>
    <w:rsid w:val="007C1C9F"/>
  </w:style>
  <w:style w:type="character" w:customStyle="1" w:styleId="WW8Num9z2">
    <w:name w:val="WW8Num9z2"/>
    <w:rsid w:val="007C1C9F"/>
  </w:style>
  <w:style w:type="character" w:customStyle="1" w:styleId="WW8Num9z3">
    <w:name w:val="WW8Num9z3"/>
    <w:rsid w:val="007C1C9F"/>
  </w:style>
  <w:style w:type="character" w:customStyle="1" w:styleId="WW8Num9z4">
    <w:name w:val="WW8Num9z4"/>
    <w:rsid w:val="007C1C9F"/>
  </w:style>
  <w:style w:type="character" w:customStyle="1" w:styleId="WW8Num9z5">
    <w:name w:val="WW8Num9z5"/>
    <w:rsid w:val="007C1C9F"/>
  </w:style>
  <w:style w:type="character" w:customStyle="1" w:styleId="WW8Num9z6">
    <w:name w:val="WW8Num9z6"/>
    <w:rsid w:val="007C1C9F"/>
  </w:style>
  <w:style w:type="character" w:customStyle="1" w:styleId="WW8Num9z7">
    <w:name w:val="WW8Num9z7"/>
    <w:rsid w:val="007C1C9F"/>
  </w:style>
  <w:style w:type="character" w:customStyle="1" w:styleId="WW8Num9z8">
    <w:name w:val="WW8Num9z8"/>
    <w:rsid w:val="007C1C9F"/>
  </w:style>
  <w:style w:type="character" w:customStyle="1" w:styleId="120">
    <w:name w:val="Основной шрифт абзаца12"/>
    <w:rsid w:val="007C1C9F"/>
  </w:style>
  <w:style w:type="character" w:customStyle="1" w:styleId="100">
    <w:name w:val="Основной шрифт абзаца10"/>
    <w:rsid w:val="007C1C9F"/>
  </w:style>
  <w:style w:type="character" w:customStyle="1" w:styleId="WW8Num4z1">
    <w:name w:val="WW8Num4z1"/>
    <w:rsid w:val="007C1C9F"/>
  </w:style>
  <w:style w:type="character" w:customStyle="1" w:styleId="WW8Num4z2">
    <w:name w:val="WW8Num4z2"/>
    <w:rsid w:val="007C1C9F"/>
  </w:style>
  <w:style w:type="character" w:customStyle="1" w:styleId="WW8Num4z3">
    <w:name w:val="WW8Num4z3"/>
    <w:rsid w:val="007C1C9F"/>
  </w:style>
  <w:style w:type="character" w:customStyle="1" w:styleId="WW8Num4z4">
    <w:name w:val="WW8Num4z4"/>
    <w:rsid w:val="007C1C9F"/>
  </w:style>
  <w:style w:type="character" w:customStyle="1" w:styleId="WW8Num4z5">
    <w:name w:val="WW8Num4z5"/>
    <w:rsid w:val="007C1C9F"/>
  </w:style>
  <w:style w:type="character" w:customStyle="1" w:styleId="WW8Num4z6">
    <w:name w:val="WW8Num4z6"/>
    <w:rsid w:val="007C1C9F"/>
  </w:style>
  <w:style w:type="character" w:customStyle="1" w:styleId="WW8Num4z7">
    <w:name w:val="WW8Num4z7"/>
    <w:rsid w:val="007C1C9F"/>
  </w:style>
  <w:style w:type="character" w:customStyle="1" w:styleId="WW8Num4z8">
    <w:name w:val="WW8Num4z8"/>
    <w:rsid w:val="007C1C9F"/>
  </w:style>
  <w:style w:type="character" w:customStyle="1" w:styleId="WW8Num7z1">
    <w:name w:val="WW8Num7z1"/>
    <w:rsid w:val="007C1C9F"/>
  </w:style>
  <w:style w:type="character" w:customStyle="1" w:styleId="WW8Num7z2">
    <w:name w:val="WW8Num7z2"/>
    <w:rsid w:val="007C1C9F"/>
  </w:style>
  <w:style w:type="character" w:customStyle="1" w:styleId="WW8Num7z3">
    <w:name w:val="WW8Num7z3"/>
    <w:rsid w:val="007C1C9F"/>
  </w:style>
  <w:style w:type="character" w:customStyle="1" w:styleId="WW8Num7z4">
    <w:name w:val="WW8Num7z4"/>
    <w:rsid w:val="007C1C9F"/>
  </w:style>
  <w:style w:type="character" w:customStyle="1" w:styleId="WW8Num7z5">
    <w:name w:val="WW8Num7z5"/>
    <w:rsid w:val="007C1C9F"/>
  </w:style>
  <w:style w:type="character" w:customStyle="1" w:styleId="WW8Num7z6">
    <w:name w:val="WW8Num7z6"/>
    <w:rsid w:val="007C1C9F"/>
  </w:style>
  <w:style w:type="character" w:customStyle="1" w:styleId="WW8Num7z7">
    <w:name w:val="WW8Num7z7"/>
    <w:rsid w:val="007C1C9F"/>
  </w:style>
  <w:style w:type="character" w:customStyle="1" w:styleId="WW8Num7z8">
    <w:name w:val="WW8Num7z8"/>
    <w:rsid w:val="007C1C9F"/>
  </w:style>
  <w:style w:type="character" w:customStyle="1" w:styleId="WW8Num10z0">
    <w:name w:val="WW8Num10z0"/>
    <w:rsid w:val="007C1C9F"/>
    <w:rPr>
      <w:rFonts w:hint="default"/>
      <w:color w:val="auto"/>
    </w:rPr>
  </w:style>
  <w:style w:type="character" w:customStyle="1" w:styleId="WW8Num10z1">
    <w:name w:val="WW8Num10z1"/>
    <w:rsid w:val="007C1C9F"/>
  </w:style>
  <w:style w:type="character" w:customStyle="1" w:styleId="WW8Num10z2">
    <w:name w:val="WW8Num10z2"/>
    <w:rsid w:val="007C1C9F"/>
  </w:style>
  <w:style w:type="character" w:customStyle="1" w:styleId="WW8Num10z3">
    <w:name w:val="WW8Num10z3"/>
    <w:rsid w:val="007C1C9F"/>
  </w:style>
  <w:style w:type="character" w:customStyle="1" w:styleId="WW8Num10z4">
    <w:name w:val="WW8Num10z4"/>
    <w:rsid w:val="007C1C9F"/>
  </w:style>
  <w:style w:type="character" w:customStyle="1" w:styleId="WW8Num10z5">
    <w:name w:val="WW8Num10z5"/>
    <w:rsid w:val="007C1C9F"/>
  </w:style>
  <w:style w:type="character" w:customStyle="1" w:styleId="WW8Num10z6">
    <w:name w:val="WW8Num10z6"/>
    <w:rsid w:val="007C1C9F"/>
  </w:style>
  <w:style w:type="character" w:customStyle="1" w:styleId="WW8Num10z7">
    <w:name w:val="WW8Num10z7"/>
    <w:rsid w:val="007C1C9F"/>
  </w:style>
  <w:style w:type="character" w:customStyle="1" w:styleId="WW8Num10z8">
    <w:name w:val="WW8Num10z8"/>
    <w:rsid w:val="007C1C9F"/>
  </w:style>
  <w:style w:type="character" w:customStyle="1" w:styleId="WW8Num11z0">
    <w:name w:val="WW8Num11z0"/>
    <w:rsid w:val="007C1C9F"/>
    <w:rPr>
      <w:rFonts w:hint="default"/>
    </w:rPr>
  </w:style>
  <w:style w:type="character" w:customStyle="1" w:styleId="WW8Num11z1">
    <w:name w:val="WW8Num11z1"/>
    <w:rsid w:val="007C1C9F"/>
  </w:style>
  <w:style w:type="character" w:customStyle="1" w:styleId="WW8Num11z2">
    <w:name w:val="WW8Num11z2"/>
    <w:rsid w:val="007C1C9F"/>
  </w:style>
  <w:style w:type="character" w:customStyle="1" w:styleId="WW8Num11z3">
    <w:name w:val="WW8Num11z3"/>
    <w:rsid w:val="007C1C9F"/>
  </w:style>
  <w:style w:type="character" w:customStyle="1" w:styleId="WW8Num11z4">
    <w:name w:val="WW8Num11z4"/>
    <w:rsid w:val="007C1C9F"/>
  </w:style>
  <w:style w:type="character" w:customStyle="1" w:styleId="WW8Num11z5">
    <w:name w:val="WW8Num11z5"/>
    <w:rsid w:val="007C1C9F"/>
  </w:style>
  <w:style w:type="character" w:customStyle="1" w:styleId="WW8Num11z6">
    <w:name w:val="WW8Num11z6"/>
    <w:rsid w:val="007C1C9F"/>
  </w:style>
  <w:style w:type="character" w:customStyle="1" w:styleId="WW8Num11z7">
    <w:name w:val="WW8Num11z7"/>
    <w:rsid w:val="007C1C9F"/>
  </w:style>
  <w:style w:type="character" w:customStyle="1" w:styleId="WW8Num11z8">
    <w:name w:val="WW8Num11z8"/>
    <w:rsid w:val="007C1C9F"/>
  </w:style>
  <w:style w:type="character" w:customStyle="1" w:styleId="WW8Num12z0">
    <w:name w:val="WW8Num12z0"/>
    <w:rsid w:val="007C1C9F"/>
    <w:rPr>
      <w:rFonts w:ascii="Bookman Old Style" w:hAnsi="Bookman Old Style" w:cs="Bookman Old Style" w:hint="default"/>
    </w:rPr>
  </w:style>
  <w:style w:type="character" w:customStyle="1" w:styleId="WW8Num13z0">
    <w:name w:val="WW8Num13z0"/>
    <w:rsid w:val="007C1C9F"/>
  </w:style>
  <w:style w:type="character" w:customStyle="1" w:styleId="WW8Num13z1">
    <w:name w:val="WW8Num13z1"/>
    <w:rsid w:val="007C1C9F"/>
  </w:style>
  <w:style w:type="character" w:customStyle="1" w:styleId="WW8Num13z2">
    <w:name w:val="WW8Num13z2"/>
    <w:rsid w:val="007C1C9F"/>
  </w:style>
  <w:style w:type="character" w:customStyle="1" w:styleId="WW8Num13z3">
    <w:name w:val="WW8Num13z3"/>
    <w:rsid w:val="007C1C9F"/>
  </w:style>
  <w:style w:type="character" w:customStyle="1" w:styleId="WW8Num13z4">
    <w:name w:val="WW8Num13z4"/>
    <w:rsid w:val="007C1C9F"/>
  </w:style>
  <w:style w:type="character" w:customStyle="1" w:styleId="WW8Num13z5">
    <w:name w:val="WW8Num13z5"/>
    <w:rsid w:val="007C1C9F"/>
  </w:style>
  <w:style w:type="character" w:customStyle="1" w:styleId="WW8Num13z6">
    <w:name w:val="WW8Num13z6"/>
    <w:rsid w:val="007C1C9F"/>
  </w:style>
  <w:style w:type="character" w:customStyle="1" w:styleId="WW8Num13z7">
    <w:name w:val="WW8Num13z7"/>
    <w:rsid w:val="007C1C9F"/>
  </w:style>
  <w:style w:type="character" w:customStyle="1" w:styleId="WW8Num13z8">
    <w:name w:val="WW8Num13z8"/>
    <w:rsid w:val="007C1C9F"/>
  </w:style>
  <w:style w:type="character" w:customStyle="1" w:styleId="WW8NumSt5z1">
    <w:name w:val="WW8NumSt5z1"/>
    <w:rsid w:val="007C1C9F"/>
  </w:style>
  <w:style w:type="character" w:customStyle="1" w:styleId="WW8NumSt5z2">
    <w:name w:val="WW8NumSt5z2"/>
    <w:rsid w:val="007C1C9F"/>
  </w:style>
  <w:style w:type="character" w:customStyle="1" w:styleId="WW8NumSt5z3">
    <w:name w:val="WW8NumSt5z3"/>
    <w:rsid w:val="007C1C9F"/>
  </w:style>
  <w:style w:type="character" w:customStyle="1" w:styleId="WW8NumSt5z4">
    <w:name w:val="WW8NumSt5z4"/>
    <w:rsid w:val="007C1C9F"/>
  </w:style>
  <w:style w:type="character" w:customStyle="1" w:styleId="WW8NumSt5z5">
    <w:name w:val="WW8NumSt5z5"/>
    <w:rsid w:val="007C1C9F"/>
  </w:style>
  <w:style w:type="character" w:customStyle="1" w:styleId="WW8NumSt5z6">
    <w:name w:val="WW8NumSt5z6"/>
    <w:rsid w:val="007C1C9F"/>
  </w:style>
  <w:style w:type="character" w:customStyle="1" w:styleId="WW8NumSt5z7">
    <w:name w:val="WW8NumSt5z7"/>
    <w:rsid w:val="007C1C9F"/>
  </w:style>
  <w:style w:type="character" w:customStyle="1" w:styleId="WW8NumSt5z8">
    <w:name w:val="WW8NumSt5z8"/>
    <w:rsid w:val="007C1C9F"/>
  </w:style>
  <w:style w:type="character" w:customStyle="1" w:styleId="WW8NumSt6z1">
    <w:name w:val="WW8NumSt6z1"/>
    <w:rsid w:val="007C1C9F"/>
  </w:style>
  <w:style w:type="character" w:customStyle="1" w:styleId="WW8NumSt6z2">
    <w:name w:val="WW8NumSt6z2"/>
    <w:rsid w:val="007C1C9F"/>
  </w:style>
  <w:style w:type="character" w:customStyle="1" w:styleId="WW8NumSt6z3">
    <w:name w:val="WW8NumSt6z3"/>
    <w:rsid w:val="007C1C9F"/>
  </w:style>
  <w:style w:type="character" w:customStyle="1" w:styleId="WW8NumSt6z4">
    <w:name w:val="WW8NumSt6z4"/>
    <w:rsid w:val="007C1C9F"/>
  </w:style>
  <w:style w:type="character" w:customStyle="1" w:styleId="WW8NumSt6z5">
    <w:name w:val="WW8NumSt6z5"/>
    <w:rsid w:val="007C1C9F"/>
  </w:style>
  <w:style w:type="character" w:customStyle="1" w:styleId="WW8NumSt6z6">
    <w:name w:val="WW8NumSt6z6"/>
    <w:rsid w:val="007C1C9F"/>
  </w:style>
  <w:style w:type="character" w:customStyle="1" w:styleId="WW8NumSt6z7">
    <w:name w:val="WW8NumSt6z7"/>
    <w:rsid w:val="007C1C9F"/>
  </w:style>
  <w:style w:type="character" w:customStyle="1" w:styleId="WW8NumSt6z8">
    <w:name w:val="WW8NumSt6z8"/>
    <w:rsid w:val="007C1C9F"/>
  </w:style>
  <w:style w:type="character" w:customStyle="1" w:styleId="WW8NumSt7z1">
    <w:name w:val="WW8NumSt7z1"/>
    <w:rsid w:val="007C1C9F"/>
  </w:style>
  <w:style w:type="character" w:customStyle="1" w:styleId="WW8NumSt7z2">
    <w:name w:val="WW8NumSt7z2"/>
    <w:rsid w:val="007C1C9F"/>
  </w:style>
  <w:style w:type="character" w:customStyle="1" w:styleId="WW8NumSt7z3">
    <w:name w:val="WW8NumSt7z3"/>
    <w:rsid w:val="007C1C9F"/>
  </w:style>
  <w:style w:type="character" w:customStyle="1" w:styleId="WW8NumSt7z4">
    <w:name w:val="WW8NumSt7z4"/>
    <w:rsid w:val="007C1C9F"/>
  </w:style>
  <w:style w:type="character" w:customStyle="1" w:styleId="WW8NumSt7z5">
    <w:name w:val="WW8NumSt7z5"/>
    <w:rsid w:val="007C1C9F"/>
  </w:style>
  <w:style w:type="character" w:customStyle="1" w:styleId="WW8NumSt7z6">
    <w:name w:val="WW8NumSt7z6"/>
    <w:rsid w:val="007C1C9F"/>
  </w:style>
  <w:style w:type="character" w:customStyle="1" w:styleId="WW8NumSt7z7">
    <w:name w:val="WW8NumSt7z7"/>
    <w:rsid w:val="007C1C9F"/>
  </w:style>
  <w:style w:type="character" w:customStyle="1" w:styleId="WW8NumSt7z8">
    <w:name w:val="WW8NumSt7z8"/>
    <w:rsid w:val="007C1C9F"/>
  </w:style>
  <w:style w:type="character" w:customStyle="1" w:styleId="90">
    <w:name w:val="Основной шрифт абзаца9"/>
    <w:rsid w:val="007C1C9F"/>
  </w:style>
  <w:style w:type="character" w:customStyle="1" w:styleId="WW8Num2z1">
    <w:name w:val="WW8Num2z1"/>
    <w:rsid w:val="007C1C9F"/>
    <w:rPr>
      <w:rFonts w:ascii="OpenSymbol" w:hAnsi="OpenSymbol" w:cs="OpenSymbol"/>
    </w:rPr>
  </w:style>
  <w:style w:type="character" w:customStyle="1" w:styleId="WW8Num6z3">
    <w:name w:val="WW8Num6z3"/>
    <w:rsid w:val="007C1C9F"/>
  </w:style>
  <w:style w:type="character" w:customStyle="1" w:styleId="WW8Num6z4">
    <w:name w:val="WW8Num6z4"/>
    <w:rsid w:val="007C1C9F"/>
  </w:style>
  <w:style w:type="character" w:customStyle="1" w:styleId="WW8Num6z5">
    <w:name w:val="WW8Num6z5"/>
    <w:rsid w:val="007C1C9F"/>
  </w:style>
  <w:style w:type="character" w:customStyle="1" w:styleId="WW8Num6z6">
    <w:name w:val="WW8Num6z6"/>
    <w:rsid w:val="007C1C9F"/>
  </w:style>
  <w:style w:type="character" w:customStyle="1" w:styleId="WW8Num6z7">
    <w:name w:val="WW8Num6z7"/>
    <w:rsid w:val="007C1C9F"/>
  </w:style>
  <w:style w:type="character" w:customStyle="1" w:styleId="WW8Num6z8">
    <w:name w:val="WW8Num6z8"/>
    <w:rsid w:val="007C1C9F"/>
  </w:style>
  <w:style w:type="character" w:customStyle="1" w:styleId="WW8Num12z1">
    <w:name w:val="WW8Num12z1"/>
    <w:rsid w:val="007C1C9F"/>
  </w:style>
  <w:style w:type="character" w:customStyle="1" w:styleId="WW8Num12z2">
    <w:name w:val="WW8Num12z2"/>
    <w:rsid w:val="007C1C9F"/>
  </w:style>
  <w:style w:type="character" w:customStyle="1" w:styleId="WW8Num12z3">
    <w:name w:val="WW8Num12z3"/>
    <w:rsid w:val="007C1C9F"/>
  </w:style>
  <w:style w:type="character" w:customStyle="1" w:styleId="WW8Num12z4">
    <w:name w:val="WW8Num12z4"/>
    <w:rsid w:val="007C1C9F"/>
  </w:style>
  <w:style w:type="character" w:customStyle="1" w:styleId="WW8Num12z5">
    <w:name w:val="WW8Num12z5"/>
    <w:rsid w:val="007C1C9F"/>
  </w:style>
  <w:style w:type="character" w:customStyle="1" w:styleId="WW8Num12z6">
    <w:name w:val="WW8Num12z6"/>
    <w:rsid w:val="007C1C9F"/>
  </w:style>
  <w:style w:type="character" w:customStyle="1" w:styleId="WW8Num12z7">
    <w:name w:val="WW8Num12z7"/>
    <w:rsid w:val="007C1C9F"/>
  </w:style>
  <w:style w:type="character" w:customStyle="1" w:styleId="WW8Num12z8">
    <w:name w:val="WW8Num12z8"/>
    <w:rsid w:val="007C1C9F"/>
  </w:style>
  <w:style w:type="character" w:customStyle="1" w:styleId="WW8Num14z0">
    <w:name w:val="WW8Num14z0"/>
    <w:rsid w:val="007C1C9F"/>
    <w:rPr>
      <w:rFonts w:ascii="Symbol" w:hAnsi="Symbol" w:cs="Symbol" w:hint="default"/>
    </w:rPr>
  </w:style>
  <w:style w:type="character" w:customStyle="1" w:styleId="WW8Num14z1">
    <w:name w:val="WW8Num14z1"/>
    <w:rsid w:val="007C1C9F"/>
    <w:rPr>
      <w:rFonts w:ascii="Courier New" w:hAnsi="Courier New" w:cs="Courier New" w:hint="default"/>
    </w:rPr>
  </w:style>
  <w:style w:type="character" w:customStyle="1" w:styleId="WW8Num14z2">
    <w:name w:val="WW8Num14z2"/>
    <w:rsid w:val="007C1C9F"/>
    <w:rPr>
      <w:rFonts w:ascii="Wingdings" w:hAnsi="Wingdings" w:cs="Wingdings" w:hint="default"/>
    </w:rPr>
  </w:style>
  <w:style w:type="character" w:customStyle="1" w:styleId="WW8Num15z0">
    <w:name w:val="WW8Num15z0"/>
    <w:rsid w:val="007C1C9F"/>
    <w:rPr>
      <w:rFonts w:hint="default"/>
      <w:color w:val="auto"/>
    </w:rPr>
  </w:style>
  <w:style w:type="character" w:customStyle="1" w:styleId="WW8Num15z1">
    <w:name w:val="WW8Num15z1"/>
    <w:rsid w:val="007C1C9F"/>
  </w:style>
  <w:style w:type="character" w:customStyle="1" w:styleId="WW8Num15z2">
    <w:name w:val="WW8Num15z2"/>
    <w:rsid w:val="007C1C9F"/>
  </w:style>
  <w:style w:type="character" w:customStyle="1" w:styleId="WW8Num15z3">
    <w:name w:val="WW8Num15z3"/>
    <w:rsid w:val="007C1C9F"/>
  </w:style>
  <w:style w:type="character" w:customStyle="1" w:styleId="WW8Num15z4">
    <w:name w:val="WW8Num15z4"/>
    <w:rsid w:val="007C1C9F"/>
  </w:style>
  <w:style w:type="character" w:customStyle="1" w:styleId="WW8Num15z5">
    <w:name w:val="WW8Num15z5"/>
    <w:rsid w:val="007C1C9F"/>
  </w:style>
  <w:style w:type="character" w:customStyle="1" w:styleId="WW8Num15z6">
    <w:name w:val="WW8Num15z6"/>
    <w:rsid w:val="007C1C9F"/>
  </w:style>
  <w:style w:type="character" w:customStyle="1" w:styleId="WW8Num15z7">
    <w:name w:val="WW8Num15z7"/>
    <w:rsid w:val="007C1C9F"/>
  </w:style>
  <w:style w:type="character" w:customStyle="1" w:styleId="WW8Num15z8">
    <w:name w:val="WW8Num15z8"/>
    <w:rsid w:val="007C1C9F"/>
  </w:style>
  <w:style w:type="character" w:customStyle="1" w:styleId="WW8Num16z0">
    <w:name w:val="WW8Num16z0"/>
    <w:rsid w:val="007C1C9F"/>
    <w:rPr>
      <w:rFonts w:hint="default"/>
    </w:rPr>
  </w:style>
  <w:style w:type="character" w:customStyle="1" w:styleId="WW8Num16z1">
    <w:name w:val="WW8Num16z1"/>
    <w:rsid w:val="007C1C9F"/>
  </w:style>
  <w:style w:type="character" w:customStyle="1" w:styleId="WW8Num16z2">
    <w:name w:val="WW8Num16z2"/>
    <w:rsid w:val="007C1C9F"/>
  </w:style>
  <w:style w:type="character" w:customStyle="1" w:styleId="WW8Num16z3">
    <w:name w:val="WW8Num16z3"/>
    <w:rsid w:val="007C1C9F"/>
  </w:style>
  <w:style w:type="character" w:customStyle="1" w:styleId="WW8Num16z4">
    <w:name w:val="WW8Num16z4"/>
    <w:rsid w:val="007C1C9F"/>
  </w:style>
  <w:style w:type="character" w:customStyle="1" w:styleId="WW8Num16z5">
    <w:name w:val="WW8Num16z5"/>
    <w:rsid w:val="007C1C9F"/>
  </w:style>
  <w:style w:type="character" w:customStyle="1" w:styleId="WW8Num16z6">
    <w:name w:val="WW8Num16z6"/>
    <w:rsid w:val="007C1C9F"/>
  </w:style>
  <w:style w:type="character" w:customStyle="1" w:styleId="WW8Num16z7">
    <w:name w:val="WW8Num16z7"/>
    <w:rsid w:val="007C1C9F"/>
  </w:style>
  <w:style w:type="character" w:customStyle="1" w:styleId="WW8Num16z8">
    <w:name w:val="WW8Num16z8"/>
    <w:rsid w:val="007C1C9F"/>
  </w:style>
  <w:style w:type="character" w:customStyle="1" w:styleId="WW8Num17z0">
    <w:name w:val="WW8Num17z0"/>
    <w:rsid w:val="007C1C9F"/>
    <w:rPr>
      <w:rFonts w:ascii="Bookman Old Style" w:hAnsi="Bookman Old Style" w:cs="Bookman Old Style" w:hint="default"/>
    </w:rPr>
  </w:style>
  <w:style w:type="character" w:customStyle="1" w:styleId="WW8Num18z0">
    <w:name w:val="WW8Num18z0"/>
    <w:rsid w:val="007C1C9F"/>
  </w:style>
  <w:style w:type="character" w:customStyle="1" w:styleId="WW8Num18z1">
    <w:name w:val="WW8Num18z1"/>
    <w:rsid w:val="007C1C9F"/>
  </w:style>
  <w:style w:type="character" w:customStyle="1" w:styleId="WW8Num18z2">
    <w:name w:val="WW8Num18z2"/>
    <w:rsid w:val="007C1C9F"/>
  </w:style>
  <w:style w:type="character" w:customStyle="1" w:styleId="WW8Num18z3">
    <w:name w:val="WW8Num18z3"/>
    <w:rsid w:val="007C1C9F"/>
  </w:style>
  <w:style w:type="character" w:customStyle="1" w:styleId="WW8Num18z4">
    <w:name w:val="WW8Num18z4"/>
    <w:rsid w:val="007C1C9F"/>
  </w:style>
  <w:style w:type="character" w:customStyle="1" w:styleId="WW8Num18z5">
    <w:name w:val="WW8Num18z5"/>
    <w:rsid w:val="007C1C9F"/>
  </w:style>
  <w:style w:type="character" w:customStyle="1" w:styleId="WW8Num18z6">
    <w:name w:val="WW8Num18z6"/>
    <w:rsid w:val="007C1C9F"/>
  </w:style>
  <w:style w:type="character" w:customStyle="1" w:styleId="WW8Num18z7">
    <w:name w:val="WW8Num18z7"/>
    <w:rsid w:val="007C1C9F"/>
  </w:style>
  <w:style w:type="character" w:customStyle="1" w:styleId="WW8Num18z8">
    <w:name w:val="WW8Num18z8"/>
    <w:rsid w:val="007C1C9F"/>
  </w:style>
  <w:style w:type="character" w:customStyle="1" w:styleId="80">
    <w:name w:val="Основной шрифт абзаца8"/>
    <w:rsid w:val="007C1C9F"/>
  </w:style>
  <w:style w:type="character" w:customStyle="1" w:styleId="Absatz-Standardschriftart">
    <w:name w:val="Absatz-Standardschriftart"/>
    <w:rsid w:val="007C1C9F"/>
  </w:style>
  <w:style w:type="character" w:customStyle="1" w:styleId="afd">
    <w:name w:val="Знак Знак"/>
    <w:rsid w:val="007C1C9F"/>
    <w:rPr>
      <w:w w:val="90"/>
      <w:sz w:val="18"/>
      <w:szCs w:val="24"/>
      <w:lang w:val="ru-RU" w:bidi="ar-SA"/>
    </w:rPr>
  </w:style>
  <w:style w:type="character" w:customStyle="1" w:styleId="afe">
    <w:name w:val="Маркеры списка"/>
    <w:rsid w:val="007C1C9F"/>
    <w:rPr>
      <w:rFonts w:ascii="OpenSymbol" w:eastAsia="OpenSymbol" w:hAnsi="OpenSymbol" w:cs="OpenSymbol"/>
    </w:rPr>
  </w:style>
  <w:style w:type="character" w:customStyle="1" w:styleId="aff">
    <w:name w:val="Название Знак"/>
    <w:rsid w:val="007C1C9F"/>
    <w:rPr>
      <w:b/>
      <w:sz w:val="28"/>
    </w:rPr>
  </w:style>
  <w:style w:type="character" w:styleId="aff0">
    <w:name w:val="Hyperlink"/>
    <w:rsid w:val="007C1C9F"/>
    <w:rPr>
      <w:color w:val="0000FF"/>
      <w:u w:val="single"/>
    </w:rPr>
  </w:style>
  <w:style w:type="character" w:customStyle="1" w:styleId="WW-Absatz-Standardschriftart">
    <w:name w:val="WW-Absatz-Standardschriftart"/>
    <w:rsid w:val="007C1C9F"/>
  </w:style>
  <w:style w:type="character" w:customStyle="1" w:styleId="WW-Absatz-Standardschriftart1">
    <w:name w:val="WW-Absatz-Standardschriftart1"/>
    <w:rsid w:val="007C1C9F"/>
  </w:style>
  <w:style w:type="character" w:customStyle="1" w:styleId="WW-Absatz-Standardschriftart11">
    <w:name w:val="WW-Absatz-Standardschriftart11"/>
    <w:rsid w:val="007C1C9F"/>
  </w:style>
  <w:style w:type="character" w:customStyle="1" w:styleId="WW-Absatz-Standardschriftart111">
    <w:name w:val="WW-Absatz-Standardschriftart111"/>
    <w:rsid w:val="007C1C9F"/>
  </w:style>
  <w:style w:type="character" w:customStyle="1" w:styleId="WW-Absatz-Standardschriftart1111">
    <w:name w:val="WW-Absatz-Standardschriftart1111"/>
    <w:rsid w:val="007C1C9F"/>
  </w:style>
  <w:style w:type="character" w:customStyle="1" w:styleId="WW-Absatz-Standardschriftart11111">
    <w:name w:val="WW-Absatz-Standardschriftart11111"/>
    <w:rsid w:val="007C1C9F"/>
  </w:style>
  <w:style w:type="character" w:customStyle="1" w:styleId="WW-Absatz-Standardschriftart111111">
    <w:name w:val="WW-Absatz-Standardschriftart111111"/>
    <w:rsid w:val="007C1C9F"/>
  </w:style>
  <w:style w:type="character" w:customStyle="1" w:styleId="WW-Absatz-Standardschriftart1111111">
    <w:name w:val="WW-Absatz-Standardschriftart1111111"/>
    <w:rsid w:val="007C1C9F"/>
  </w:style>
  <w:style w:type="character" w:customStyle="1" w:styleId="60">
    <w:name w:val="Основной шрифт абзаца6"/>
    <w:rsid w:val="007C1C9F"/>
  </w:style>
  <w:style w:type="character" w:customStyle="1" w:styleId="50">
    <w:name w:val="Основной шрифт абзаца5"/>
    <w:rsid w:val="007C1C9F"/>
  </w:style>
  <w:style w:type="character" w:customStyle="1" w:styleId="WW-Absatz-Standardschriftart11111111">
    <w:name w:val="WW-Absatz-Standardschriftart11111111"/>
    <w:rsid w:val="007C1C9F"/>
  </w:style>
  <w:style w:type="character" w:customStyle="1" w:styleId="WW-Absatz-Standardschriftart111111111">
    <w:name w:val="WW-Absatz-Standardschriftart111111111"/>
    <w:rsid w:val="007C1C9F"/>
  </w:style>
  <w:style w:type="character" w:customStyle="1" w:styleId="WW-Absatz-Standardschriftart1111111111">
    <w:name w:val="WW-Absatz-Standardschriftart1111111111"/>
    <w:rsid w:val="007C1C9F"/>
  </w:style>
  <w:style w:type="character" w:customStyle="1" w:styleId="WW-Absatz-Standardschriftart11111111111">
    <w:name w:val="WW-Absatz-Standardschriftart11111111111"/>
    <w:rsid w:val="007C1C9F"/>
  </w:style>
  <w:style w:type="character" w:customStyle="1" w:styleId="WW-Absatz-Standardschriftart111111111111">
    <w:name w:val="WW-Absatz-Standardschriftart111111111111"/>
    <w:rsid w:val="007C1C9F"/>
  </w:style>
  <w:style w:type="character" w:customStyle="1" w:styleId="WW-Absatz-Standardschriftart1111111111111">
    <w:name w:val="WW-Absatz-Standardschriftart1111111111111"/>
    <w:rsid w:val="007C1C9F"/>
  </w:style>
  <w:style w:type="character" w:customStyle="1" w:styleId="WW-Absatz-Standardschriftart11111111111111">
    <w:name w:val="WW-Absatz-Standardschriftart11111111111111"/>
    <w:rsid w:val="007C1C9F"/>
  </w:style>
  <w:style w:type="character" w:customStyle="1" w:styleId="WW-Absatz-Standardschriftart111111111111111">
    <w:name w:val="WW-Absatz-Standardschriftart111111111111111"/>
    <w:rsid w:val="007C1C9F"/>
  </w:style>
  <w:style w:type="character" w:customStyle="1" w:styleId="WW-Absatz-Standardschriftart1111111111111111">
    <w:name w:val="WW-Absatz-Standardschriftart1111111111111111"/>
    <w:rsid w:val="007C1C9F"/>
  </w:style>
  <w:style w:type="character" w:customStyle="1" w:styleId="WW-Absatz-Standardschriftart11111111111111111">
    <w:name w:val="WW-Absatz-Standardschriftart11111111111111111"/>
    <w:rsid w:val="007C1C9F"/>
  </w:style>
  <w:style w:type="character" w:customStyle="1" w:styleId="WW-Absatz-Standardschriftart111111111111111111">
    <w:name w:val="WW-Absatz-Standardschriftart111111111111111111"/>
    <w:rsid w:val="007C1C9F"/>
  </w:style>
  <w:style w:type="character" w:customStyle="1" w:styleId="WW-Absatz-Standardschriftart1111111111111111111">
    <w:name w:val="WW-Absatz-Standardschriftart1111111111111111111"/>
    <w:rsid w:val="007C1C9F"/>
  </w:style>
  <w:style w:type="character" w:customStyle="1" w:styleId="WW-Absatz-Standardschriftart11111111111111111111">
    <w:name w:val="WW-Absatz-Standardschriftart11111111111111111111"/>
    <w:rsid w:val="007C1C9F"/>
  </w:style>
  <w:style w:type="character" w:customStyle="1" w:styleId="WW-Absatz-Standardschriftart111111111111111111111">
    <w:name w:val="WW-Absatz-Standardschriftart111111111111111111111"/>
    <w:rsid w:val="007C1C9F"/>
  </w:style>
  <w:style w:type="character" w:customStyle="1" w:styleId="40">
    <w:name w:val="Основной шрифт абзаца4"/>
    <w:rsid w:val="007C1C9F"/>
  </w:style>
  <w:style w:type="character" w:customStyle="1" w:styleId="33">
    <w:name w:val="Основной шрифт абзаца3"/>
    <w:rsid w:val="007C1C9F"/>
  </w:style>
  <w:style w:type="character" w:customStyle="1" w:styleId="WW-Absatz-Standardschriftart1111111111111111111111">
    <w:name w:val="WW-Absatz-Standardschriftart1111111111111111111111"/>
    <w:rsid w:val="007C1C9F"/>
  </w:style>
  <w:style w:type="character" w:customStyle="1" w:styleId="25">
    <w:name w:val="Основной шрифт абзаца2"/>
    <w:rsid w:val="007C1C9F"/>
  </w:style>
  <w:style w:type="character" w:customStyle="1" w:styleId="70">
    <w:name w:val="Основной шрифт абзаца7"/>
    <w:rsid w:val="007C1C9F"/>
  </w:style>
  <w:style w:type="character" w:customStyle="1" w:styleId="FontStyle12">
    <w:name w:val="Font Style12"/>
    <w:rsid w:val="007C1C9F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13">
    <w:name w:val="Font Style13"/>
    <w:rsid w:val="007C1C9F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spfo1">
    <w:name w:val="spfo1"/>
    <w:rsid w:val="007C1C9F"/>
    <w:rPr>
      <w:rFonts w:ascii="Times New Roman" w:hAnsi="Times New Roman" w:cs="Times New Roman" w:hint="default"/>
    </w:rPr>
  </w:style>
  <w:style w:type="character" w:customStyle="1" w:styleId="111">
    <w:name w:val="Основной шрифт абзаца11"/>
    <w:rsid w:val="007C1C9F"/>
  </w:style>
  <w:style w:type="character" w:customStyle="1" w:styleId="19">
    <w:name w:val="Текст выноски Знак1"/>
    <w:rsid w:val="007C1C9F"/>
    <w:rPr>
      <w:rFonts w:ascii="Tahoma" w:hAnsi="Tahoma" w:cs="Tahoma"/>
      <w:sz w:val="16"/>
      <w:szCs w:val="16"/>
    </w:rPr>
  </w:style>
  <w:style w:type="character" w:styleId="aff1">
    <w:name w:val="Placeholder Text"/>
    <w:rsid w:val="007C1C9F"/>
    <w:rPr>
      <w:color w:val="808080"/>
    </w:rPr>
  </w:style>
  <w:style w:type="paragraph" w:customStyle="1" w:styleId="112">
    <w:name w:val="Указатель11"/>
    <w:basedOn w:val="a"/>
    <w:rsid w:val="007C1C9F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34">
    <w:name w:val="Название объекта3"/>
    <w:basedOn w:val="a"/>
    <w:rsid w:val="007C1C9F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101">
    <w:name w:val="Указатель10"/>
    <w:basedOn w:val="a"/>
    <w:rsid w:val="007C1C9F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26">
    <w:name w:val="Название объекта2"/>
    <w:basedOn w:val="a"/>
    <w:rsid w:val="007C1C9F"/>
    <w:pPr>
      <w:suppressLineNumbers/>
      <w:spacing w:before="120" w:after="120"/>
    </w:pPr>
    <w:rPr>
      <w:rFonts w:ascii="Bookman Old Style" w:hAnsi="Bookman Old Style" w:cs="Lucida Sans"/>
      <w:i/>
      <w:iCs/>
      <w:sz w:val="24"/>
      <w:szCs w:val="24"/>
      <w:lang w:eastAsia="zh-CN"/>
    </w:rPr>
  </w:style>
  <w:style w:type="paragraph" w:customStyle="1" w:styleId="91">
    <w:name w:val="Указатель9"/>
    <w:basedOn w:val="a"/>
    <w:rsid w:val="007C1C9F"/>
    <w:pPr>
      <w:suppressLineNumbers/>
    </w:pPr>
    <w:rPr>
      <w:rFonts w:ascii="Bookman Old Style" w:hAnsi="Bookman Old Style" w:cs="Lucida Sans"/>
      <w:sz w:val="22"/>
      <w:lang w:eastAsia="zh-CN"/>
    </w:rPr>
  </w:style>
  <w:style w:type="paragraph" w:customStyle="1" w:styleId="1a">
    <w:name w:val="Название объекта1"/>
    <w:basedOn w:val="a"/>
    <w:next w:val="aff2"/>
    <w:rsid w:val="007C1C9F"/>
    <w:pPr>
      <w:jc w:val="center"/>
    </w:pPr>
    <w:rPr>
      <w:b/>
      <w:sz w:val="28"/>
      <w:lang w:eastAsia="zh-CN"/>
    </w:rPr>
  </w:style>
  <w:style w:type="paragraph" w:customStyle="1" w:styleId="81">
    <w:name w:val="Указатель8"/>
    <w:basedOn w:val="a"/>
    <w:rsid w:val="007C1C9F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71">
    <w:name w:val="Название7"/>
    <w:basedOn w:val="a"/>
    <w:rsid w:val="007C1C9F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72">
    <w:name w:val="Указатель7"/>
    <w:basedOn w:val="a"/>
    <w:rsid w:val="007C1C9F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1b">
    <w:name w:val="Название1"/>
    <w:basedOn w:val="a"/>
    <w:rsid w:val="007C1C9F"/>
    <w:pPr>
      <w:suppressLineNumbers/>
      <w:spacing w:before="120" w:after="120"/>
    </w:pPr>
    <w:rPr>
      <w:rFonts w:ascii="Bookman Old Style" w:hAnsi="Bookman Old Style" w:cs="Tahoma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7C1C9F"/>
    <w:pPr>
      <w:suppressLineNumbers/>
    </w:pPr>
    <w:rPr>
      <w:rFonts w:ascii="Bookman Old Style" w:hAnsi="Bookman Old Style" w:cs="Tahoma"/>
      <w:sz w:val="22"/>
      <w:lang w:eastAsia="zh-CN"/>
    </w:rPr>
  </w:style>
  <w:style w:type="paragraph" w:customStyle="1" w:styleId="ConsPlusNonformat">
    <w:name w:val="ConsPlusNonformat"/>
    <w:rsid w:val="007C1C9F"/>
    <w:pPr>
      <w:widowControl w:val="0"/>
      <w:autoSpaceDE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7C1C9F"/>
    <w:pPr>
      <w:widowControl w:val="0"/>
      <w:autoSpaceDE w:val="0"/>
    </w:pPr>
    <w:rPr>
      <w:rFonts w:ascii="Arial" w:eastAsia="Arial" w:hAnsi="Arial" w:cs="Arial"/>
      <w:sz w:val="20"/>
      <w:szCs w:val="20"/>
      <w:lang w:eastAsia="zh-CN"/>
    </w:rPr>
  </w:style>
  <w:style w:type="paragraph" w:styleId="aff3">
    <w:name w:val="No Spacing"/>
    <w:qFormat/>
    <w:rsid w:val="007C1C9F"/>
    <w:rPr>
      <w:rFonts w:cs="Calibri"/>
      <w:lang w:eastAsia="zh-CN"/>
    </w:rPr>
  </w:style>
  <w:style w:type="paragraph" w:styleId="aff2">
    <w:name w:val="Subtitle"/>
    <w:basedOn w:val="a"/>
    <w:next w:val="a6"/>
    <w:link w:val="aff4"/>
    <w:qFormat/>
    <w:rsid w:val="007C1C9F"/>
    <w:pPr>
      <w:spacing w:after="60"/>
      <w:jc w:val="center"/>
    </w:pPr>
    <w:rPr>
      <w:rFonts w:ascii="Arial" w:hAnsi="Arial" w:cs="Arial"/>
      <w:w w:val="90"/>
      <w:sz w:val="24"/>
      <w:szCs w:val="24"/>
      <w:lang w:eastAsia="zh-CN"/>
    </w:rPr>
  </w:style>
  <w:style w:type="character" w:customStyle="1" w:styleId="aff4">
    <w:name w:val="Подзаголовок Знак"/>
    <w:basedOn w:val="a0"/>
    <w:link w:val="aff2"/>
    <w:rsid w:val="007C1C9F"/>
    <w:rPr>
      <w:rFonts w:ascii="Arial" w:eastAsia="Times New Roman" w:hAnsi="Arial" w:cs="Arial"/>
      <w:w w:val="90"/>
      <w:sz w:val="24"/>
      <w:szCs w:val="24"/>
      <w:lang w:eastAsia="zh-CN"/>
    </w:rPr>
  </w:style>
  <w:style w:type="paragraph" w:customStyle="1" w:styleId="140">
    <w:name w:val="Обычный + 14 пт"/>
    <w:basedOn w:val="a"/>
    <w:next w:val="ConsPlusTitle"/>
    <w:rsid w:val="007C1C9F"/>
    <w:pPr>
      <w:ind w:firstLine="601"/>
      <w:jc w:val="both"/>
    </w:pPr>
    <w:rPr>
      <w:sz w:val="28"/>
      <w:szCs w:val="28"/>
      <w:lang w:eastAsia="zh-CN"/>
    </w:rPr>
  </w:style>
  <w:style w:type="paragraph" w:customStyle="1" w:styleId="Default">
    <w:name w:val="Default"/>
    <w:rsid w:val="007C1C9F"/>
    <w:pPr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aff5">
    <w:name w:val="Таблицы (моноширинный)"/>
    <w:basedOn w:val="a"/>
    <w:next w:val="a"/>
    <w:rsid w:val="007C1C9F"/>
    <w:pPr>
      <w:autoSpaceDE w:val="0"/>
      <w:jc w:val="both"/>
    </w:pPr>
    <w:rPr>
      <w:rFonts w:ascii="Courier New" w:hAnsi="Courier New" w:cs="Courier New"/>
      <w:sz w:val="26"/>
      <w:szCs w:val="26"/>
      <w:lang w:eastAsia="zh-CN"/>
    </w:rPr>
  </w:style>
  <w:style w:type="paragraph" w:customStyle="1" w:styleId="61">
    <w:name w:val="Название6"/>
    <w:basedOn w:val="a"/>
    <w:rsid w:val="007C1C9F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62">
    <w:name w:val="Указатель6"/>
    <w:basedOn w:val="a"/>
    <w:rsid w:val="007C1C9F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51">
    <w:name w:val="Название5"/>
    <w:basedOn w:val="a"/>
    <w:rsid w:val="007C1C9F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52">
    <w:name w:val="Указатель5"/>
    <w:basedOn w:val="a"/>
    <w:rsid w:val="007C1C9F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41">
    <w:name w:val="Название4"/>
    <w:basedOn w:val="a"/>
    <w:rsid w:val="007C1C9F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42">
    <w:name w:val="Указатель4"/>
    <w:basedOn w:val="a"/>
    <w:rsid w:val="007C1C9F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35">
    <w:name w:val="Название3"/>
    <w:basedOn w:val="a"/>
    <w:rsid w:val="007C1C9F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36">
    <w:name w:val="Указатель3"/>
    <w:basedOn w:val="a"/>
    <w:rsid w:val="007C1C9F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27">
    <w:name w:val="Название2"/>
    <w:basedOn w:val="a"/>
    <w:rsid w:val="007C1C9F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28">
    <w:name w:val="Указатель2"/>
    <w:basedOn w:val="a"/>
    <w:rsid w:val="007C1C9F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Style1">
    <w:name w:val="Style1"/>
    <w:basedOn w:val="a"/>
    <w:next w:val="a"/>
    <w:rsid w:val="007C1C9F"/>
    <w:rPr>
      <w:w w:val="90"/>
      <w:sz w:val="24"/>
      <w:szCs w:val="24"/>
      <w:lang w:eastAsia="zh-CN"/>
    </w:rPr>
  </w:style>
  <w:style w:type="paragraph" w:customStyle="1" w:styleId="Style4">
    <w:name w:val="Style4"/>
    <w:basedOn w:val="a"/>
    <w:next w:val="a"/>
    <w:rsid w:val="007C1C9F"/>
    <w:rPr>
      <w:w w:val="90"/>
      <w:sz w:val="24"/>
      <w:szCs w:val="24"/>
      <w:lang w:eastAsia="zh-CN"/>
    </w:rPr>
  </w:style>
  <w:style w:type="paragraph" w:customStyle="1" w:styleId="Style3">
    <w:name w:val="Style3"/>
    <w:basedOn w:val="a"/>
    <w:next w:val="a"/>
    <w:rsid w:val="007C1C9F"/>
    <w:rPr>
      <w:w w:val="90"/>
      <w:sz w:val="24"/>
      <w:szCs w:val="24"/>
      <w:lang w:eastAsia="zh-CN"/>
    </w:rPr>
  </w:style>
  <w:style w:type="paragraph" w:customStyle="1" w:styleId="29">
    <w:name w:val="Цитата2"/>
    <w:basedOn w:val="a"/>
    <w:rsid w:val="007C1C9F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 w:val="24"/>
      <w:szCs w:val="28"/>
      <w:lang w:eastAsia="zh-CN"/>
    </w:rPr>
  </w:style>
  <w:style w:type="paragraph" w:customStyle="1" w:styleId="CharChar">
    <w:name w:val="Char Char"/>
    <w:basedOn w:val="a"/>
    <w:rsid w:val="007C1C9F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6">
    <w:name w:val="Знак"/>
    <w:basedOn w:val="a"/>
    <w:rsid w:val="007C1C9F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WW-CharChar">
    <w:name w:val="WW-Char Char"/>
    <w:basedOn w:val="a"/>
    <w:rsid w:val="007C1C9F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Style5">
    <w:name w:val="Style5"/>
    <w:basedOn w:val="a"/>
    <w:rsid w:val="007C1C9F"/>
    <w:pPr>
      <w:widowControl w:val="0"/>
      <w:autoSpaceDE w:val="0"/>
      <w:spacing w:line="422" w:lineRule="exact"/>
      <w:ind w:firstLine="1104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37">
    <w:name w:val="Текст3"/>
    <w:basedOn w:val="a"/>
    <w:rsid w:val="007C1C9F"/>
    <w:pPr>
      <w:overflowPunct w:val="0"/>
      <w:autoSpaceDE w:val="0"/>
      <w:textAlignment w:val="baseline"/>
    </w:pPr>
    <w:rPr>
      <w:rFonts w:ascii="Courier New" w:hAnsi="Courier New"/>
      <w:lang w:eastAsia="zh-CN"/>
    </w:rPr>
  </w:style>
  <w:style w:type="paragraph" w:customStyle="1" w:styleId="38">
    <w:name w:val="Цитата3"/>
    <w:basedOn w:val="a"/>
    <w:rsid w:val="007C1C9F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  <w:lang w:eastAsia="zh-CN"/>
    </w:rPr>
  </w:style>
  <w:style w:type="paragraph" w:customStyle="1" w:styleId="CharChar1">
    <w:name w:val="Char Char1"/>
    <w:basedOn w:val="a"/>
    <w:rsid w:val="007C1C9F"/>
    <w:pPr>
      <w:spacing w:after="160" w:line="240" w:lineRule="exact"/>
    </w:pPr>
    <w:rPr>
      <w:rFonts w:ascii="Verdana" w:hAnsi="Verdana"/>
      <w:lang w:val="en-US" w:eastAsia="zh-CN"/>
    </w:rPr>
  </w:style>
  <w:style w:type="numbering" w:customStyle="1" w:styleId="210">
    <w:name w:val="Нет списка21"/>
    <w:next w:val="a2"/>
    <w:uiPriority w:val="99"/>
    <w:semiHidden/>
    <w:unhideWhenUsed/>
    <w:rsid w:val="007C1C9F"/>
  </w:style>
  <w:style w:type="numbering" w:customStyle="1" w:styleId="43">
    <w:name w:val="Нет списка4"/>
    <w:next w:val="a2"/>
    <w:uiPriority w:val="99"/>
    <w:semiHidden/>
    <w:unhideWhenUsed/>
    <w:rsid w:val="007C1C9F"/>
  </w:style>
  <w:style w:type="numbering" w:customStyle="1" w:styleId="53">
    <w:name w:val="Нет списка5"/>
    <w:next w:val="a2"/>
    <w:uiPriority w:val="99"/>
    <w:semiHidden/>
    <w:unhideWhenUsed/>
    <w:rsid w:val="007C1C9F"/>
  </w:style>
  <w:style w:type="numbering" w:customStyle="1" w:styleId="63">
    <w:name w:val="Нет списка6"/>
    <w:next w:val="a2"/>
    <w:uiPriority w:val="99"/>
    <w:semiHidden/>
    <w:unhideWhenUsed/>
    <w:rsid w:val="007C1C9F"/>
  </w:style>
  <w:style w:type="numbering" w:customStyle="1" w:styleId="73">
    <w:name w:val="Нет списка7"/>
    <w:next w:val="a2"/>
    <w:uiPriority w:val="99"/>
    <w:semiHidden/>
    <w:unhideWhenUsed/>
    <w:rsid w:val="007C1C9F"/>
  </w:style>
  <w:style w:type="numbering" w:customStyle="1" w:styleId="1110">
    <w:name w:val="Нет списка111"/>
    <w:next w:val="a2"/>
    <w:uiPriority w:val="99"/>
    <w:semiHidden/>
    <w:unhideWhenUsed/>
    <w:rsid w:val="007C1C9F"/>
  </w:style>
  <w:style w:type="numbering" w:customStyle="1" w:styleId="211">
    <w:name w:val="Нет списка211"/>
    <w:next w:val="a2"/>
    <w:uiPriority w:val="99"/>
    <w:semiHidden/>
    <w:unhideWhenUsed/>
    <w:rsid w:val="007C1C9F"/>
  </w:style>
  <w:style w:type="numbering" w:customStyle="1" w:styleId="310">
    <w:name w:val="Нет списка31"/>
    <w:next w:val="a2"/>
    <w:uiPriority w:val="99"/>
    <w:semiHidden/>
    <w:unhideWhenUsed/>
    <w:rsid w:val="007C1C9F"/>
  </w:style>
  <w:style w:type="numbering" w:customStyle="1" w:styleId="410">
    <w:name w:val="Нет списка41"/>
    <w:next w:val="a2"/>
    <w:uiPriority w:val="99"/>
    <w:semiHidden/>
    <w:unhideWhenUsed/>
    <w:rsid w:val="007C1C9F"/>
  </w:style>
  <w:style w:type="numbering" w:customStyle="1" w:styleId="510">
    <w:name w:val="Нет списка51"/>
    <w:next w:val="a2"/>
    <w:uiPriority w:val="99"/>
    <w:semiHidden/>
    <w:unhideWhenUsed/>
    <w:rsid w:val="007C1C9F"/>
  </w:style>
  <w:style w:type="numbering" w:customStyle="1" w:styleId="610">
    <w:name w:val="Нет списка61"/>
    <w:next w:val="a2"/>
    <w:uiPriority w:val="99"/>
    <w:semiHidden/>
    <w:unhideWhenUsed/>
    <w:rsid w:val="007C1C9F"/>
  </w:style>
  <w:style w:type="numbering" w:customStyle="1" w:styleId="710">
    <w:name w:val="Нет списка71"/>
    <w:next w:val="a2"/>
    <w:uiPriority w:val="99"/>
    <w:semiHidden/>
    <w:unhideWhenUsed/>
    <w:rsid w:val="007C1C9F"/>
  </w:style>
  <w:style w:type="numbering" w:customStyle="1" w:styleId="1111">
    <w:name w:val="Нет списка1111"/>
    <w:next w:val="a2"/>
    <w:uiPriority w:val="99"/>
    <w:semiHidden/>
    <w:unhideWhenUsed/>
    <w:rsid w:val="007C1C9F"/>
  </w:style>
  <w:style w:type="numbering" w:customStyle="1" w:styleId="2111">
    <w:name w:val="Нет списка2111"/>
    <w:next w:val="a2"/>
    <w:uiPriority w:val="99"/>
    <w:semiHidden/>
    <w:unhideWhenUsed/>
    <w:rsid w:val="007C1C9F"/>
  </w:style>
  <w:style w:type="numbering" w:customStyle="1" w:styleId="311">
    <w:name w:val="Нет списка311"/>
    <w:next w:val="a2"/>
    <w:uiPriority w:val="99"/>
    <w:semiHidden/>
    <w:unhideWhenUsed/>
    <w:rsid w:val="007C1C9F"/>
  </w:style>
  <w:style w:type="numbering" w:customStyle="1" w:styleId="411">
    <w:name w:val="Нет списка411"/>
    <w:next w:val="a2"/>
    <w:uiPriority w:val="99"/>
    <w:semiHidden/>
    <w:unhideWhenUsed/>
    <w:rsid w:val="007C1C9F"/>
  </w:style>
  <w:style w:type="numbering" w:customStyle="1" w:styleId="511">
    <w:name w:val="Нет списка511"/>
    <w:next w:val="a2"/>
    <w:uiPriority w:val="99"/>
    <w:semiHidden/>
    <w:unhideWhenUsed/>
    <w:rsid w:val="007C1C9F"/>
  </w:style>
  <w:style w:type="numbering" w:customStyle="1" w:styleId="611">
    <w:name w:val="Нет списка611"/>
    <w:next w:val="a2"/>
    <w:uiPriority w:val="99"/>
    <w:semiHidden/>
    <w:unhideWhenUsed/>
    <w:rsid w:val="007C1C9F"/>
  </w:style>
  <w:style w:type="table" w:customStyle="1" w:styleId="1d">
    <w:name w:val="Сетка таблицы1"/>
    <w:basedOn w:val="a1"/>
    <w:next w:val="afa"/>
    <w:uiPriority w:val="59"/>
    <w:rsid w:val="007C1C9F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20370-CF13-4645-968C-8E3E4D48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4939</Words>
  <Characters>28156</Characters>
  <Application>Microsoft Office Word</Application>
  <DocSecurity>4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А.М. Веретьева</cp:lastModifiedBy>
  <cp:revision>2</cp:revision>
  <cp:lastPrinted>2024-02-05T08:42:00Z</cp:lastPrinted>
  <dcterms:created xsi:type="dcterms:W3CDTF">2024-02-06T11:11:00Z</dcterms:created>
  <dcterms:modified xsi:type="dcterms:W3CDTF">2024-02-06T11:11:00Z</dcterms:modified>
  <dc:language>ru-RU</dc:language>
</cp:coreProperties>
</file>