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81FA1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04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81FA1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</w:t>
            </w:r>
            <w:r w:rsidR="00C63268">
              <w:rPr>
                <w:rFonts w:ascii="Liberation Serif" w:hAnsi="Liberation Serif"/>
                <w:sz w:val="26"/>
                <w:szCs w:val="26"/>
              </w:rPr>
              <w:t>51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917460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</w:p>
    <w:p w:rsidR="00A81A93" w:rsidRPr="006D2E55" w:rsidRDefault="00A81A93" w:rsidP="006D49A4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82C80" w:rsidRPr="00882C80" w:rsidRDefault="00882C80" w:rsidP="00882C80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внесении изменений в постановление администрации</w:t>
      </w:r>
    </w:p>
    <w:p w:rsidR="00882C80" w:rsidRPr="00882C80" w:rsidRDefault="00882C80" w:rsidP="00882C80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района от 28 октября 2022 г. № 564 </w:t>
      </w:r>
    </w:p>
    <w:p w:rsidR="00882C80" w:rsidRPr="00882C80" w:rsidRDefault="00882C80" w:rsidP="00882C80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«Об утверждении муниципальной программы «Развитие физической культуры </w:t>
      </w:r>
    </w:p>
    <w:p w:rsidR="00882C80" w:rsidRPr="00882C80" w:rsidRDefault="00882C80" w:rsidP="00882C80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и спорта в </w:t>
      </w:r>
      <w:proofErr w:type="spellStart"/>
      <w:r w:rsidRPr="00882C8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882C8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2023 - 2028 годы»</w:t>
      </w:r>
    </w:p>
    <w:p w:rsidR="00882C80" w:rsidRPr="00882C80" w:rsidRDefault="00882C80" w:rsidP="00882C80">
      <w:pPr>
        <w:widowControl w:val="0"/>
        <w:ind w:right="585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82C80" w:rsidRPr="00882C80" w:rsidRDefault="00882C80" w:rsidP="00882C80">
      <w:pPr>
        <w:widowControl w:val="0"/>
        <w:ind w:right="585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82C80" w:rsidRPr="00882C80" w:rsidRDefault="00882C80" w:rsidP="00882C80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7 декабря 2023 г. № 159 «О бюджете Грязовецкого муниципального округа на 2024 год и плановый период 2025 и 2026 годов»</w:t>
      </w:r>
    </w:p>
    <w:p w:rsidR="00882C80" w:rsidRPr="00882C80" w:rsidRDefault="00882C80" w:rsidP="00882C80">
      <w:pPr>
        <w:widowControl w:val="0"/>
        <w:shd w:val="clear" w:color="auto" w:fill="FFFFFF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82C80" w:rsidRPr="00882C80" w:rsidRDefault="00882C80" w:rsidP="00882C80">
      <w:pPr>
        <w:widowControl w:val="0"/>
        <w:suppressAutoHyphens w:val="0"/>
        <w:ind w:firstLine="6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Внести в приложение к постановлению администрации Грязовецкого                     муниципального района от 28 октября 2022 г. № 564 «Об утверждении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муниципальной программы «Развитие физической культуры и спорта в </w:t>
      </w:r>
      <w:proofErr w:type="spellStart"/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ниципальном округе на 2023 - 2028 годы» следующие изменения:</w:t>
      </w:r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4950" w:type="pct"/>
        <w:tblInd w:w="34" w:type="dxa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2268"/>
        <w:gridCol w:w="7555"/>
      </w:tblGrid>
      <w:tr w:rsidR="00882C80" w:rsidRPr="00882C80" w:rsidTr="00882C80">
        <w:tc>
          <w:tcPr>
            <w:tcW w:w="2203" w:type="dxa"/>
            <w:hideMark/>
          </w:tcPr>
          <w:p w:rsidR="00882C80" w:rsidRPr="00882C80" w:rsidRDefault="00882C80" w:rsidP="00882C8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337" w:type="dxa"/>
            <w:hideMark/>
          </w:tcPr>
          <w:p w:rsidR="00882C80" w:rsidRPr="00882C80" w:rsidRDefault="00882C80" w:rsidP="00882C8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419 709,7 тыс. рублей, в том числе по годам реализации:</w:t>
            </w:r>
          </w:p>
          <w:p w:rsidR="00882C80" w:rsidRPr="00882C80" w:rsidRDefault="00882C80" w:rsidP="00882C8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79 987,4 тыс. рублей;</w:t>
            </w:r>
          </w:p>
          <w:p w:rsidR="00882C80" w:rsidRPr="00882C80" w:rsidRDefault="00882C80" w:rsidP="00882C8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72 723,7 тыс. рублей;</w:t>
            </w:r>
          </w:p>
          <w:p w:rsidR="00882C80" w:rsidRPr="00882C80" w:rsidRDefault="00882C80" w:rsidP="00882C8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71 644,2 тыс. рублей;</w:t>
            </w:r>
          </w:p>
          <w:p w:rsidR="00882C80" w:rsidRPr="00882C80" w:rsidRDefault="00882C80" w:rsidP="00882C8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70 784,2 тыс. рублей;</w:t>
            </w:r>
          </w:p>
          <w:p w:rsidR="00882C80" w:rsidRPr="00882C80" w:rsidRDefault="00882C80" w:rsidP="00882C8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62 285,1 тыс. рублей;</w:t>
            </w:r>
          </w:p>
          <w:p w:rsidR="00882C80" w:rsidRPr="00882C80" w:rsidRDefault="00882C80" w:rsidP="00882C8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62 285,1 тыс. рублей».</w:t>
            </w:r>
          </w:p>
        </w:tc>
      </w:tr>
    </w:tbl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В паспорте муниципальной программы позицию «Ожидаемые результаты реализации муниципальной программы» изложить в следующей редакции:</w:t>
      </w:r>
    </w:p>
    <w:tbl>
      <w:tblPr>
        <w:tblW w:w="4950" w:type="pct"/>
        <w:tblInd w:w="34" w:type="dxa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2268"/>
        <w:gridCol w:w="7555"/>
      </w:tblGrid>
      <w:tr w:rsidR="00882C80" w:rsidRPr="00882C80" w:rsidTr="00882C80">
        <w:tc>
          <w:tcPr>
            <w:tcW w:w="2203" w:type="dxa"/>
            <w:hideMark/>
          </w:tcPr>
          <w:p w:rsidR="00882C80" w:rsidRPr="00882C80" w:rsidRDefault="00882C80" w:rsidP="00882C80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«Ожидаемые результаты реализации муниципальной программы</w:t>
            </w:r>
          </w:p>
        </w:tc>
        <w:tc>
          <w:tcPr>
            <w:tcW w:w="7337" w:type="dxa"/>
            <w:hideMark/>
          </w:tcPr>
          <w:p w:rsidR="00882C80" w:rsidRPr="00882C80" w:rsidRDefault="00882C80" w:rsidP="00882C80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доли населения, систематически занимающегося физической культурой и спортом, в общей численности населения округа в возрасте от 3 до 79 лет с  49,1 % в 2021 году до 64,0 % в 2028 году;</w:t>
            </w:r>
          </w:p>
          <w:p w:rsidR="00882C80" w:rsidRPr="00882C80" w:rsidRDefault="00882C80" w:rsidP="00882C80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число лиц, занимающихся спортивной подготовкой,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в соответствии </w:t>
            </w: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 федеральными стандартами спортивной подготовки составит 515 человек к 2028 году;</w:t>
            </w:r>
          </w:p>
          <w:p w:rsidR="00882C80" w:rsidRPr="00882C80" w:rsidRDefault="00882C80" w:rsidP="00882C80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увеличение коэффициента фактической загруженности спортивных сооружений округа с 59,3% в 2021 году до 68,0%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</w:t>
            </w: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2028 году».</w:t>
            </w:r>
          </w:p>
        </w:tc>
      </w:tr>
    </w:tbl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1.3. Абзацы первый - седьмой раздела III «Финансовое обеспечение,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882C80" w:rsidRPr="00882C80" w:rsidRDefault="00882C80" w:rsidP="00882C80">
      <w:pPr>
        <w:widowControl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муниципальной программы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 счет средств бюджета округа составляет 419 709,7 тыс. рублей, в том числе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годам реализации:</w:t>
      </w:r>
    </w:p>
    <w:p w:rsidR="00882C80" w:rsidRPr="00882C80" w:rsidRDefault="00882C80" w:rsidP="00882C80">
      <w:pPr>
        <w:widowControl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79 987,4 тыс. рублей;</w:t>
      </w:r>
    </w:p>
    <w:p w:rsidR="00882C80" w:rsidRPr="00882C80" w:rsidRDefault="00882C80" w:rsidP="00882C80">
      <w:pPr>
        <w:widowControl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72 723,7 тыс. рублей;</w:t>
      </w:r>
    </w:p>
    <w:p w:rsidR="00882C80" w:rsidRPr="00882C80" w:rsidRDefault="00882C80" w:rsidP="00882C80">
      <w:pPr>
        <w:widowControl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71 644,2 тыс. рублей;</w:t>
      </w:r>
    </w:p>
    <w:p w:rsidR="00882C80" w:rsidRPr="00882C80" w:rsidRDefault="00882C80" w:rsidP="00882C80">
      <w:pPr>
        <w:widowControl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70 784,2 тыс. рублей;</w:t>
      </w:r>
    </w:p>
    <w:p w:rsidR="00882C80" w:rsidRPr="00882C80" w:rsidRDefault="00882C80" w:rsidP="00882C80">
      <w:pPr>
        <w:widowControl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62 285,1 тыс. рублей;</w:t>
      </w:r>
    </w:p>
    <w:p w:rsidR="00882C80" w:rsidRPr="00882C80" w:rsidRDefault="00882C80" w:rsidP="00882C80">
      <w:pPr>
        <w:widowControl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62 285,1 тыс. рублей</w:t>
      </w:r>
      <w:proofErr w:type="gramStart"/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882C80" w:rsidRPr="00882C80" w:rsidRDefault="00882C80" w:rsidP="00882C80">
      <w:pPr>
        <w:widowControl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1.4. В разделе IV «Целевые показатели (индикаторы) достижения цели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решения задач муниципальной программы, прогноз конечных результатов реализации муниципальной программы» абзац восьмой изложить в следующей редакции:</w:t>
      </w:r>
    </w:p>
    <w:p w:rsidR="00882C80" w:rsidRPr="00882C80" w:rsidRDefault="00882C80" w:rsidP="00882C80">
      <w:pPr>
        <w:widowControl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«- число лиц, занимающихся спортивной подготовкой, в соответствии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федеральными стандартами спортивной подготовки составит 515 человек к 2028 году</w:t>
      </w:r>
      <w:proofErr w:type="gramStart"/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;»</w:t>
      </w:r>
      <w:proofErr w:type="gramEnd"/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1.5. 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 Приложение 2 к муниципальной программе «Сведения о показателях (индикаторах) муниципальной программы» изложить в новой редакции согласно приложению 2 к настоящему постановлению.</w:t>
      </w:r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 В приложении 5 к муниципальной программе:</w:t>
      </w:r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1.7.1. 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9810" w:type="dxa"/>
        <w:tblInd w:w="30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34"/>
        <w:gridCol w:w="7876"/>
      </w:tblGrid>
      <w:tr w:rsidR="00882C80" w:rsidRPr="00882C80" w:rsidTr="00882C80">
        <w:tc>
          <w:tcPr>
            <w:tcW w:w="1933" w:type="dxa"/>
          </w:tcPr>
          <w:p w:rsidR="00882C80" w:rsidRPr="00882C80" w:rsidRDefault="00882C80" w:rsidP="00882C8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</w:t>
            </w:r>
          </w:p>
          <w:p w:rsidR="00882C80" w:rsidRPr="00882C80" w:rsidRDefault="00882C80" w:rsidP="00882C8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подпрограммы 1</w:t>
            </w:r>
          </w:p>
          <w:p w:rsidR="00882C80" w:rsidRPr="00882C80" w:rsidRDefault="00882C80" w:rsidP="00882C8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870" w:type="dxa"/>
            <w:hideMark/>
          </w:tcPr>
          <w:p w:rsidR="00882C80" w:rsidRPr="00882C80" w:rsidRDefault="00882C80" w:rsidP="00882C80">
            <w:pPr>
              <w:widowControl w:val="0"/>
              <w:ind w:right="25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1               за счет средств бюджета округа составляет 105 401,6 тыс. рублей,              в том числе по годам реализации:</w:t>
            </w:r>
          </w:p>
          <w:p w:rsidR="00882C80" w:rsidRPr="00882C80" w:rsidRDefault="00882C80" w:rsidP="00882C8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26 327,4 тыс. рублей;</w:t>
            </w:r>
          </w:p>
          <w:p w:rsidR="00882C80" w:rsidRPr="00882C80" w:rsidRDefault="00882C80" w:rsidP="00882C8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21 341,8 тыс. рублей;</w:t>
            </w:r>
          </w:p>
          <w:p w:rsidR="00882C80" w:rsidRPr="00882C80" w:rsidRDefault="00882C80" w:rsidP="00882C8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21 623,0 тыс. рублей;</w:t>
            </w:r>
          </w:p>
          <w:p w:rsidR="00882C80" w:rsidRPr="00882C80" w:rsidRDefault="00882C80" w:rsidP="00882C8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21 542,2 тыс. рублей;</w:t>
            </w:r>
          </w:p>
          <w:p w:rsidR="00882C80" w:rsidRPr="00882C80" w:rsidRDefault="00882C80" w:rsidP="00882C8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7 283,6 тыс. рублей;</w:t>
            </w:r>
          </w:p>
          <w:p w:rsidR="00882C80" w:rsidRPr="00882C80" w:rsidRDefault="00882C80" w:rsidP="00882C8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7 283,6 тыс. рублей».</w:t>
            </w:r>
          </w:p>
        </w:tc>
      </w:tr>
    </w:tbl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1.7.2. В паспорте подпрограммы 1 позицию «Ожидаемые результаты реализации подпрограммы 1» изложить в следующей редакции:</w:t>
      </w:r>
    </w:p>
    <w:tbl>
      <w:tblPr>
        <w:tblW w:w="9480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2099"/>
        <w:gridCol w:w="7381"/>
      </w:tblGrid>
      <w:tr w:rsidR="00882C80" w:rsidRPr="00882C80" w:rsidTr="00882C80">
        <w:tc>
          <w:tcPr>
            <w:tcW w:w="2099" w:type="dxa"/>
            <w:hideMark/>
          </w:tcPr>
          <w:p w:rsidR="00882C80" w:rsidRPr="00882C80" w:rsidRDefault="00882C80" w:rsidP="00882C8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«Ожидаемые результаты реализации </w:t>
            </w: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подпрограммы 1</w:t>
            </w:r>
          </w:p>
        </w:tc>
        <w:tc>
          <w:tcPr>
            <w:tcW w:w="7381" w:type="dxa"/>
            <w:hideMark/>
          </w:tcPr>
          <w:p w:rsidR="00882C80" w:rsidRPr="00882C80" w:rsidRDefault="00882C80" w:rsidP="00882C80">
            <w:pPr>
              <w:widowControl w:val="0"/>
              <w:ind w:right="-10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увеличение численности детей и молодежи (возраст 3 - 29 лет), систематически занимающихся физической культурой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</w:t>
            </w: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 спортом, до 8000 человек  в 2028 году;</w:t>
            </w:r>
          </w:p>
          <w:p w:rsidR="00882C80" w:rsidRPr="00882C80" w:rsidRDefault="00882C80" w:rsidP="00882C80">
            <w:pPr>
              <w:widowControl w:val="0"/>
              <w:ind w:right="-10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увеличение численности граждан среднего возраста (женщины: 30 - 54 года; мужчины: 30-59 лет), систематически занимающихся  физической культурой и спортом, до 5500 человек в 2028 году;</w:t>
            </w:r>
          </w:p>
          <w:p w:rsidR="00882C80" w:rsidRPr="00882C80" w:rsidRDefault="00882C80" w:rsidP="00882C80">
            <w:pPr>
              <w:widowControl w:val="0"/>
              <w:spacing w:line="276" w:lineRule="auto"/>
              <w:ind w:right="-10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численности граждан старшего возраста (женщины: 55-79 лет; мужчины: 60-79 лет), систематически занимающихся физической культурой и спортом,  до 1400 человек в 2028 году;</w:t>
            </w:r>
          </w:p>
          <w:p w:rsidR="00882C80" w:rsidRPr="00882C80" w:rsidRDefault="00882C80" w:rsidP="00882C80">
            <w:pPr>
              <w:widowControl w:val="0"/>
              <w:ind w:right="-10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ежегодно количество мероприятий по тестированию видов испытаний комплекса ГТО составит 11 единиц;</w:t>
            </w:r>
          </w:p>
          <w:p w:rsidR="00882C80" w:rsidRPr="00882C80" w:rsidRDefault="00882C80" w:rsidP="00882C80">
            <w:pPr>
              <w:widowControl w:val="0"/>
              <w:ind w:right="-10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реализованных проектов в рамках «Народный бюджет»    по отрасли физической культуры и спорта составит 3 единицы в 2023 году».</w:t>
            </w:r>
          </w:p>
        </w:tc>
      </w:tr>
    </w:tbl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1.7.3. Абзацы первый - седьмой раздела III «Финансовое обеспечение реализации основных мероприятий подпрограммы 1 за счет средств бюджета округа» изложить в следующей редакции:</w:t>
      </w:r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1 за счет средств бюджета округа составляет 105 401,6 тыс. рублей, в том числе по годам реализации:</w:t>
      </w:r>
    </w:p>
    <w:p w:rsidR="00882C80" w:rsidRPr="00882C80" w:rsidRDefault="00882C80" w:rsidP="00882C80">
      <w:pPr>
        <w:widowControl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26 327,4 тыс. рублей;</w:t>
      </w:r>
    </w:p>
    <w:p w:rsidR="00882C80" w:rsidRPr="00882C80" w:rsidRDefault="00882C80" w:rsidP="00882C80">
      <w:pPr>
        <w:widowControl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21 341,8 тыс. рублей;</w:t>
      </w:r>
    </w:p>
    <w:p w:rsidR="00882C80" w:rsidRPr="00882C80" w:rsidRDefault="00882C80" w:rsidP="00882C80">
      <w:pPr>
        <w:widowControl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21 623,0 тыс. рублей;</w:t>
      </w:r>
    </w:p>
    <w:p w:rsidR="00882C80" w:rsidRPr="00882C80" w:rsidRDefault="00882C80" w:rsidP="00882C80">
      <w:pPr>
        <w:widowControl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21 542,2 тыс. рублей;</w:t>
      </w:r>
    </w:p>
    <w:p w:rsidR="00882C80" w:rsidRPr="00882C80" w:rsidRDefault="00882C80" w:rsidP="00882C80">
      <w:pPr>
        <w:widowControl w:val="0"/>
        <w:ind w:firstLine="6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7 283,6 тыс. рублей;</w:t>
      </w:r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7 283,6 тыс. рублей</w:t>
      </w:r>
      <w:proofErr w:type="gramStart"/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1.7.4. 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IV «Показатели (индикаторы) достижения цели и решения задачи подпрограммы 1, прогноз конечных результатов реализации подпрограммы 1» абзацы седьмой - восьмой изложить в следующей редакции:</w:t>
      </w:r>
    </w:p>
    <w:p w:rsidR="00882C80" w:rsidRPr="00882C80" w:rsidRDefault="00882C80" w:rsidP="00882C80">
      <w:pPr>
        <w:widowControl w:val="0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ежегодно количество мероприятий по тестированию видов испытаний комплекса ГТО составит 11 единиц;</w:t>
      </w:r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количество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реализованных проектов в рамках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«Народный бюджет» по отрасли физической культуры и спорта составит 3 единицы в 2023 году</w:t>
      </w:r>
      <w:proofErr w:type="gramStart"/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1.7.5. Приложение 1 к подпрограмме 1 «Финансовое обе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спечение и перечень мероприятий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подпрограммы 1 за счет средств бюджета округа» изложить в новой редакции согласно приложению 3 к настоящему постановлению.</w:t>
      </w:r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1.7.6. 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 к подпрограмме 1 «Прогнозная (справочная) оценка расходов федер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ального и областного бюджетов, 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физических и юридических лиц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реализацию цели подпрограммы 1» изложить в новой редакции согласно приложению 4 к настоящему постановлению.</w:t>
      </w:r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1.7.7. 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3 к подпрограмме 1 «Сведения о показателях (индикаторах) подпрограммы 1» изложить в новой редакции согласно приложению 5 к настоящему постановлению.</w:t>
      </w:r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1.7.8. 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6 к подпрограмме 1 «Прогноз сводных показателей муниципальных заданий на оказание муниципальных услуг (выполнение работ) бюджетными учреждениями округа по подпрограмме 1» изложить в новой редакции согласно приложению 6 к настоящему постановлению.</w:t>
      </w:r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1.8. В приложении 6 к муниципальной программе:</w:t>
      </w:r>
    </w:p>
    <w:p w:rsidR="00882C80" w:rsidRPr="00882C80" w:rsidRDefault="00653F5A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1.8.1. </w:t>
      </w:r>
      <w:r w:rsidR="00882C80"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2 позицию «Целевые показатели (индикаторы) подпрограммы 2» изложить в следующей редакции:</w:t>
      </w:r>
    </w:p>
    <w:tbl>
      <w:tblPr>
        <w:tblW w:w="9705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2190"/>
        <w:gridCol w:w="7515"/>
      </w:tblGrid>
      <w:tr w:rsidR="00882C80" w:rsidRPr="00882C80" w:rsidTr="00882C80">
        <w:tc>
          <w:tcPr>
            <w:tcW w:w="2190" w:type="dxa"/>
            <w:hideMark/>
          </w:tcPr>
          <w:p w:rsidR="00882C80" w:rsidRPr="00882C80" w:rsidRDefault="00882C80" w:rsidP="00882C80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«Целевые показатели (индикаторы) подпрограммы 2</w:t>
            </w:r>
          </w:p>
        </w:tc>
        <w:tc>
          <w:tcPr>
            <w:tcW w:w="7514" w:type="dxa"/>
            <w:hideMark/>
          </w:tcPr>
          <w:p w:rsidR="00882C80" w:rsidRPr="00882C80" w:rsidRDefault="00882C80" w:rsidP="00882C80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количество призовых мест, занятых  несовершеннолетними, занимающимися спортивной подготовкой, в соответствии </w:t>
            </w:r>
            <w:r w:rsidR="00653F5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</w:t>
            </w: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 федеральными стандартами спортивной подготовки по видам спорта на региональном и межрегиональном уровнях;</w:t>
            </w:r>
            <w:proofErr w:type="gramEnd"/>
          </w:p>
          <w:p w:rsidR="00882C80" w:rsidRPr="00882C80" w:rsidRDefault="00882C80" w:rsidP="00882C80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число спортсменов, выполнивших массовые спортивные разряды;</w:t>
            </w:r>
          </w:p>
          <w:p w:rsidR="00882C80" w:rsidRPr="00882C80" w:rsidRDefault="00882C80" w:rsidP="00882C80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численность систематически занимающихся в организованных группах в рамках проекта «Народный тренер»;</w:t>
            </w:r>
            <w:proofErr w:type="gramEnd"/>
          </w:p>
          <w:p w:rsidR="00882C80" w:rsidRPr="00882C80" w:rsidRDefault="00882C80" w:rsidP="00882C80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доля занимающихся по программам спортивной подготовки </w:t>
            </w:r>
            <w:r w:rsidR="00653F5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</w:t>
            </w: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организациях ведомственной принадлежности физической культуры и спорта в общем числе занимающихся в организациях ведомственной принадлежности физической культуры и спорта;</w:t>
            </w:r>
            <w:proofErr w:type="gramEnd"/>
          </w:p>
          <w:p w:rsidR="00882C80" w:rsidRPr="00882C80" w:rsidRDefault="00882C80" w:rsidP="00882C80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комплектов спортивного оборудования (малые спортивные формы и футбольные поля);</w:t>
            </w:r>
          </w:p>
          <w:p w:rsidR="00882C80" w:rsidRPr="00882C80" w:rsidRDefault="00882C80" w:rsidP="00882C80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численность лиц с ограниченными возможностями здоровья </w:t>
            </w:r>
            <w:r w:rsidR="00653F5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</w:t>
            </w: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 инвалидов, в том числе детей-инвалидов, занимающихся физической культурой и спортом в рамках проекта;</w:t>
            </w:r>
          </w:p>
          <w:p w:rsidR="00882C80" w:rsidRPr="00882C80" w:rsidRDefault="00882C80" w:rsidP="00882C80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доля детей в возрасте от 5 до 18 лет, обучающихся </w:t>
            </w:r>
            <w:r w:rsidR="00653F5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</w:t>
            </w: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по дополнительным общеобразовательным программам </w:t>
            </w:r>
            <w:r w:rsidR="00653F5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</w:t>
            </w: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области физической культуры и спорта (дополнительным образовательным программам спортивной подготовки)».</w:t>
            </w:r>
          </w:p>
        </w:tc>
      </w:tr>
    </w:tbl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1.8.2. В паспорте подпрограммы 2 позицию «Объем бюджетных ассигнований подпрограммы 2» изложить в следующей редакции:</w:t>
      </w:r>
    </w:p>
    <w:tbl>
      <w:tblPr>
        <w:tblW w:w="9810" w:type="dxa"/>
        <w:tblInd w:w="30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34"/>
        <w:gridCol w:w="7876"/>
      </w:tblGrid>
      <w:tr w:rsidR="00882C80" w:rsidRPr="00882C80" w:rsidTr="00882C80">
        <w:tc>
          <w:tcPr>
            <w:tcW w:w="1933" w:type="dxa"/>
          </w:tcPr>
          <w:p w:rsidR="00882C80" w:rsidRPr="00882C80" w:rsidRDefault="00882C80" w:rsidP="00882C8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</w:t>
            </w:r>
          </w:p>
          <w:p w:rsidR="00882C80" w:rsidRPr="00882C80" w:rsidRDefault="00882C80" w:rsidP="00882C8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подпрограммы 2</w:t>
            </w:r>
          </w:p>
          <w:p w:rsidR="00882C80" w:rsidRPr="00882C80" w:rsidRDefault="00882C80" w:rsidP="00882C8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870" w:type="dxa"/>
            <w:hideMark/>
          </w:tcPr>
          <w:p w:rsidR="00882C80" w:rsidRPr="00882C80" w:rsidRDefault="00882C80" w:rsidP="00653F5A">
            <w:pPr>
              <w:widowControl w:val="0"/>
              <w:ind w:right="25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2               за счет средств бюджета округа составляет 314 308,1 тыс. рублей,              в том числе по годам реализации:</w:t>
            </w:r>
          </w:p>
          <w:p w:rsidR="00882C80" w:rsidRPr="00882C80" w:rsidRDefault="00882C80" w:rsidP="00882C8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53 660,0 тыс. рублей;</w:t>
            </w:r>
          </w:p>
          <w:p w:rsidR="00882C80" w:rsidRPr="00882C80" w:rsidRDefault="00882C80" w:rsidP="00882C8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51 381,9 тыс. рублей;</w:t>
            </w:r>
          </w:p>
          <w:p w:rsidR="00882C80" w:rsidRPr="00882C80" w:rsidRDefault="00882C80" w:rsidP="00882C8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50 021,2 тыс. рублей;</w:t>
            </w:r>
          </w:p>
          <w:p w:rsidR="00882C80" w:rsidRPr="00882C80" w:rsidRDefault="00882C80" w:rsidP="00882C8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49 242,0 тыс. рублей;</w:t>
            </w:r>
          </w:p>
          <w:p w:rsidR="00882C80" w:rsidRPr="00882C80" w:rsidRDefault="00882C80" w:rsidP="00882C8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55 001,5 тыс. рублей;</w:t>
            </w:r>
          </w:p>
          <w:p w:rsidR="00882C80" w:rsidRPr="00882C80" w:rsidRDefault="00882C80" w:rsidP="00882C8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55 001,5 тыс. рублей».</w:t>
            </w:r>
          </w:p>
        </w:tc>
      </w:tr>
    </w:tbl>
    <w:p w:rsidR="00882C80" w:rsidRPr="00882C80" w:rsidRDefault="00653F5A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1.8.3. </w:t>
      </w:r>
      <w:r w:rsidR="00882C80"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2 позицию «Ожидаемые результаты реализации подпрограммы 2» изложить в следующей редакции:</w:t>
      </w:r>
    </w:p>
    <w:tbl>
      <w:tblPr>
        <w:tblW w:w="9810" w:type="dxa"/>
        <w:tblInd w:w="30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34"/>
        <w:gridCol w:w="7876"/>
      </w:tblGrid>
      <w:tr w:rsidR="00882C80" w:rsidRPr="00882C80" w:rsidTr="00882C80">
        <w:tc>
          <w:tcPr>
            <w:tcW w:w="1933" w:type="dxa"/>
            <w:hideMark/>
          </w:tcPr>
          <w:p w:rsidR="00882C80" w:rsidRPr="00882C80" w:rsidRDefault="00882C80" w:rsidP="00882C80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«Ожидаемые результаты реализации подпрограммы 2</w:t>
            </w:r>
          </w:p>
        </w:tc>
        <w:tc>
          <w:tcPr>
            <w:tcW w:w="7870" w:type="dxa"/>
            <w:hideMark/>
          </w:tcPr>
          <w:p w:rsidR="00882C80" w:rsidRPr="00882C80" w:rsidRDefault="00882C80" w:rsidP="00653F5A">
            <w:pPr>
              <w:widowControl w:val="0"/>
              <w:ind w:right="259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количества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 с 57 ед. в 2021 году до 67 ед. в 2028 году;</w:t>
            </w:r>
          </w:p>
          <w:p w:rsidR="00882C80" w:rsidRPr="00882C80" w:rsidRDefault="00882C80" w:rsidP="00653F5A">
            <w:pPr>
              <w:widowControl w:val="0"/>
              <w:ind w:right="259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числа спортсменов, выполнивших массовые спортивные разряды, со 107 человек  в 2021 году до 115 человек</w:t>
            </w:r>
            <w:r w:rsidR="00653F5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</w:t>
            </w: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в 2028 году;</w:t>
            </w:r>
          </w:p>
          <w:p w:rsidR="00882C80" w:rsidRPr="00882C80" w:rsidRDefault="00882C80" w:rsidP="00653F5A">
            <w:pPr>
              <w:widowControl w:val="0"/>
              <w:ind w:right="259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увеличение численности систематически занимающихся </w:t>
            </w:r>
            <w:r w:rsidR="00653F5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</w:t>
            </w: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организованных группах   в рамках проекта «Народный тренер» до 300 человек в 2024 году;</w:t>
            </w:r>
          </w:p>
          <w:p w:rsidR="00882C80" w:rsidRPr="00882C80" w:rsidRDefault="00882C80" w:rsidP="00653F5A">
            <w:pPr>
              <w:widowControl w:val="0"/>
              <w:ind w:right="259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доля занимающихся по программам спортивной подготовки </w:t>
            </w:r>
            <w:r w:rsidR="00653F5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</w:t>
            </w: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в организациях ведомственной принадлежности физической </w:t>
            </w: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культуры и спорта в общем числе занимающихся в организациях ведомственной принадлежности физической культуры и спорта составит 78,4% в 2023 году;</w:t>
            </w:r>
            <w:proofErr w:type="gramEnd"/>
          </w:p>
          <w:p w:rsidR="00882C80" w:rsidRPr="00882C80" w:rsidRDefault="00882C80" w:rsidP="00653F5A">
            <w:pPr>
              <w:widowControl w:val="0"/>
              <w:ind w:right="259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поставлен 1 комплект спортивного оборудования (малые спортивные формы и футбольные поля) в 2023 году;</w:t>
            </w:r>
          </w:p>
          <w:p w:rsidR="00882C80" w:rsidRPr="00882C80" w:rsidRDefault="00882C80" w:rsidP="00653F5A">
            <w:pPr>
              <w:widowControl w:val="0"/>
              <w:ind w:right="259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численность лиц с ограниченными возможностями здоровья </w:t>
            </w:r>
            <w:r w:rsidR="00653F5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</w:t>
            </w: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 инвалидов, в том числе детей-инвалидов, занимающихся физической культурой и спортом в рамках проекта, составит 15 человек в 2024 году;</w:t>
            </w:r>
          </w:p>
          <w:p w:rsidR="00882C80" w:rsidRPr="00882C80" w:rsidRDefault="00882C80" w:rsidP="00653F5A">
            <w:pPr>
              <w:widowControl w:val="0"/>
              <w:ind w:right="259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доля детей в возрасте от 5 до 18 лет, обучающихся </w:t>
            </w:r>
            <w:r w:rsidR="00653F5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 </w:t>
            </w:r>
            <w:r w:rsidRPr="00882C8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 дополнительным общеобразовательным программам в области физической культуры и спорта (дополнительным образовательным программам спортивной подготовки),  составит 9,4% в 2026 году».</w:t>
            </w:r>
          </w:p>
        </w:tc>
      </w:tr>
    </w:tbl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1.8.4. Абзацы первый - седьмой раздела III «Финансовое обеспечение реализации основных мероприятий подпрограммы 2 за счет средств бюджета округа» изложить в следующей редакции:</w:t>
      </w:r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2 за счет средств бюджета округа составляет 314 308,1 тыс. рублей, в том числе по годам реализации:</w:t>
      </w:r>
    </w:p>
    <w:p w:rsidR="00882C80" w:rsidRPr="00882C80" w:rsidRDefault="00882C80" w:rsidP="00653F5A">
      <w:pPr>
        <w:widowControl w:val="0"/>
        <w:ind w:firstLine="70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53 660,0 тыс. рублей;</w:t>
      </w:r>
    </w:p>
    <w:p w:rsidR="00882C80" w:rsidRPr="00882C80" w:rsidRDefault="00882C80" w:rsidP="00653F5A">
      <w:pPr>
        <w:widowControl w:val="0"/>
        <w:ind w:firstLine="70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51 381,9 тыс. рублей;</w:t>
      </w:r>
    </w:p>
    <w:p w:rsidR="00882C80" w:rsidRPr="00882C80" w:rsidRDefault="00882C80" w:rsidP="00653F5A">
      <w:pPr>
        <w:widowControl w:val="0"/>
        <w:ind w:firstLine="70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50 021,2 тыс. рублей;</w:t>
      </w:r>
    </w:p>
    <w:p w:rsidR="00882C80" w:rsidRPr="00882C80" w:rsidRDefault="00882C80" w:rsidP="00653F5A">
      <w:pPr>
        <w:widowControl w:val="0"/>
        <w:ind w:firstLine="70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49 242,0 тыс. рублей;</w:t>
      </w:r>
    </w:p>
    <w:p w:rsidR="00882C80" w:rsidRPr="00882C80" w:rsidRDefault="00882C80" w:rsidP="00653F5A">
      <w:pPr>
        <w:widowControl w:val="0"/>
        <w:ind w:firstLine="70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55 001,5 тыс. рублей;</w:t>
      </w:r>
    </w:p>
    <w:p w:rsidR="00882C80" w:rsidRPr="00882C80" w:rsidRDefault="00882C80" w:rsidP="00653F5A">
      <w:pPr>
        <w:widowControl w:val="0"/>
        <w:ind w:firstLine="70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55 001,5 тыс. рублей».</w:t>
      </w:r>
    </w:p>
    <w:p w:rsidR="00882C80" w:rsidRPr="00882C80" w:rsidRDefault="00653F5A" w:rsidP="00653F5A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1.8.5. </w:t>
      </w:r>
      <w:r w:rsidR="00882C80"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IV «Показатели (индикаторы) достижения цели и решения задачи подпрограммы 2, прогноз конечных результатов реализации подпрограммы 2»:</w:t>
      </w:r>
    </w:p>
    <w:p w:rsidR="00882C80" w:rsidRPr="00882C80" w:rsidRDefault="00653F5A" w:rsidP="00653F5A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абзацы</w:t>
      </w:r>
      <w:r w:rsidR="00882C80"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шестой - седьмой  изложить в следующей редакции:</w:t>
      </w:r>
    </w:p>
    <w:p w:rsidR="00882C80" w:rsidRPr="00882C80" w:rsidRDefault="00653F5A" w:rsidP="00653F5A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«- увеличение </w:t>
      </w:r>
      <w:r w:rsidR="00882C80"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численности систематически занимающихся в организованных группах в рамках проекта «Народный тренер» до 300 человек в 2024 году;</w:t>
      </w:r>
    </w:p>
    <w:p w:rsidR="00882C80" w:rsidRPr="00882C80" w:rsidRDefault="00653F5A" w:rsidP="00653F5A">
      <w:pPr>
        <w:widowControl w:val="0"/>
        <w:tabs>
          <w:tab w:val="left" w:pos="0"/>
        </w:tabs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882C80"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доля занимающихся по программам спортивной подготовки в организациях ведомственной принадлежности физической культуры и спорта в общем числе занимающихся в организациях ведомственной принадлежности физической культуры и спорта составит 78,4% в 2023 году;»;</w:t>
      </w:r>
      <w:proofErr w:type="gramEnd"/>
    </w:p>
    <w:p w:rsidR="00882C80" w:rsidRPr="00882C80" w:rsidRDefault="00882C80" w:rsidP="00653F5A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дополнить абзацами девятым - десятым следующего содержания:</w:t>
      </w:r>
    </w:p>
    <w:p w:rsidR="00882C80" w:rsidRPr="00882C80" w:rsidRDefault="00882C80" w:rsidP="00653F5A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«- численность лиц с ограниченными возможностями здоровья и инвалидов, </w:t>
      </w:r>
      <w:r w:rsidR="00653F5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том числе детей-инвалидов, занимающихся физической культурой и спортом</w:t>
      </w:r>
      <w:r w:rsidR="00653F5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рамках проекта, составит 15 человек в 2024 году;</w:t>
      </w:r>
    </w:p>
    <w:p w:rsidR="00882C80" w:rsidRPr="00882C80" w:rsidRDefault="00653F5A" w:rsidP="00653F5A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882C80"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доля детей в возрасте от 5 до 18 лет, обучающихся по дополнительным общеобразовательным программам в области физической культуры и спорта (дополнительным образовательным программам спортивной подготовки), составит 9,4% в 2026 году</w:t>
      </w:r>
      <w:proofErr w:type="gramStart"/>
      <w:r w:rsidR="00882C80"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882C80" w:rsidRPr="00882C80" w:rsidRDefault="00653F5A" w:rsidP="00653F5A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1.8.6. </w:t>
      </w:r>
      <w:r w:rsidR="00882C80"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V «Характеристика основных мероприятий подпрограммы 2»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882C80"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3 дополнить абзацем шестым следующего содержания:</w:t>
      </w:r>
    </w:p>
    <w:p w:rsidR="00882C80" w:rsidRPr="00882C80" w:rsidRDefault="00882C80" w:rsidP="00653F5A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«- расходы на реализацию мероприятий на создание условий для занятий инвалидов, лиц с ограниченными возможностями здоровья физической культурой</w:t>
      </w:r>
      <w:r w:rsidR="00653F5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спортом</w:t>
      </w:r>
      <w:proofErr w:type="gramStart"/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.». </w:t>
      </w:r>
      <w:proofErr w:type="gramEnd"/>
    </w:p>
    <w:p w:rsidR="00882C80" w:rsidRPr="00882C80" w:rsidRDefault="00882C80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1.8.7. 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7 к настоящему постановлению.</w:t>
      </w:r>
    </w:p>
    <w:p w:rsidR="00882C80" w:rsidRPr="00882C80" w:rsidRDefault="00653F5A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1.8.8. </w:t>
      </w:r>
      <w:r w:rsidR="00882C80"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2 к подпрограмме 2 «Прогнозная (справочная) оценка расходов федерального и областного бюджетов,  физических и юридических лиц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="00882C80"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реализацию цели подпрограммы 2» изложить в новой редакции согласно приложению 8 к настоящему постановлению.</w:t>
      </w:r>
    </w:p>
    <w:p w:rsidR="00882C80" w:rsidRPr="00882C80" w:rsidRDefault="00653F5A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1.8.9. </w:t>
      </w:r>
      <w:r w:rsidR="00882C80"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3 к подпрограмме 2 «Сведения о показателях (индикаторах) подпрограммы 2» изложить в новой редакции согласно приложению 9 к настоящему постановлению.</w:t>
      </w:r>
    </w:p>
    <w:p w:rsidR="00882C80" w:rsidRPr="00882C80" w:rsidRDefault="00653F5A" w:rsidP="00882C8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1.8.10.</w:t>
      </w:r>
      <w:r>
        <w:rPr>
          <w:rFonts w:eastAsia="Segoe UI"/>
        </w:rPr>
        <w:t> </w:t>
      </w:r>
      <w:r w:rsidR="00882C80"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4 к подпрограмме 2 «Методика расчета значений показателей (индикаторов)  подпрограммы 2» изложить в новой редакции согласно приложению 10 к настоящему постановлению.</w:t>
      </w:r>
    </w:p>
    <w:p w:rsidR="00882C80" w:rsidRPr="00882C80" w:rsidRDefault="00882C80" w:rsidP="00882C8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1.8.11</w:t>
      </w:r>
      <w:r w:rsidR="00653F5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5 к подпрограмме 2 «Прогноз сводных показателей муниципальных заданий на оказание муниципальных услуг (выполнение работ) бюджетными учреждениями округа по подпрограмме 2» изложить в новой редакции согласно приложению 11 к настоящему постановлению.</w:t>
      </w:r>
    </w:p>
    <w:p w:rsidR="00882C80" w:rsidRPr="00882C80" w:rsidRDefault="00882C80" w:rsidP="00882C80">
      <w:pPr>
        <w:widowControl w:val="0"/>
        <w:suppressAutoHyphens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</w:t>
      </w:r>
      <w:r w:rsidR="00653F5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альному опубликованию и 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размещению на официальном сайте Грязовецкого     муниципальн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 округа.</w:t>
      </w:r>
    </w:p>
    <w:p w:rsidR="007028B3" w:rsidRDefault="007028B3" w:rsidP="006D2E55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276" w:rsidRDefault="00FC4276" w:rsidP="00084AA2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90C27" w:rsidRPr="004222FC" w:rsidRDefault="00B90C27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Default="007028B3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DB0EB9" w:rsidSect="00882C80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DB0EB9" w:rsidRPr="00DB0EB9" w:rsidRDefault="00DB0EB9" w:rsidP="00DB0EB9">
      <w:pPr>
        <w:widowControl w:val="0"/>
        <w:ind w:left="10206" w:right="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1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04.03.2024 № 551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B0EB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«Приложение 1 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B0EB9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к муниципальной программе</w:t>
      </w:r>
    </w:p>
    <w:p w:rsidR="00DB0EB9" w:rsidRPr="00DB0EB9" w:rsidRDefault="00DB0EB9" w:rsidP="00DB0EB9">
      <w:pPr>
        <w:widowControl w:val="0"/>
        <w:ind w:left="1062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DB0EB9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реализации муниципальной программы</w:t>
      </w:r>
    </w:p>
    <w:p w:rsidR="00DB0EB9" w:rsidRPr="00DB0EB9" w:rsidRDefault="00DB0EB9" w:rsidP="00DB0EB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DB0EB9"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 xml:space="preserve"> </w:t>
      </w:r>
      <w:r w:rsidRPr="00DB0EB9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p w:rsidR="00DB0EB9" w:rsidRPr="00DB0EB9" w:rsidRDefault="00DB0EB9" w:rsidP="00DB0EB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65" w:type="dxa"/>
        <w:tblInd w:w="-13" w:type="dxa"/>
        <w:tblLayout w:type="fixed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84"/>
        <w:gridCol w:w="1279"/>
        <w:gridCol w:w="1277"/>
        <w:gridCol w:w="1274"/>
        <w:gridCol w:w="1309"/>
        <w:gridCol w:w="1147"/>
        <w:gridCol w:w="1013"/>
        <w:gridCol w:w="921"/>
      </w:tblGrid>
      <w:tr w:rsidR="00DB0EB9" w:rsidRPr="00DB0EB9" w:rsidTr="00DB0EB9">
        <w:trPr>
          <w:trHeight w:val="320"/>
          <w:tblHeader/>
        </w:trPr>
        <w:tc>
          <w:tcPr>
            <w:tcW w:w="3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  <w:t>Наименование</w:t>
            </w: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22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DB0EB9" w:rsidRPr="00DB0EB9" w:rsidTr="00DB0EB9">
        <w:trPr>
          <w:trHeight w:val="1110"/>
          <w:tblHeader/>
        </w:trPr>
        <w:tc>
          <w:tcPr>
            <w:tcW w:w="32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13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  <w:t>Итого за</w:t>
            </w: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  <w:t>2023-2028</w:t>
            </w: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b/>
                <w:color w:val="000000"/>
                <w:kern w:val="2"/>
                <w:sz w:val="22"/>
                <w:szCs w:val="22"/>
                <w:lang w:eastAsia="zh-CN" w:bidi="hi-IN"/>
              </w:rPr>
              <w:t>годы</w:t>
            </w:r>
          </w:p>
        </w:tc>
      </w:tr>
      <w:tr w:rsidR="00DB0EB9" w:rsidRPr="00DB0EB9" w:rsidTr="00DB0EB9">
        <w:trPr>
          <w:tblHeader/>
        </w:trPr>
        <w:tc>
          <w:tcPr>
            <w:tcW w:w="326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</w:tr>
      <w:tr w:rsidR="00DB0EB9" w:rsidRPr="00DB0EB9" w:rsidTr="00DB0EB9">
        <w:tc>
          <w:tcPr>
            <w:tcW w:w="326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Итого по муниципальной программе «Развитие физической культуры и спорта в </w:t>
            </w:r>
            <w:proofErr w:type="spellStart"/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79 987,4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72 723,7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71 644,2</w:t>
            </w:r>
          </w:p>
        </w:tc>
        <w:tc>
          <w:tcPr>
            <w:tcW w:w="13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70 784,2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419 709,7</w:t>
            </w:r>
          </w:p>
        </w:tc>
      </w:tr>
      <w:tr w:rsidR="00DB0EB9" w:rsidRPr="00DB0EB9" w:rsidTr="00DB0EB9">
        <w:trPr>
          <w:trHeight w:val="264"/>
        </w:trPr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58 289,8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71 299,8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70 870,3</w:t>
            </w:r>
          </w:p>
        </w:tc>
        <w:tc>
          <w:tcPr>
            <w:tcW w:w="13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70 010,3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395 040,4</w:t>
            </w:r>
          </w:p>
        </w:tc>
      </w:tr>
      <w:tr w:rsidR="00DB0EB9" w:rsidRPr="00DB0EB9" w:rsidTr="00DB0EB9">
        <w:trPr>
          <w:trHeight w:val="487"/>
        </w:trPr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18 069,4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shd w:val="clear" w:color="auto" w:fill="FFFF00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1 423,9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shd w:val="clear" w:color="auto" w:fill="FFFF00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773,9</w:t>
            </w:r>
          </w:p>
        </w:tc>
        <w:tc>
          <w:tcPr>
            <w:tcW w:w="13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shd w:val="clear" w:color="auto" w:fill="FFFF00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773,9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21 041,1</w:t>
            </w:r>
          </w:p>
        </w:tc>
      </w:tr>
      <w:tr w:rsidR="00DB0EB9" w:rsidRPr="00DB0EB9" w:rsidTr="00DB0EB9"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3 521,0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hAnsi="Liberation Serif"/>
                <w:color w:val="000000"/>
                <w:kern w:val="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</w:t>
            </w: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DB0EB9" w:rsidRPr="00DB0EB9" w:rsidTr="00DB0EB9"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  <w:tr w:rsidR="00DB0EB9" w:rsidRPr="00DB0EB9" w:rsidTr="00DB0EB9">
        <w:trPr>
          <w:trHeight w:val="190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 xml:space="preserve">Ответственный исполнитель муниципальной программы управление по культуре, спорту, </w:t>
            </w: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туризму администрации Грязовецкого муниципального округа</w:t>
            </w:r>
          </w:p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79 987,4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72 723,7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71 644,2</w:t>
            </w:r>
          </w:p>
        </w:tc>
        <w:tc>
          <w:tcPr>
            <w:tcW w:w="13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70 784,2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419 709,7</w:t>
            </w:r>
          </w:p>
        </w:tc>
      </w:tr>
      <w:tr w:rsidR="00DB0EB9" w:rsidRPr="00DB0EB9" w:rsidTr="00DB0EB9">
        <w:tc>
          <w:tcPr>
            <w:tcW w:w="32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58 289,8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71 299,8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70 870,3</w:t>
            </w:r>
          </w:p>
        </w:tc>
        <w:tc>
          <w:tcPr>
            <w:tcW w:w="13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70 010,3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395 040,4</w:t>
            </w:r>
          </w:p>
        </w:tc>
      </w:tr>
      <w:tr w:rsidR="00DB0EB9" w:rsidRPr="00DB0EB9" w:rsidTr="00DB0EB9">
        <w:trPr>
          <w:trHeight w:val="720"/>
        </w:trPr>
        <w:tc>
          <w:tcPr>
            <w:tcW w:w="32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18 069,4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shd w:val="clear" w:color="auto" w:fill="FFFF00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1 423,9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shd w:val="clear" w:color="auto" w:fill="FFFF00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773,9</w:t>
            </w:r>
          </w:p>
        </w:tc>
        <w:tc>
          <w:tcPr>
            <w:tcW w:w="13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shd w:val="clear" w:color="auto" w:fill="FFFF00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773,9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21 041,1</w:t>
            </w:r>
          </w:p>
        </w:tc>
      </w:tr>
      <w:tr w:rsidR="00DB0EB9" w:rsidRPr="00DB0EB9" w:rsidTr="00DB0EB9">
        <w:tc>
          <w:tcPr>
            <w:tcW w:w="32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3 521,0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hAnsi="Liberation Serif"/>
                <w:color w:val="000000"/>
                <w:kern w:val="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</w:t>
            </w: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DB0EB9" w:rsidRPr="00DB0EB9" w:rsidTr="00DB0EB9">
        <w:tc>
          <w:tcPr>
            <w:tcW w:w="32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  <w:tr w:rsidR="00DB0EB9" w:rsidRPr="00DB0EB9" w:rsidTr="00DB0EB9">
        <w:tc>
          <w:tcPr>
            <w:tcW w:w="326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Подпрограмма 1 «Физическая культура и массовый спорт»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26 327,4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21 341,8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21 623,0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21 542,2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>105 401,6</w:t>
            </w:r>
          </w:p>
        </w:tc>
      </w:tr>
      <w:tr w:rsidR="00DB0EB9" w:rsidRPr="00DB0EB9" w:rsidTr="00DB0EB9">
        <w:tc>
          <w:tcPr>
            <w:tcW w:w="32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9 219,4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21 341,8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21 623,0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21 542,2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88 293,</w:t>
            </w: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</w:t>
            </w:r>
          </w:p>
        </w:tc>
      </w:tr>
      <w:tr w:rsidR="00DB0EB9" w:rsidRPr="00DB0EB9" w:rsidTr="00DB0EB9">
        <w:tc>
          <w:tcPr>
            <w:tcW w:w="32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hAnsi="Liberation Serif"/>
                <w:color w:val="000000"/>
                <w:kern w:val="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7 000,8</w:t>
            </w:r>
          </w:p>
        </w:tc>
      </w:tr>
      <w:tr w:rsidR="00DB0EB9" w:rsidRPr="00DB0EB9" w:rsidTr="00DB0EB9">
        <w:tc>
          <w:tcPr>
            <w:tcW w:w="32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DB0EB9" w:rsidRPr="00DB0EB9" w:rsidTr="00DB0EB9">
        <w:tc>
          <w:tcPr>
            <w:tcW w:w="32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  <w:tr w:rsidR="00DB0EB9" w:rsidRPr="00DB0EB9" w:rsidTr="00DB0EB9">
        <w:tc>
          <w:tcPr>
            <w:tcW w:w="326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Подпрограмма 2 «Спортивная подготовка»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53 660,0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51 381,9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50 021,2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49 242,0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both"/>
              <w:textAlignment w:val="baseline"/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  <w:t>314 308,1</w:t>
            </w:r>
          </w:p>
        </w:tc>
      </w:tr>
      <w:tr w:rsidR="00DB0EB9" w:rsidRPr="00DB0EB9" w:rsidTr="00DB0EB9">
        <w:tc>
          <w:tcPr>
            <w:tcW w:w="326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49 070,4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49 958,0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49 247,3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48 468,1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306 746,8</w:t>
            </w:r>
          </w:p>
        </w:tc>
      </w:tr>
      <w:tr w:rsidR="00DB0EB9" w:rsidRPr="00DB0EB9" w:rsidTr="00DB0EB9">
        <w:tc>
          <w:tcPr>
            <w:tcW w:w="326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1 068,6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1 423,9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773,9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shd w:val="clear" w:color="auto" w:fill="FFFF00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773,9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4 040,3</w:t>
            </w:r>
          </w:p>
        </w:tc>
      </w:tr>
      <w:tr w:rsidR="00DB0EB9" w:rsidRPr="00DB0EB9" w:rsidTr="00DB0EB9">
        <w:tc>
          <w:tcPr>
            <w:tcW w:w="326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DB0EB9" w:rsidRPr="00DB0EB9" w:rsidTr="00DB0EB9">
        <w:tc>
          <w:tcPr>
            <w:tcW w:w="326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  <w:p w:rsidR="00DB0EB9" w:rsidRPr="00DB0EB9" w:rsidRDefault="00DB0EB9" w:rsidP="00DB0EB9">
            <w:pPr>
              <w:widowControl w:val="0"/>
              <w:jc w:val="right"/>
              <w:textAlignment w:val="baseline"/>
              <w:rPr>
                <w:rFonts w:ascii="Bookman Old Style" w:eastAsia="Calibri" w:hAnsi="Bookman Old Style" w:cs="Bookman Old Style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DB0EB9" w:rsidRPr="00DB0EB9" w:rsidRDefault="00DB0EB9" w:rsidP="00DB0EB9">
      <w:pPr>
        <w:widowControl w:val="0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hi-IN" w:bidi="hi-IN"/>
        </w:rPr>
      </w:pPr>
      <w:r w:rsidRPr="00DB0EB9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hi-IN" w:bidi="hi-IN"/>
        </w:rPr>
        <w:t>».</w:t>
      </w:r>
    </w:p>
    <w:p w:rsidR="00DB0EB9" w:rsidRPr="00DB0EB9" w:rsidRDefault="00DB0EB9" w:rsidP="00DB0EB9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2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04.03.2024 № 551</w:t>
      </w:r>
    </w:p>
    <w:p w:rsidR="00DB0EB9" w:rsidRPr="00DB0EB9" w:rsidRDefault="00DB0EB9" w:rsidP="00DB0EB9">
      <w:pPr>
        <w:widowControl w:val="0"/>
        <w:ind w:left="10206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  <w:r w:rsidRPr="00DB0EB9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 xml:space="preserve">«Приложение 2 к </w:t>
      </w:r>
      <w:proofErr w:type="gramStart"/>
      <w:r w:rsidRPr="00DB0EB9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муниципальной</w:t>
      </w:r>
      <w:proofErr w:type="gramEnd"/>
      <w:r w:rsidRPr="00DB0EB9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 xml:space="preserve">     </w:t>
      </w:r>
    </w:p>
    <w:p w:rsidR="00DB0EB9" w:rsidRPr="00DB0EB9" w:rsidRDefault="00DB0EB9" w:rsidP="00DB0EB9">
      <w:pPr>
        <w:widowControl w:val="0"/>
        <w:ind w:left="10206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  <w:r w:rsidRPr="00DB0EB9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программе</w:t>
      </w:r>
    </w:p>
    <w:p w:rsidR="00DB0EB9" w:rsidRPr="00DB0EB9" w:rsidRDefault="00DB0EB9" w:rsidP="00DB0EB9">
      <w:pPr>
        <w:widowControl w:val="0"/>
        <w:ind w:left="10620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jc w:val="center"/>
        <w:rPr>
          <w:b/>
          <w:kern w:val="2"/>
          <w:sz w:val="26"/>
          <w:szCs w:val="26"/>
          <w:lang w:eastAsia="hi-IN" w:bidi="hi-IN"/>
        </w:rPr>
      </w:pPr>
      <w:r w:rsidRPr="00DB0EB9">
        <w:rPr>
          <w:b/>
          <w:kern w:val="2"/>
          <w:sz w:val="26"/>
          <w:szCs w:val="26"/>
          <w:lang w:eastAsia="hi-IN" w:bidi="hi-IN"/>
        </w:rPr>
        <w:t xml:space="preserve">Сведения о показателях (индикаторах) муниципальной программы </w:t>
      </w:r>
    </w:p>
    <w:p w:rsidR="00DB0EB9" w:rsidRPr="00DB0EB9" w:rsidRDefault="00DB0EB9" w:rsidP="00DB0EB9">
      <w:pPr>
        <w:widowControl w:val="0"/>
        <w:jc w:val="center"/>
        <w:rPr>
          <w:b/>
          <w:kern w:val="2"/>
          <w:sz w:val="24"/>
          <w:szCs w:val="24"/>
          <w:lang w:eastAsia="hi-IN" w:bidi="hi-IN"/>
        </w:rPr>
      </w:pPr>
    </w:p>
    <w:tbl>
      <w:tblPr>
        <w:tblW w:w="1530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487"/>
        <w:gridCol w:w="2592"/>
        <w:gridCol w:w="2881"/>
        <w:gridCol w:w="909"/>
        <w:gridCol w:w="844"/>
        <w:gridCol w:w="872"/>
        <w:gridCol w:w="1263"/>
        <w:gridCol w:w="1129"/>
        <w:gridCol w:w="1222"/>
        <w:gridCol w:w="990"/>
        <w:gridCol w:w="817"/>
        <w:gridCol w:w="1294"/>
      </w:tblGrid>
      <w:tr w:rsidR="00DB0EB9" w:rsidRPr="00DB0EB9" w:rsidTr="00DB0EB9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ind w:right="-99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№</w:t>
            </w: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br/>
            </w:r>
            <w:proofErr w:type="gramStart"/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Задачи, направленные</w:t>
            </w: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br/>
              <w:t>на достижение цели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 xml:space="preserve">Наименование </w:t>
            </w: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br/>
              <w:t>показателя (индикатора)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8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Значение показателя (индикатора)</w:t>
            </w:r>
          </w:p>
        </w:tc>
      </w:tr>
      <w:tr w:rsidR="00DB0EB9" w:rsidRPr="00DB0EB9" w:rsidTr="00DB0EB9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2023</w:t>
            </w:r>
          </w:p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2024</w:t>
            </w:r>
          </w:p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2025</w:t>
            </w:r>
          </w:p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2026</w:t>
            </w:r>
          </w:p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2027</w:t>
            </w:r>
          </w:p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2028</w:t>
            </w:r>
          </w:p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год</w:t>
            </w:r>
          </w:p>
        </w:tc>
      </w:tr>
      <w:tr w:rsidR="00DB0EB9" w:rsidRPr="00DB0EB9" w:rsidTr="00DB0EB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</w:t>
            </w:r>
          </w:p>
        </w:tc>
      </w:tr>
      <w:tr w:rsidR="00DB0EB9" w:rsidRPr="00DB0EB9" w:rsidTr="00DB0EB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Создание условий для развития физической культуры и массового </w:t>
            </w:r>
            <w:r w:rsidRPr="00DB0E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спорта на территории Грязовецкого муниципального округа</w:t>
            </w:r>
            <w:r w:rsidRPr="00DB0E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, повышение мотивации граждан к регулярным занятиям физической культурой и спортом, ведению здорового образа жизни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доля населения,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49,1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52,1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55,3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61,2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62,0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63,0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64,0</w:t>
            </w:r>
          </w:p>
        </w:tc>
      </w:tr>
      <w:tr w:rsidR="00DB0EB9" w:rsidRPr="00DB0EB9" w:rsidTr="00DB0EB9">
        <w:trPr>
          <w:trHeight w:val="7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</w:t>
            </w:r>
          </w:p>
          <w:p w:rsidR="00DB0EB9" w:rsidRPr="00DB0EB9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О</w:t>
            </w:r>
            <w:r w:rsidRPr="00DB0E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беспечение спортивной подготовки в соответствии с федеральными стандартами спортивной подготовки по видам спорта, включенным во всероссийский реестр видов спорта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число лиц, </w:t>
            </w:r>
            <w:r w:rsidRPr="00DB0E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занимающихся спортивной подготовкой,</w:t>
            </w:r>
            <w:r w:rsidRPr="00DB0E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в соответствии с федеральными стандартами спортивной подготовки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ind w:right="-109" w:hanging="106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человек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506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456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515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515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515</w:t>
            </w:r>
          </w:p>
        </w:tc>
      </w:tr>
      <w:tr w:rsidR="00DB0EB9" w:rsidRPr="00DB0EB9" w:rsidTr="00DB0EB9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коэффициент фактической загруженности спортивных сооружений округа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ind w:right="-109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/>
              </w:rPr>
              <w:t>59,3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63,9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64,0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66,0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67,0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68,0</w:t>
            </w:r>
          </w:p>
        </w:tc>
      </w:tr>
    </w:tbl>
    <w:p w:rsidR="00DB0EB9" w:rsidRPr="00DB0EB9" w:rsidRDefault="00DB0EB9" w:rsidP="00DB0EB9">
      <w:pPr>
        <w:widowControl w:val="0"/>
        <w:jc w:val="right"/>
        <w:textAlignment w:val="baseline"/>
        <w:rPr>
          <w:rFonts w:eastAsia="Lucida Sans Unicode"/>
          <w:b/>
          <w:color w:val="000000"/>
          <w:kern w:val="2"/>
          <w:sz w:val="24"/>
          <w:szCs w:val="24"/>
          <w:lang w:eastAsia="hi-IN" w:bidi="hi-IN"/>
        </w:rPr>
      </w:pPr>
      <w:r w:rsidRPr="00DB0EB9">
        <w:rPr>
          <w:rFonts w:eastAsia="Lucida Sans Unicode"/>
          <w:b/>
          <w:color w:val="000000"/>
          <w:kern w:val="2"/>
          <w:sz w:val="24"/>
          <w:szCs w:val="24"/>
          <w:lang w:eastAsia="hi-IN" w:bidi="hi-IN"/>
        </w:rPr>
        <w:t>».</w:t>
      </w:r>
    </w:p>
    <w:p w:rsidR="00DB0EB9" w:rsidRDefault="00DB0EB9" w:rsidP="00DB0E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3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04.03.2024 № 551</w:t>
      </w:r>
    </w:p>
    <w:p w:rsidR="00DB0EB9" w:rsidRDefault="00DB0EB9" w:rsidP="00DB0EB9">
      <w:pPr>
        <w:widowControl w:val="0"/>
        <w:ind w:left="10206"/>
        <w:jc w:val="both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</w:pPr>
      <w:r w:rsidRPr="00DB0EB9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«Приложение 1 к подпрограмме 1</w:t>
      </w:r>
    </w:p>
    <w:p w:rsidR="00DB0EB9" w:rsidRPr="00DB0EB9" w:rsidRDefault="00DB0EB9" w:rsidP="00DB0EB9">
      <w:pPr>
        <w:widowControl w:val="0"/>
        <w:ind w:left="10206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DB0EB9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и перечень мероприятий  подпрограммы 1</w:t>
      </w:r>
    </w:p>
    <w:p w:rsidR="00DB0EB9" w:rsidRPr="00DB0EB9" w:rsidRDefault="00DB0EB9" w:rsidP="00DB0EB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B0EB9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p w:rsidR="00DB0EB9" w:rsidRPr="00DB0EB9" w:rsidRDefault="00DB0EB9" w:rsidP="00DB0EB9">
      <w:pPr>
        <w:widowControl w:val="0"/>
        <w:jc w:val="center"/>
        <w:textAlignment w:val="baseline"/>
        <w:rPr>
          <w:rFonts w:ascii="Bookman Old Style" w:eastAsia="Segoe UI" w:hAnsi="Bookman Old Style" w:cs="Bookman Old Style"/>
          <w:b/>
          <w:color w:val="000000"/>
          <w:kern w:val="2"/>
          <w:sz w:val="24"/>
          <w:szCs w:val="24"/>
          <w:lang w:eastAsia="hi-IN" w:bidi="hi-IN"/>
        </w:rPr>
      </w:pPr>
    </w:p>
    <w:tbl>
      <w:tblPr>
        <w:tblW w:w="14891" w:type="dxa"/>
        <w:tblInd w:w="2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9"/>
        <w:gridCol w:w="2129"/>
        <w:gridCol w:w="1701"/>
        <w:gridCol w:w="2551"/>
        <w:gridCol w:w="992"/>
        <w:gridCol w:w="999"/>
        <w:gridCol w:w="993"/>
        <w:gridCol w:w="992"/>
        <w:gridCol w:w="850"/>
        <w:gridCol w:w="851"/>
        <w:gridCol w:w="1134"/>
      </w:tblGrid>
      <w:tr w:rsidR="00DB0EB9" w:rsidRPr="00DB0EB9" w:rsidTr="00607BAC">
        <w:trPr>
          <w:trHeight w:val="144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Статус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исполнитель,</w:t>
            </w: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участник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6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Расходы (тыс. руб.)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Итого за 2023-2028 годы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11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Подпрограмма 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«Физическая культура и массовый спорт»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итого по подпрограмме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26 327,4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21 341,8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21623,0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21 542,2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>105 401,6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9 219,4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21 341,8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88 293,6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Ответственный </w:t>
            </w: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 xml:space="preserve">исполнитель управление по культуре, спорту, туризму администрации Грязовецкого </w:t>
            </w:r>
            <w:proofErr w:type="spellStart"/>
            <w:proofErr w:type="gramStart"/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муниципально-го</w:t>
            </w:r>
            <w:proofErr w:type="spellEnd"/>
            <w:proofErr w:type="gramEnd"/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26 327,4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21 341,8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21623,0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21 542,2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>105 401,6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9 219,4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21 341,8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88293,6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1.1</w:t>
            </w:r>
          </w:p>
          <w:p w:rsidR="00DB0EB9" w:rsidRPr="00DB0EB9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муниципально-го</w:t>
            </w:r>
            <w:proofErr w:type="spellEnd"/>
            <w:proofErr w:type="gramEnd"/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7 356,1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11 160,1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11135,8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11 077,2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53 952,2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7 356,1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11 160,1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11135,8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11 077,2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53 952,2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DB0EB9" w:rsidRPr="00DB0EB9" w:rsidTr="00607BAC">
        <w:trPr>
          <w:trHeight w:val="590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Основное мероприятие 1.2</w:t>
            </w:r>
          </w:p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«Организация и проведение физкультурных и спортивных мероприятий в рамках</w:t>
            </w:r>
          </w:p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Всероссийского физкультурно-</w:t>
            </w:r>
          </w:p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спортивного комплекса «Готов к труду и обороне» (ГТО)»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муниципально-го</w:t>
            </w:r>
            <w:proofErr w:type="spellEnd"/>
            <w:proofErr w:type="gramEnd"/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9 891,7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10197,2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10 175,0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31 160,2</w:t>
            </w:r>
          </w:p>
        </w:tc>
      </w:tr>
      <w:tr w:rsidR="00DB0EB9" w:rsidRPr="00DB0EB9" w:rsidTr="00607BAC">
        <w:trPr>
          <w:trHeight w:val="590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9 891,7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10197,2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10 175,0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31 160,2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1.3</w:t>
            </w:r>
          </w:p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ind w:right="-57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«Строительство физкультурно-оздоровительного комплекса открытого типа, расположенного по адресу: г. Грязовец, ул. Ленина, д. 101»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муниципально-го</w:t>
            </w:r>
            <w:proofErr w:type="spellEnd"/>
            <w:proofErr w:type="gramEnd"/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16 971,2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16 971,2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1 005,0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1 005,0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5 966,2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5 966,2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DB0EB9" w:rsidRPr="00DB0EB9" w:rsidTr="00607BAC">
        <w:trPr>
          <w:trHeight w:val="556"/>
        </w:trPr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безвозмездные поступления от физических и </w:t>
            </w: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юридических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0,0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DB0EB9" w:rsidRPr="00DB0EB9" w:rsidTr="00607BAC">
        <w:trPr>
          <w:trHeight w:val="368"/>
        </w:trPr>
        <w:tc>
          <w:tcPr>
            <w:tcW w:w="1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Основное мероприятие 1.4</w:t>
            </w:r>
          </w:p>
          <w:p w:rsidR="00DB0EB9" w:rsidRPr="00DB0EB9" w:rsidRDefault="00DB0EB9" w:rsidP="00DB0EB9">
            <w:pPr>
              <w:widowControl w:val="0"/>
              <w:snapToGrid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«Проведение официальных </w:t>
            </w:r>
            <w:r w:rsidRPr="00DB0EB9">
              <w:rPr>
                <w:rFonts w:ascii="Liberation Serif" w:eastAsia="Segoe UI" w:hAnsi="Liberation Serif" w:cs="Liberation Serif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>физкультурных мероприятий и спортивных мероприятий</w:t>
            </w: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в рамках социально-значимых мероприятий»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муниципально-го</w:t>
            </w:r>
            <w:proofErr w:type="spellEnd"/>
            <w:proofErr w:type="gramEnd"/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1840,0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1840,0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1.5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uppressAutoHyphens w:val="0"/>
              <w:snapToGrid w:val="0"/>
              <w:spacing w:before="12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«Реализация прое</w:t>
            </w: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к</w:t>
            </w: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тов в рамках «Народный бюджет» по отрасли физич</w:t>
            </w: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е</w:t>
            </w:r>
            <w:r w:rsidRPr="00DB0EB9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ской культуры и спорта»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муниципально-го</w:t>
            </w:r>
            <w:proofErr w:type="spellEnd"/>
            <w:proofErr w:type="gramEnd"/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 собственные доходы бюджета округа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1 478,0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1 478,0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336,2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336,2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1 034,6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1 034,6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DB0EB9" w:rsidRPr="00DB0EB9" w:rsidTr="00607BAC">
        <w:trPr>
          <w:trHeight w:val="144"/>
        </w:trPr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</w:tbl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  <w:r w:rsidRPr="00DB0EB9">
        <w:rPr>
          <w:rFonts w:ascii="Liberation Serif" w:eastAsia="Segoe UI" w:hAnsi="Liberation Serif" w:cs="Liberation Serif"/>
          <w:sz w:val="26"/>
          <w:szCs w:val="26"/>
        </w:rPr>
        <w:t>»</w:t>
      </w:r>
      <w:r w:rsidRPr="00DB0EB9"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>.</w:t>
      </w: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ind w:left="10773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206"/>
        <w:textAlignment w:val="baseline"/>
        <w:rPr>
          <w:sz w:val="26"/>
          <w:szCs w:val="26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4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sz w:val="26"/>
          <w:szCs w:val="26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sz w:val="26"/>
          <w:szCs w:val="26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sz w:val="26"/>
          <w:szCs w:val="26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04.03.2024 № 551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hAnsi="Liberation Serif"/>
          <w:sz w:val="26"/>
          <w:szCs w:val="26"/>
        </w:rPr>
      </w:pPr>
      <w:r w:rsidRPr="00DB0EB9">
        <w:rPr>
          <w:rFonts w:ascii="Liberation Serif" w:eastAsia="Segoe UI" w:hAnsi="Liberation Serif" w:cs="Bookman Old Style"/>
          <w:color w:val="000000"/>
          <w:kern w:val="2"/>
          <w:sz w:val="26"/>
          <w:szCs w:val="26"/>
          <w:lang w:eastAsia="zh-CN" w:bidi="hi-IN"/>
        </w:rPr>
        <w:t>«</w:t>
      </w:r>
      <w:r w:rsidRPr="00DB0EB9">
        <w:rPr>
          <w:rFonts w:ascii="Liberation Serif" w:hAnsi="Liberation Serif"/>
          <w:kern w:val="2"/>
          <w:sz w:val="26"/>
          <w:szCs w:val="26"/>
          <w:lang w:eastAsia="hi-IN" w:bidi="hi-IN"/>
        </w:rPr>
        <w:t>Приложение 2 к подпрограмме 1</w:t>
      </w:r>
    </w:p>
    <w:p w:rsidR="00DB0EB9" w:rsidRPr="00DB0EB9" w:rsidRDefault="00DB0EB9" w:rsidP="00DB0EB9">
      <w:pPr>
        <w:rPr>
          <w:b/>
          <w:sz w:val="24"/>
          <w:szCs w:val="24"/>
        </w:rPr>
      </w:pPr>
    </w:p>
    <w:p w:rsidR="00DB0EB9" w:rsidRDefault="00DB0EB9" w:rsidP="00DB0EB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B0EB9">
        <w:rPr>
          <w:rFonts w:ascii="Liberation Serif" w:hAnsi="Liberation Serif" w:cs="Liberation Serif"/>
          <w:b/>
          <w:sz w:val="26"/>
          <w:szCs w:val="26"/>
        </w:rPr>
        <w:t xml:space="preserve">Прогнозная (справочная) оценка расходов федерального и областного бюджетов,  физических и юридических лиц </w:t>
      </w:r>
    </w:p>
    <w:p w:rsidR="00DB0EB9" w:rsidRDefault="00DB0EB9" w:rsidP="00DB0EB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B0EB9">
        <w:rPr>
          <w:rFonts w:ascii="Liberation Serif" w:hAnsi="Liberation Serif" w:cs="Liberation Serif"/>
          <w:b/>
          <w:sz w:val="26"/>
          <w:szCs w:val="26"/>
        </w:rPr>
        <w:t>на реализацию цели подпрограммы 1</w:t>
      </w:r>
      <w:bookmarkStart w:id="0" w:name="__DdeLink__2206_920531914"/>
      <w:bookmarkEnd w:id="0"/>
    </w:p>
    <w:p w:rsidR="00DB0EB9" w:rsidRDefault="00DB0EB9" w:rsidP="00DB0EB9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B0EB9" w:rsidRPr="00DB0EB9" w:rsidRDefault="00DB0EB9" w:rsidP="00DB0EB9">
      <w:pPr>
        <w:tabs>
          <w:tab w:val="left" w:pos="-1920"/>
        </w:tabs>
        <w:rPr>
          <w:b/>
          <w:bCs/>
          <w:color w:val="000000"/>
          <w:sz w:val="6"/>
          <w:szCs w:val="6"/>
        </w:rPr>
      </w:pPr>
    </w:p>
    <w:tbl>
      <w:tblPr>
        <w:tblW w:w="14742" w:type="dxa"/>
        <w:tblInd w:w="113" w:type="dxa"/>
        <w:tblLayout w:type="fixed"/>
        <w:tblCellMar>
          <w:top w:w="57" w:type="dxa"/>
          <w:left w:w="113" w:type="dxa"/>
          <w:bottom w:w="57" w:type="dxa"/>
          <w:right w:w="103" w:type="dxa"/>
        </w:tblCellMar>
        <w:tblLook w:val="04A0" w:firstRow="1" w:lastRow="0" w:firstColumn="1" w:lastColumn="0" w:noHBand="0" w:noVBand="1"/>
      </w:tblPr>
      <w:tblGrid>
        <w:gridCol w:w="4730"/>
        <w:gridCol w:w="1879"/>
        <w:gridCol w:w="1588"/>
        <w:gridCol w:w="1680"/>
        <w:gridCol w:w="1590"/>
        <w:gridCol w:w="1651"/>
        <w:gridCol w:w="1624"/>
      </w:tblGrid>
      <w:tr w:rsidR="00DB0EB9" w:rsidRPr="00DB0EB9" w:rsidTr="00607BAC">
        <w:trPr>
          <w:trHeight w:val="510"/>
        </w:trPr>
        <w:tc>
          <w:tcPr>
            <w:tcW w:w="47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100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Оценка расходов (</w:t>
            </w:r>
            <w:proofErr w:type="spellStart"/>
            <w:r w:rsidRPr="00DB0EB9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DB0EB9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DB0EB9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уб</w:t>
            </w:r>
            <w:proofErr w:type="spellEnd"/>
            <w:r w:rsidRPr="00DB0EB9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.),годы</w:t>
            </w:r>
          </w:p>
        </w:tc>
      </w:tr>
      <w:tr w:rsidR="00DB0EB9" w:rsidRPr="00DB0EB9" w:rsidTr="00607BAC">
        <w:trPr>
          <w:trHeight w:val="315"/>
        </w:trPr>
        <w:tc>
          <w:tcPr>
            <w:tcW w:w="4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2024  год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2026  год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2028 год</w:t>
            </w:r>
          </w:p>
        </w:tc>
      </w:tr>
      <w:tr w:rsidR="00DB0EB9" w:rsidRPr="00DB0EB9" w:rsidTr="00607BAC">
        <w:trPr>
          <w:trHeight w:val="315"/>
        </w:trPr>
        <w:tc>
          <w:tcPr>
            <w:tcW w:w="4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DB0EB9" w:rsidRPr="00DB0EB9" w:rsidTr="00607BAC">
        <w:trPr>
          <w:trHeight w:val="315"/>
        </w:trPr>
        <w:tc>
          <w:tcPr>
            <w:tcW w:w="4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717,1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717,9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718,9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719,0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720,0</w:t>
            </w:r>
          </w:p>
        </w:tc>
      </w:tr>
      <w:tr w:rsidR="00DB0EB9" w:rsidRPr="00DB0EB9" w:rsidTr="00607BAC">
        <w:trPr>
          <w:trHeight w:val="315"/>
        </w:trPr>
        <w:tc>
          <w:tcPr>
            <w:tcW w:w="4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B0EB9" w:rsidRPr="00DB0EB9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B0EB9" w:rsidRPr="00DB0EB9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B0EB9" w:rsidRPr="00DB0EB9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B0EB9" w:rsidRPr="00DB0EB9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EB9" w:rsidRPr="00DB0EB9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DB0EB9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DB0EB9" w:rsidRPr="00DB0EB9" w:rsidTr="00607BAC">
        <w:trPr>
          <w:trHeight w:val="366"/>
        </w:trPr>
        <w:tc>
          <w:tcPr>
            <w:tcW w:w="4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numPr>
                <w:ilvl w:val="0"/>
                <w:numId w:val="9"/>
              </w:numPr>
              <w:suppressLineNumbers/>
              <w:tabs>
                <w:tab w:val="num" w:pos="360"/>
              </w:tabs>
              <w:suppressAutoHyphens w:val="0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B0EB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федеральный бюджет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</w:t>
            </w:r>
          </w:p>
        </w:tc>
      </w:tr>
      <w:tr w:rsidR="00DB0EB9" w:rsidRPr="00DB0EB9" w:rsidTr="00607BAC">
        <w:trPr>
          <w:trHeight w:val="366"/>
        </w:trPr>
        <w:tc>
          <w:tcPr>
            <w:tcW w:w="4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numPr>
                <w:ilvl w:val="0"/>
                <w:numId w:val="9"/>
              </w:numPr>
              <w:suppressLineNumbers/>
              <w:tabs>
                <w:tab w:val="num" w:pos="360"/>
              </w:tabs>
              <w:suppressAutoHyphens w:val="0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B0EB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областной бюджет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</w:t>
            </w:r>
          </w:p>
        </w:tc>
      </w:tr>
      <w:tr w:rsidR="00DB0EB9" w:rsidRPr="00DB0EB9" w:rsidTr="00607BAC">
        <w:trPr>
          <w:trHeight w:val="366"/>
        </w:trPr>
        <w:tc>
          <w:tcPr>
            <w:tcW w:w="4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numPr>
                <w:ilvl w:val="0"/>
                <w:numId w:val="9"/>
              </w:numPr>
              <w:suppressLineNumbers/>
              <w:tabs>
                <w:tab w:val="num" w:pos="360"/>
              </w:tabs>
              <w:suppressAutoHyphens w:val="0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B0EB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физические и юридические лица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717,1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717,9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718,9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719,0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0EB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720,0</w:t>
            </w:r>
          </w:p>
        </w:tc>
      </w:tr>
    </w:tbl>
    <w:p w:rsidR="00DB0EB9" w:rsidRPr="00DB0EB9" w:rsidRDefault="00DB0EB9" w:rsidP="00DB0EB9">
      <w:pPr>
        <w:widowControl w:val="0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Pr="00DB0EB9">
        <w:rPr>
          <w:rFonts w:ascii="Liberation Serif" w:hAnsi="Liberation Serif" w:cs="Liberation Serif"/>
          <w:sz w:val="26"/>
          <w:szCs w:val="26"/>
        </w:rPr>
        <w:t>».</w:t>
      </w:r>
    </w:p>
    <w:p w:rsidR="00DB0EB9" w:rsidRPr="00DB0EB9" w:rsidRDefault="00DB0EB9" w:rsidP="00DB0EB9"/>
    <w:p w:rsidR="00DB0EB9" w:rsidRPr="00DB0EB9" w:rsidRDefault="00DB0EB9" w:rsidP="00DB0EB9"/>
    <w:p w:rsidR="00DB0EB9" w:rsidRPr="00DB0EB9" w:rsidRDefault="00DB0EB9" w:rsidP="00DB0EB9"/>
    <w:p w:rsidR="00DB0EB9" w:rsidRPr="00DB0EB9" w:rsidRDefault="00DB0EB9" w:rsidP="00DB0EB9"/>
    <w:p w:rsidR="00DB0EB9" w:rsidRPr="00DB0EB9" w:rsidRDefault="00DB0EB9" w:rsidP="00DB0EB9"/>
    <w:p w:rsidR="00DB0EB9" w:rsidRPr="00DB0EB9" w:rsidRDefault="00DB0EB9" w:rsidP="00DB0EB9"/>
    <w:p w:rsidR="00DB0EB9" w:rsidRPr="00DB0EB9" w:rsidRDefault="00DB0EB9" w:rsidP="00DB0EB9"/>
    <w:p w:rsidR="00DB0EB9" w:rsidRPr="00DB0EB9" w:rsidRDefault="00DB0EB9" w:rsidP="00DB0EB9"/>
    <w:p w:rsidR="00DB0EB9" w:rsidRPr="00DB0EB9" w:rsidRDefault="00DB0EB9" w:rsidP="00DB0EB9"/>
    <w:p w:rsidR="00DB0EB9" w:rsidRPr="00DB0EB9" w:rsidRDefault="00DB0EB9" w:rsidP="00DB0EB9"/>
    <w:p w:rsidR="00DB0EB9" w:rsidRDefault="00DB0EB9" w:rsidP="00DB0EB9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5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DB0EB9" w:rsidRPr="00DB0EB9" w:rsidRDefault="00DB0EB9" w:rsidP="00DB0EB9">
      <w:pPr>
        <w:widowControl w:val="0"/>
        <w:ind w:left="1020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                от 04.03.2024 № 551</w:t>
      </w:r>
    </w:p>
    <w:p w:rsidR="00DB0EB9" w:rsidRPr="00DB0EB9" w:rsidRDefault="00DB0EB9" w:rsidP="00DB0EB9">
      <w:pPr>
        <w:widowControl w:val="0"/>
        <w:ind w:left="10206"/>
        <w:rPr>
          <w:rFonts w:ascii="Liberation Serif" w:hAnsi="Liberation Serif" w:cs="Liberation Serif"/>
          <w:sz w:val="26"/>
          <w:szCs w:val="26"/>
        </w:rPr>
      </w:pPr>
      <w:r w:rsidRPr="00DB0EB9">
        <w:rPr>
          <w:rFonts w:ascii="Liberation Serif" w:hAnsi="Liberation Serif" w:cs="Liberation Serif"/>
          <w:sz w:val="26"/>
          <w:szCs w:val="26"/>
        </w:rPr>
        <w:t>«Приложение 3 к подпрограмме 1</w:t>
      </w:r>
    </w:p>
    <w:p w:rsidR="00DB0EB9" w:rsidRPr="00DB0EB9" w:rsidRDefault="00DB0EB9" w:rsidP="00DB0EB9">
      <w:pPr>
        <w:widowControl w:val="0"/>
        <w:ind w:left="10206"/>
        <w:rPr>
          <w:rFonts w:ascii="Liberation Serif" w:hAnsi="Liberation Serif" w:cs="Liberation Serif"/>
          <w:sz w:val="26"/>
          <w:szCs w:val="26"/>
        </w:rPr>
      </w:pPr>
    </w:p>
    <w:p w:rsidR="00DB0EB9" w:rsidRPr="00DB0EB9" w:rsidRDefault="00DB0EB9" w:rsidP="00DB0EB9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  <w:r w:rsidRPr="00DB0EB9"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  <w:t xml:space="preserve">Сведения о показателях (индикаторах) подпрограммы 1 </w:t>
      </w:r>
    </w:p>
    <w:p w:rsidR="00DB0EB9" w:rsidRPr="00DB0EB9" w:rsidRDefault="00DB0EB9" w:rsidP="00DB0EB9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</w:p>
    <w:tbl>
      <w:tblPr>
        <w:tblW w:w="1465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2"/>
        <w:gridCol w:w="2406"/>
        <w:gridCol w:w="3287"/>
        <w:gridCol w:w="912"/>
        <w:gridCol w:w="884"/>
        <w:gridCol w:w="998"/>
        <w:gridCol w:w="988"/>
        <w:gridCol w:w="726"/>
        <w:gridCol w:w="869"/>
        <w:gridCol w:w="991"/>
        <w:gridCol w:w="736"/>
        <w:gridCol w:w="1266"/>
      </w:tblGrid>
      <w:tr w:rsidR="00DB0EB9" w:rsidRPr="00DB0EB9" w:rsidTr="00DB0EB9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№</w:t>
            </w:r>
            <w:r w:rsidRPr="00DB0EB9">
              <w:rPr>
                <w:rFonts w:ascii="Liberation Serif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 xml:space="preserve"> </w:t>
            </w: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br/>
            </w:r>
            <w:proofErr w:type="gramStart"/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п</w:t>
            </w:r>
            <w:proofErr w:type="gramEnd"/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/п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Задачи, направленные</w:t>
            </w: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br/>
              <w:t>на достижение цели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 xml:space="preserve">Наименование </w:t>
            </w: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br/>
              <w:t>показателя (индикатора)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Ед. измерения</w:t>
            </w:r>
          </w:p>
        </w:tc>
        <w:tc>
          <w:tcPr>
            <w:tcW w:w="7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Значение показателя (индикатора)</w:t>
            </w:r>
          </w:p>
        </w:tc>
      </w:tr>
      <w:tr w:rsidR="00DB0EB9" w:rsidRPr="00DB0EB9" w:rsidTr="00DB0EB9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val="en-US" w:eastAsia="en-US" w:bidi="hi-IN"/>
              </w:rPr>
              <w:t>20</w:t>
            </w: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21</w:t>
            </w: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val="en-US" w:eastAsia="en-US" w:bidi="hi-IN"/>
              </w:rPr>
              <w:t>20</w:t>
            </w: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22</w:t>
            </w: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val="en-US" w:eastAsia="en-US" w:bidi="hi-IN"/>
              </w:rPr>
              <w:t>20</w:t>
            </w: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23</w:t>
            </w: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2024</w:t>
            </w: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2025</w:t>
            </w: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2026</w:t>
            </w: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2027</w:t>
            </w: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2028</w:t>
            </w:r>
          </w:p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</w:tr>
      <w:tr w:rsidR="00DB0EB9" w:rsidRPr="00DB0EB9" w:rsidTr="00DB0EB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12</w:t>
            </w:r>
          </w:p>
        </w:tc>
      </w:tr>
      <w:tr w:rsidR="00DB0EB9" w:rsidRPr="00DB0EB9" w:rsidTr="00DB0EB9">
        <w:trPr>
          <w:trHeight w:val="567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Увеличение уровня вовлеченности населения в систематические занятия физической культурой и спортом</w:t>
            </w: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, в том числе посредством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численность детей и молодежи (возраст 3 - 29 лет), систематически занимающихся физической культурой и спортом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человек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7559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7600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7700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7700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7800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7800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7900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8000</w:t>
            </w:r>
          </w:p>
        </w:tc>
      </w:tr>
      <w:tr w:rsidR="00DB0EB9" w:rsidRPr="00DB0EB9" w:rsidTr="00DB0EB9">
        <w:trPr>
          <w:trHeight w:val="567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численность  граждан среднего возраста (женщины: 30 - 54 года; мужчины: 30-59 лет), систематически занимающихся физической культурой и спортом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человек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5309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5350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5370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5400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5430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5460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5490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5500</w:t>
            </w:r>
          </w:p>
        </w:tc>
      </w:tr>
      <w:tr w:rsidR="00DB0EB9" w:rsidRPr="00DB0EB9" w:rsidTr="00DB0EB9">
        <w:trPr>
          <w:trHeight w:val="1472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численность граждан старшего возраста (женщины: 55-79 лет; мужчины: 60-79 лет), систематически занимающихся физической культурой и спортом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человек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1340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1350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1360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1370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1380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1390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1400</w:t>
            </w:r>
          </w:p>
        </w:tc>
      </w:tr>
      <w:tr w:rsidR="00DB0EB9" w:rsidRPr="00DB0EB9" w:rsidTr="00DB0EB9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количество мероприятий по тестированию видов испытаний комплекса ГТО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</w:tr>
      <w:tr w:rsidR="00DB0EB9" w:rsidRPr="00DB0EB9" w:rsidTr="00DB0EB9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DB0EB9" w:rsidRDefault="00DB0E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количество реализованных  проектов в рамках  «Народный бюджет» по отрасли физическая культура и спорт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единиц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DB0EB9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DB0EB9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</w:tr>
    </w:tbl>
    <w:p w:rsid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</w:t>
      </w:r>
      <w:r w:rsidRPr="00DB0EB9">
        <w:rPr>
          <w:rFonts w:ascii="Liberation Serif" w:hAnsi="Liberation Serif" w:cs="Liberation Serif"/>
          <w:sz w:val="26"/>
          <w:szCs w:val="26"/>
        </w:rPr>
        <w:t>».</w:t>
      </w:r>
    </w:p>
    <w:p w:rsid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607BAC">
      <w:pPr>
        <w:widowControl w:val="0"/>
        <w:ind w:left="10206"/>
        <w:textAlignment w:val="baseline"/>
        <w:rPr>
          <w:sz w:val="26"/>
          <w:szCs w:val="26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6</w:t>
      </w:r>
    </w:p>
    <w:p w:rsidR="00DB0EB9" w:rsidRPr="00DB0EB9" w:rsidRDefault="00DB0EB9" w:rsidP="00607BAC">
      <w:pPr>
        <w:widowControl w:val="0"/>
        <w:ind w:left="10206" w:right="-456"/>
        <w:textAlignment w:val="baseline"/>
        <w:rPr>
          <w:sz w:val="26"/>
          <w:szCs w:val="26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DB0EB9" w:rsidRPr="00DB0EB9" w:rsidRDefault="00DB0EB9" w:rsidP="00607BAC">
      <w:pPr>
        <w:widowControl w:val="0"/>
        <w:ind w:left="10206"/>
        <w:textAlignment w:val="baseline"/>
        <w:rPr>
          <w:sz w:val="26"/>
          <w:szCs w:val="26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</w:t>
      </w:r>
      <w:r w:rsidR="00607B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ипального округа </w:t>
      </w: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04.03.2024 № 551</w:t>
      </w:r>
    </w:p>
    <w:p w:rsidR="00DB0EB9" w:rsidRPr="00DB0EB9" w:rsidRDefault="00DB0EB9" w:rsidP="00607BAC">
      <w:pPr>
        <w:widowControl w:val="0"/>
        <w:ind w:left="10206"/>
        <w:rPr>
          <w:rFonts w:ascii="Liberation Serif" w:hAnsi="Liberation Serif"/>
          <w:sz w:val="26"/>
          <w:szCs w:val="26"/>
        </w:rPr>
      </w:pPr>
      <w:r w:rsidRPr="00DB0EB9">
        <w:rPr>
          <w:rFonts w:ascii="Liberation Serif" w:hAnsi="Liberation Serif"/>
          <w:sz w:val="26"/>
          <w:szCs w:val="26"/>
        </w:rPr>
        <w:t>«Приложение 6 к подпрограмме 1</w:t>
      </w:r>
    </w:p>
    <w:p w:rsidR="00DB0EB9" w:rsidRPr="00DB0EB9" w:rsidRDefault="00DB0EB9" w:rsidP="00607BAC">
      <w:pPr>
        <w:widowControl w:val="0"/>
        <w:ind w:left="10206"/>
        <w:rPr>
          <w:rFonts w:ascii="Liberation Serif" w:hAnsi="Liberation Serif" w:cs="Liberation Serif"/>
          <w:sz w:val="26"/>
          <w:szCs w:val="26"/>
        </w:rPr>
      </w:pPr>
    </w:p>
    <w:p w:rsidR="00DB0EB9" w:rsidRPr="00DB0EB9" w:rsidRDefault="00DB0EB9" w:rsidP="00DB0EB9">
      <w:pPr>
        <w:widowControl w:val="0"/>
        <w:spacing w:after="280"/>
        <w:jc w:val="center"/>
        <w:rPr>
          <w:rFonts w:ascii="Liberation Serif" w:hAnsi="Liberation Serif" w:cs="Liberation Serif"/>
          <w:sz w:val="26"/>
          <w:szCs w:val="26"/>
        </w:rPr>
      </w:pPr>
      <w:r w:rsidRPr="00DB0EB9">
        <w:rPr>
          <w:rFonts w:ascii="Liberation Serif" w:hAnsi="Liberation Serif" w:cs="Liberation Serif"/>
          <w:b/>
          <w:sz w:val="26"/>
          <w:szCs w:val="26"/>
        </w:rPr>
        <w:t>Прогноз сводных показателей муниципальных заданий на оказание муниципальных услуг (выполнение работ) бюджетными учреждениями округа по подпрограмме 1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03"/>
        <w:gridCol w:w="790"/>
        <w:gridCol w:w="911"/>
        <w:gridCol w:w="851"/>
        <w:gridCol w:w="841"/>
        <w:gridCol w:w="852"/>
        <w:gridCol w:w="851"/>
        <w:gridCol w:w="960"/>
        <w:gridCol w:w="912"/>
        <w:gridCol w:w="913"/>
        <w:gridCol w:w="899"/>
        <w:gridCol w:w="912"/>
        <w:gridCol w:w="747"/>
      </w:tblGrid>
      <w:tr w:rsidR="00DB0EB9" w:rsidRPr="00DB0EB9" w:rsidTr="00607BAC">
        <w:tc>
          <w:tcPr>
            <w:tcW w:w="4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</w:tc>
        <w:tc>
          <w:tcPr>
            <w:tcW w:w="5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Значение показателя объема услуги (работы)</w:t>
            </w:r>
          </w:p>
        </w:tc>
        <w:tc>
          <w:tcPr>
            <w:tcW w:w="5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Расходы бюджета </w:t>
            </w:r>
            <w:r w:rsidRPr="00607BAC">
              <w:rPr>
                <w:rFonts w:ascii="Liberation Serif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округа</w:t>
            </w: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 на оказание</w:t>
            </w:r>
          </w:p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муниципальной услуги (работы), тыс. руб.</w:t>
            </w:r>
          </w:p>
        </w:tc>
      </w:tr>
      <w:tr w:rsidR="00DB0EB9" w:rsidRPr="00DB0EB9" w:rsidTr="00607BAC">
        <w:tc>
          <w:tcPr>
            <w:tcW w:w="4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2028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2028 год</w:t>
            </w:r>
          </w:p>
        </w:tc>
      </w:tr>
      <w:tr w:rsidR="00DB0EB9" w:rsidRPr="00DB0EB9" w:rsidTr="00607BAC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13</w:t>
            </w:r>
          </w:p>
        </w:tc>
      </w:tr>
      <w:tr w:rsidR="00DB0EB9" w:rsidRPr="00DB0EB9" w:rsidTr="00607BAC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proofErr w:type="gramStart"/>
            <w:r w:rsidRPr="00607BAC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Организация и проведение официальных физкультурных (физкультурно-</w:t>
            </w:r>
            <w:proofErr w:type="gramEnd"/>
          </w:p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оздоровительных) мероприятий</w:t>
            </w:r>
          </w:p>
        </w:tc>
      </w:tr>
      <w:tr w:rsidR="00DB0EB9" w:rsidRPr="00DB0EB9" w:rsidTr="00607BAC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04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Количество мероприятий, шт.</w:t>
            </w:r>
          </w:p>
        </w:tc>
      </w:tr>
      <w:tr w:rsidR="00DB0EB9" w:rsidRPr="00DB0EB9" w:rsidTr="00607BAC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Основное мероприятие 1.1   «Физическое воспитание и обеспечение организации и проведения физкультурных мероприятий и массовых спортивных мероприятий» (БУ «Центр ФКС»)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3003,4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4606,6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4606,6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4606,6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5 175,2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5 175,2</w:t>
            </w:r>
          </w:p>
        </w:tc>
      </w:tr>
      <w:tr w:rsidR="00DB0EB9" w:rsidRPr="00DB0EB9" w:rsidTr="00607BAC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proofErr w:type="gramStart"/>
            <w:r w:rsidRPr="00607BAC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Организация и проведение официальных физкультурных (физкультурно-</w:t>
            </w:r>
            <w:proofErr w:type="gramEnd"/>
          </w:p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оздоровительных) мероприятий</w:t>
            </w:r>
          </w:p>
        </w:tc>
      </w:tr>
      <w:tr w:rsidR="00DB0EB9" w:rsidRPr="00DB0EB9" w:rsidTr="00607BAC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04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Количество мероприятий, шт.</w:t>
            </w:r>
          </w:p>
        </w:tc>
      </w:tr>
      <w:tr w:rsidR="00DB0EB9" w:rsidRPr="00DB0EB9" w:rsidTr="00607BAC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Основное мероприятие 1.1   «Физическое воспитание и обеспечение организации и проведения физкультурных мероприятий и массовых спортивных мероприятий» (БУ «ФОЦ посёлка Вохтога»)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3539,7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4021,3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4021,3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4021,3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1 436,3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1 436,3</w:t>
            </w:r>
          </w:p>
        </w:tc>
      </w:tr>
      <w:tr w:rsidR="00DB0EB9" w:rsidRPr="00DB0EB9" w:rsidTr="00607BAC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DB0EB9" w:rsidRPr="00DB0EB9" w:rsidTr="00607BAC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04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Количество мероприятий по тестированию видов испытаний комплекса ГТО, шт.</w:t>
            </w:r>
          </w:p>
        </w:tc>
      </w:tr>
      <w:tr w:rsidR="00DB0EB9" w:rsidRPr="00DB0EB9" w:rsidTr="00607BAC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Основное мероприятие 1.2 «Организация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9891,7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9891,7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9891,7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9891,7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9891,7</w:t>
            </w:r>
          </w:p>
        </w:tc>
      </w:tr>
    </w:tbl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</w:t>
      </w:r>
      <w:r w:rsidRPr="00DB0EB9">
        <w:rPr>
          <w:rFonts w:ascii="Liberation Serif" w:hAnsi="Liberation Serif" w:cs="Liberation Serif"/>
          <w:sz w:val="26"/>
          <w:szCs w:val="26"/>
        </w:rPr>
        <w:t>».</w:t>
      </w: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607BAC" w:rsidRDefault="00DB0EB9" w:rsidP="00607BAC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7B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7</w:t>
      </w:r>
    </w:p>
    <w:p w:rsidR="00DB0EB9" w:rsidRPr="00607BAC" w:rsidRDefault="00DB0EB9" w:rsidP="00607BAC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7B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DB0EB9" w:rsidRPr="00607BAC" w:rsidRDefault="00DB0EB9" w:rsidP="00607BAC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7B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DB0EB9" w:rsidRPr="00607BAC" w:rsidRDefault="00607BAC" w:rsidP="00607BAC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7B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04.03.2024 № 551</w:t>
      </w:r>
    </w:p>
    <w:p w:rsidR="00DB0EB9" w:rsidRPr="00607BAC" w:rsidRDefault="00DB0EB9" w:rsidP="00607BAC">
      <w:pPr>
        <w:widowControl w:val="0"/>
        <w:ind w:left="10206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7BAC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«Приложение 1 к подпрограмме 2</w:t>
      </w:r>
    </w:p>
    <w:p w:rsidR="00DB0EB9" w:rsidRPr="00607BAC" w:rsidRDefault="00DB0EB9" w:rsidP="00DB0EB9">
      <w:pPr>
        <w:widowControl w:val="0"/>
        <w:ind w:left="10620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607BAC" w:rsidRDefault="00DB0EB9" w:rsidP="00DB0EB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607BAC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и перечень мероприятий  подпрограммы 2</w:t>
      </w:r>
    </w:p>
    <w:p w:rsidR="00DB0EB9" w:rsidRPr="00607BAC" w:rsidRDefault="00DB0EB9" w:rsidP="00DB0EB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7BAC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p w:rsidR="00DB0EB9" w:rsidRPr="00DB0EB9" w:rsidRDefault="00DB0EB9" w:rsidP="00DB0EB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4531" w:type="dxa"/>
        <w:tblInd w:w="319" w:type="dxa"/>
        <w:tblLayout w:type="fixed"/>
        <w:tblLook w:val="04A0" w:firstRow="1" w:lastRow="0" w:firstColumn="1" w:lastColumn="0" w:noHBand="0" w:noVBand="1"/>
      </w:tblPr>
      <w:tblGrid>
        <w:gridCol w:w="1632"/>
        <w:gridCol w:w="1701"/>
        <w:gridCol w:w="1843"/>
        <w:gridCol w:w="2126"/>
        <w:gridCol w:w="992"/>
        <w:gridCol w:w="993"/>
        <w:gridCol w:w="992"/>
        <w:gridCol w:w="992"/>
        <w:gridCol w:w="992"/>
        <w:gridCol w:w="993"/>
        <w:gridCol w:w="1275"/>
      </w:tblGrid>
      <w:tr w:rsidR="00DB0EB9" w:rsidRPr="00DB0EB9" w:rsidTr="00607BAC">
        <w:trPr>
          <w:trHeight w:val="313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исполнитель,</w:t>
            </w:r>
          </w:p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участник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Расходы (тыс. руб.)</w:t>
            </w:r>
          </w:p>
        </w:tc>
      </w:tr>
      <w:tr w:rsidR="00607BAC" w:rsidRPr="00DB0EB9" w:rsidTr="00607BAC">
        <w:trPr>
          <w:trHeight w:val="945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2"/>
                <w:szCs w:val="22"/>
                <w:lang w:eastAsia="zh-CN" w:bidi="hi-IN"/>
              </w:rPr>
              <w:t>Итого за 2023-2028 годы</w:t>
            </w:r>
          </w:p>
        </w:tc>
      </w:tr>
      <w:tr w:rsidR="00607BAC" w:rsidRPr="00DB0EB9" w:rsidTr="00607BA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b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</w:tr>
      <w:tr w:rsidR="00607BAC" w:rsidRPr="00DB0EB9" w:rsidTr="00607BAC"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ind w:right="-108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«Спортивная подготовка»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ind w:right="-31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итого по подпрограмме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53 660,0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zh-CN" w:bidi="hi-IN"/>
              </w:rPr>
              <w:t>51 381,9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50 021,2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49 242,0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314 308,1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49 070,4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49 958,0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49 247,3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48 468,1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306 746,8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1 423,9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shd w:val="clear" w:color="auto" w:fill="FFFF00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4 040,3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безвозмездные поступления от </w:t>
            </w: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607BAC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муниципаль-ного</w:t>
            </w:r>
            <w:proofErr w:type="spellEnd"/>
            <w:proofErr w:type="gramEnd"/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DB0EB9" w:rsidRPr="00607BAC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53 660,0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zh-CN" w:bidi="hi-IN"/>
              </w:rPr>
              <w:t>51 381,9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50 021,2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49 242,0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314 308,1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49 070,4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49 958,0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49 247,3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48 468,1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306 746,8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1 423,9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shd w:val="clear" w:color="auto" w:fill="FFFF00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4 040,3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607BAC" w:rsidRPr="00DB0EB9" w:rsidTr="00607BAC"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607BAC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2.1</w:t>
            </w:r>
          </w:p>
          <w:p w:rsidR="00DB0EB9" w:rsidRPr="00607BAC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«Подготовка спортивного резерва»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607BAC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муниципаль-ного</w:t>
            </w:r>
            <w:proofErr w:type="spellEnd"/>
            <w:proofErr w:type="gramEnd"/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DB0EB9" w:rsidRPr="00607BAC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34 902,3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39 164,7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38 586,8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37 953,4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211 724,6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34 902,3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39 164,7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38 586,8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37 953,4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211 724,6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607BAC" w:rsidRPr="00DB0EB9" w:rsidTr="00607BAC">
        <w:trPr>
          <w:trHeight w:val="328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607BAC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2.2</w:t>
            </w:r>
          </w:p>
          <w:p w:rsidR="00DB0EB9" w:rsidRPr="00607BAC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«Доступность к объектам спорта»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607BAC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муниципаль-ного</w:t>
            </w:r>
            <w:proofErr w:type="spellEnd"/>
            <w:proofErr w:type="gramEnd"/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DB0EB9" w:rsidRPr="00607BAC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14 657,5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11 635,1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11 241,2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11 095,3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97 514,7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14 057,5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10 735,1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10 641,2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10 495,3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textAlignment w:val="baseline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textAlignment w:val="baseline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94 814,7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2700,0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607BAC" w:rsidRPr="00DB0EB9" w:rsidTr="00607BAC"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both"/>
              <w:textAlignment w:val="top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before="12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</w:t>
            </w:r>
            <w:r w:rsidRPr="00607BAC">
              <w:rPr>
                <w:rFonts w:ascii="Liberation Serif" w:eastAsia="Arial Unicode MS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Реализация регионального проекта «Спорт </w:t>
            </w:r>
            <w:r w:rsidRPr="00607BAC">
              <w:rPr>
                <w:rFonts w:ascii="Liberation Serif" w:eastAsia="Arial Unicode MS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- норма жизни» (федеральный проект «Спорт - норма жизни»)</w:t>
            </w: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607BAC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 xml:space="preserve">управление по культуре, спорту, туризму </w:t>
            </w: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 xml:space="preserve">администрации Грязовецкого </w:t>
            </w:r>
            <w:proofErr w:type="spellStart"/>
            <w:proofErr w:type="gramStart"/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муниципаль-ного</w:t>
            </w:r>
            <w:proofErr w:type="spellEnd"/>
            <w:proofErr w:type="gramEnd"/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DB0EB9" w:rsidRPr="00607BAC" w:rsidRDefault="00DB0EB9" w:rsidP="00DB0EB9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4 </w:t>
            </w:r>
            <w:r w:rsidRPr="00607BAC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5 068,8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110,6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207,5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468,6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1 340,3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3 </w:t>
            </w:r>
            <w:r w:rsidRPr="00607BAC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3 </w:t>
            </w:r>
            <w:r w:rsidRPr="00607BAC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607BAC" w:rsidRPr="00DB0EB9" w:rsidTr="00607BAC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07BAC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</w:tbl>
    <w:p w:rsidR="00DB0EB9" w:rsidRPr="00DB0EB9" w:rsidRDefault="00DB0EB9" w:rsidP="00DB0EB9">
      <w:pPr>
        <w:widowControl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».</w:t>
      </w: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07BAC" w:rsidRDefault="00607BAC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B0EB9" w:rsidRPr="00607BAC" w:rsidRDefault="00DB0EB9" w:rsidP="00607BAC">
      <w:pPr>
        <w:widowControl w:val="0"/>
        <w:ind w:left="1020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607B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8</w:t>
      </w:r>
    </w:p>
    <w:p w:rsidR="00DB0EB9" w:rsidRPr="00607BAC" w:rsidRDefault="00DB0EB9" w:rsidP="00607BAC">
      <w:pPr>
        <w:widowControl w:val="0"/>
        <w:ind w:left="1020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607B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DB0EB9" w:rsidRPr="00607BAC" w:rsidRDefault="00DB0EB9" w:rsidP="00607BAC">
      <w:pPr>
        <w:widowControl w:val="0"/>
        <w:ind w:left="1020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607B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DB0EB9" w:rsidRPr="00607BAC" w:rsidRDefault="00607BAC" w:rsidP="00607BAC">
      <w:pPr>
        <w:widowControl w:val="0"/>
        <w:ind w:left="1020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607B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04.03.2924 № 551</w:t>
      </w:r>
    </w:p>
    <w:p w:rsidR="00DB0EB9" w:rsidRPr="00607BAC" w:rsidRDefault="00DB0EB9" w:rsidP="00607BAC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7B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 w:rsidRPr="00607BAC">
        <w:rPr>
          <w:rFonts w:ascii="Liberation Serif" w:eastAsia="Liberation Serif;Times New Roma" w:hAnsi="Liberation Serif" w:cs="Liberation Serif"/>
          <w:color w:val="000000"/>
          <w:kern w:val="2"/>
          <w:sz w:val="26"/>
          <w:szCs w:val="26"/>
          <w:lang w:bidi="hi-IN"/>
        </w:rPr>
        <w:t xml:space="preserve"> </w:t>
      </w:r>
      <w:r w:rsidRPr="00607BAC">
        <w:rPr>
          <w:rFonts w:ascii="Liberation Serif" w:hAnsi="Liberation Serif" w:cs="Liberation Serif"/>
          <w:kern w:val="2"/>
          <w:sz w:val="26"/>
          <w:szCs w:val="26"/>
          <w:lang w:eastAsia="hi-IN" w:bidi="hi-IN"/>
        </w:rPr>
        <w:t>Приложение 2 к подпрограмме 2</w:t>
      </w:r>
    </w:p>
    <w:p w:rsidR="00DB0EB9" w:rsidRPr="00607BAC" w:rsidRDefault="00DB0EB9" w:rsidP="00DB0EB9">
      <w:pPr>
        <w:rPr>
          <w:rFonts w:ascii="Liberation Serif" w:hAnsi="Liberation Serif" w:cs="Liberation Serif"/>
          <w:sz w:val="26"/>
          <w:szCs w:val="26"/>
        </w:rPr>
      </w:pPr>
    </w:p>
    <w:p w:rsidR="00607BAC" w:rsidRDefault="00DB0EB9" w:rsidP="00DB0EB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07BAC">
        <w:rPr>
          <w:rFonts w:ascii="Liberation Serif" w:hAnsi="Liberation Serif" w:cs="Liberation Serif"/>
          <w:b/>
          <w:sz w:val="26"/>
          <w:szCs w:val="26"/>
        </w:rPr>
        <w:t xml:space="preserve">Прогнозная (справочная) оценка расходов федерального и областного бюджетов, физических и юридических лиц </w:t>
      </w:r>
    </w:p>
    <w:p w:rsidR="00DB0EB9" w:rsidRDefault="00DB0EB9" w:rsidP="00DB0EB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07BAC">
        <w:rPr>
          <w:rFonts w:ascii="Liberation Serif" w:hAnsi="Liberation Serif" w:cs="Liberation Serif"/>
          <w:b/>
          <w:sz w:val="26"/>
          <w:szCs w:val="26"/>
        </w:rPr>
        <w:t>на реализацию цели подпрограммы 2</w:t>
      </w:r>
    </w:p>
    <w:p w:rsidR="00607BAC" w:rsidRPr="00607BAC" w:rsidRDefault="00607BAC" w:rsidP="00DB0EB9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B0EB9" w:rsidRPr="00DB0EB9" w:rsidRDefault="00DB0EB9" w:rsidP="00DB0EB9">
      <w:pPr>
        <w:tabs>
          <w:tab w:val="left" w:pos="-1920"/>
        </w:tabs>
        <w:jc w:val="center"/>
        <w:rPr>
          <w:b/>
          <w:bCs/>
          <w:color w:val="000000"/>
          <w:sz w:val="6"/>
          <w:szCs w:val="6"/>
        </w:rPr>
      </w:pPr>
    </w:p>
    <w:tbl>
      <w:tblPr>
        <w:tblW w:w="14460" w:type="dxa"/>
        <w:tblInd w:w="585" w:type="dxa"/>
        <w:tblLayout w:type="fixed"/>
        <w:tblCellMar>
          <w:top w:w="57" w:type="dxa"/>
          <w:left w:w="113" w:type="dxa"/>
          <w:bottom w:w="57" w:type="dxa"/>
          <w:right w:w="103" w:type="dxa"/>
        </w:tblCellMar>
        <w:tblLook w:val="04A0" w:firstRow="1" w:lastRow="0" w:firstColumn="1" w:lastColumn="0" w:noHBand="0" w:noVBand="1"/>
      </w:tblPr>
      <w:tblGrid>
        <w:gridCol w:w="4258"/>
        <w:gridCol w:w="1876"/>
        <w:gridCol w:w="1591"/>
        <w:gridCol w:w="1635"/>
        <w:gridCol w:w="1530"/>
        <w:gridCol w:w="1815"/>
        <w:gridCol w:w="1755"/>
      </w:tblGrid>
      <w:tr w:rsidR="00DB0EB9" w:rsidRPr="00DB0EB9" w:rsidTr="00DB0EB9">
        <w:trPr>
          <w:trHeight w:val="510"/>
        </w:trPr>
        <w:tc>
          <w:tcPr>
            <w:tcW w:w="42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102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Оценка расходов (</w:t>
            </w:r>
            <w:proofErr w:type="spellStart"/>
            <w:r w:rsidRPr="00607BA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607BA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607BA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уб</w:t>
            </w:r>
            <w:proofErr w:type="spellEnd"/>
            <w:r w:rsidRPr="00607BA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.), годы</w:t>
            </w:r>
          </w:p>
        </w:tc>
      </w:tr>
      <w:tr w:rsidR="00DB0EB9" w:rsidRPr="00DB0EB9" w:rsidTr="00DB0EB9">
        <w:trPr>
          <w:trHeight w:val="315"/>
        </w:trPr>
        <w:tc>
          <w:tcPr>
            <w:tcW w:w="42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B0EB9" w:rsidRPr="00607BAC" w:rsidRDefault="00DB0EB9" w:rsidP="00DB0EB9">
            <w:pPr>
              <w:suppressAutoHyphens w:val="0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2026  год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2028 год</w:t>
            </w:r>
          </w:p>
        </w:tc>
      </w:tr>
      <w:tr w:rsidR="00DB0EB9" w:rsidRPr="00DB0EB9" w:rsidTr="00DB0EB9">
        <w:trPr>
          <w:trHeight w:val="315"/>
        </w:trPr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DB0EB9" w:rsidRPr="00DB0EB9" w:rsidTr="00DB0EB9">
        <w:trPr>
          <w:trHeight w:val="315"/>
        </w:trPr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4772,1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4781,1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4782,0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4782,2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4782,5</w:t>
            </w:r>
          </w:p>
        </w:tc>
      </w:tr>
      <w:tr w:rsidR="00DB0EB9" w:rsidRPr="00DB0EB9" w:rsidTr="00DB0EB9">
        <w:trPr>
          <w:trHeight w:val="315"/>
        </w:trPr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B0EB9" w:rsidRPr="00607BAC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B0EB9" w:rsidRPr="00607BAC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B0EB9" w:rsidRPr="00607BAC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B0EB9" w:rsidRPr="00607BAC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EB9" w:rsidRPr="00607BAC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607BAC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DB0EB9" w:rsidRPr="00DB0EB9" w:rsidTr="00DB0EB9">
        <w:trPr>
          <w:trHeight w:val="366"/>
        </w:trPr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numPr>
                <w:ilvl w:val="0"/>
                <w:numId w:val="9"/>
              </w:numPr>
              <w:suppressLineNumbers/>
              <w:tabs>
                <w:tab w:val="num" w:pos="360"/>
              </w:tabs>
              <w:suppressAutoHyphens w:val="0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07BA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федеральный бюджет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</w:t>
            </w:r>
          </w:p>
        </w:tc>
      </w:tr>
      <w:tr w:rsidR="00DB0EB9" w:rsidRPr="00DB0EB9" w:rsidTr="00DB0EB9">
        <w:trPr>
          <w:trHeight w:val="366"/>
        </w:trPr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numPr>
                <w:ilvl w:val="0"/>
                <w:numId w:val="9"/>
              </w:numPr>
              <w:suppressLineNumbers/>
              <w:tabs>
                <w:tab w:val="num" w:pos="360"/>
              </w:tabs>
              <w:suppressAutoHyphens w:val="0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07BA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областной бюджет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</w:t>
            </w:r>
          </w:p>
        </w:tc>
      </w:tr>
      <w:tr w:rsidR="00DB0EB9" w:rsidRPr="00DB0EB9" w:rsidTr="00DB0EB9">
        <w:trPr>
          <w:trHeight w:val="366"/>
        </w:trPr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numPr>
                <w:ilvl w:val="0"/>
                <w:numId w:val="9"/>
              </w:numPr>
              <w:suppressLineNumbers/>
              <w:tabs>
                <w:tab w:val="num" w:pos="360"/>
              </w:tabs>
              <w:suppressAutoHyphens w:val="0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07BA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физические и юридические лица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4772,1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4781,1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4782,0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4782,2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607BAC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07BA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4782,5</w:t>
            </w:r>
          </w:p>
        </w:tc>
      </w:tr>
    </w:tbl>
    <w:p w:rsidR="00DB0EB9" w:rsidRPr="00DB0EB9" w:rsidRDefault="00DB0EB9" w:rsidP="00DB0EB9">
      <w:pPr>
        <w:widowControl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B0E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».</w:t>
      </w: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607BAC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607BAC" w:rsidRDefault="00DB0EB9" w:rsidP="00607BAC">
      <w:pPr>
        <w:widowControl w:val="0"/>
        <w:ind w:left="1020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607B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9</w:t>
      </w:r>
    </w:p>
    <w:p w:rsidR="00DB0EB9" w:rsidRPr="00607BAC" w:rsidRDefault="00DB0EB9" w:rsidP="00607BAC">
      <w:pPr>
        <w:widowControl w:val="0"/>
        <w:ind w:left="1020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607B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DB0EB9" w:rsidRPr="00607BAC" w:rsidRDefault="00DB0EB9" w:rsidP="00607BAC">
      <w:pPr>
        <w:widowControl w:val="0"/>
        <w:ind w:left="1020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607B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</w:t>
      </w:r>
      <w:r w:rsidR="00607BAC" w:rsidRPr="00607B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круга             от 04.03.2024 № 551</w:t>
      </w:r>
    </w:p>
    <w:p w:rsidR="00DB0EB9" w:rsidRPr="00607BAC" w:rsidRDefault="00DB0EB9" w:rsidP="00607BAC">
      <w:pPr>
        <w:widowControl w:val="0"/>
        <w:ind w:left="1020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607B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 w:rsidRPr="00607BAC">
        <w:rPr>
          <w:rFonts w:ascii="Liberation Serif" w:hAnsi="Liberation Serif" w:cs="Liberation Serif"/>
          <w:kern w:val="2"/>
          <w:sz w:val="26"/>
          <w:szCs w:val="26"/>
          <w:lang w:eastAsia="hi-IN" w:bidi="hi-IN"/>
        </w:rPr>
        <w:t>Приложение 3 к подпрограмме 2</w:t>
      </w:r>
    </w:p>
    <w:p w:rsidR="00DB0EB9" w:rsidRPr="00607BAC" w:rsidRDefault="00DB0EB9" w:rsidP="00607BAC">
      <w:pPr>
        <w:widowControl w:val="0"/>
        <w:ind w:left="10206"/>
        <w:jc w:val="right"/>
        <w:rPr>
          <w:rFonts w:ascii="Liberation Serif" w:hAnsi="Liberation Serif" w:cs="Liberation Serif"/>
          <w:kern w:val="2"/>
          <w:sz w:val="26"/>
          <w:szCs w:val="26"/>
          <w:lang w:eastAsia="hi-IN" w:bidi="hi-IN"/>
        </w:rPr>
      </w:pPr>
    </w:p>
    <w:p w:rsidR="00DB0EB9" w:rsidRPr="00607BAC" w:rsidRDefault="00DB0EB9" w:rsidP="00DB0EB9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  <w:r w:rsidRPr="00607BAC"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  <w:t xml:space="preserve">Сведения о показателях (индикаторах) подпрограммы 2 </w:t>
      </w:r>
    </w:p>
    <w:p w:rsidR="00DB0EB9" w:rsidRPr="00DB0EB9" w:rsidRDefault="00DB0EB9" w:rsidP="00DB0EB9">
      <w:pPr>
        <w:widowControl w:val="0"/>
        <w:jc w:val="center"/>
        <w:rPr>
          <w:b/>
          <w:kern w:val="2"/>
          <w:sz w:val="24"/>
          <w:szCs w:val="24"/>
          <w:lang w:eastAsia="hi-IN" w:bidi="hi-IN"/>
        </w:rPr>
      </w:pPr>
    </w:p>
    <w:tbl>
      <w:tblPr>
        <w:tblW w:w="15244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1701"/>
        <w:gridCol w:w="3118"/>
        <w:gridCol w:w="993"/>
        <w:gridCol w:w="992"/>
        <w:gridCol w:w="992"/>
        <w:gridCol w:w="1134"/>
        <w:gridCol w:w="1276"/>
        <w:gridCol w:w="1134"/>
        <w:gridCol w:w="1134"/>
        <w:gridCol w:w="1134"/>
        <w:gridCol w:w="1134"/>
      </w:tblGrid>
      <w:tr w:rsidR="00DB0EB9" w:rsidRPr="00DB0EB9" w:rsidTr="002C68B9">
        <w:tc>
          <w:tcPr>
            <w:tcW w:w="502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 xml:space="preserve">N </w:t>
            </w: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br/>
            </w:r>
            <w:proofErr w:type="gramStart"/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Задачи, направленные</w:t>
            </w: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br/>
              <w:t>на достижение цели</w:t>
            </w:r>
          </w:p>
        </w:tc>
        <w:tc>
          <w:tcPr>
            <w:tcW w:w="3118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 xml:space="preserve">Наименование </w:t>
            </w: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br/>
              <w:t>показателя (индикатора)</w:t>
            </w:r>
          </w:p>
        </w:tc>
        <w:tc>
          <w:tcPr>
            <w:tcW w:w="993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8930" w:type="dxa"/>
            <w:gridSpan w:val="8"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Значение показателя (индикатора)</w:t>
            </w:r>
          </w:p>
        </w:tc>
      </w:tr>
      <w:tr w:rsidR="002C68B9" w:rsidRPr="00DB0EB9" w:rsidTr="002C68B9">
        <w:tc>
          <w:tcPr>
            <w:tcW w:w="502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76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2028 год</w:t>
            </w:r>
          </w:p>
        </w:tc>
      </w:tr>
      <w:tr w:rsidR="002C68B9" w:rsidRPr="00DB0EB9" w:rsidTr="002C68B9">
        <w:tc>
          <w:tcPr>
            <w:tcW w:w="502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2C68B9" w:rsidRPr="002C68B9" w:rsidRDefault="002C68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C68B9" w:rsidRPr="002C68B9" w:rsidRDefault="002C68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</w:t>
            </w:r>
          </w:p>
        </w:tc>
      </w:tr>
      <w:tr w:rsidR="002C68B9" w:rsidRPr="00DB0EB9" w:rsidTr="002C68B9">
        <w:tc>
          <w:tcPr>
            <w:tcW w:w="502" w:type="dxa"/>
            <w:vMerge w:val="restart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hideMark/>
          </w:tcPr>
          <w:p w:rsidR="002C68B9" w:rsidRPr="002C68B9" w:rsidRDefault="002C68B9" w:rsidP="00DB0EB9">
            <w:pPr>
              <w:widowControl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Повышение  результативности системы подготовки спортивного резерва</w:t>
            </w:r>
          </w:p>
        </w:tc>
        <w:tc>
          <w:tcPr>
            <w:tcW w:w="3118" w:type="dxa"/>
            <w:hideMark/>
          </w:tcPr>
          <w:p w:rsidR="002C68B9" w:rsidRPr="002C68B9" w:rsidRDefault="002C68B9" w:rsidP="00DB0EB9">
            <w:pPr>
              <w:widowControl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gramStart"/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</w:t>
            </w:r>
            <w:proofErr w:type="gramEnd"/>
          </w:p>
        </w:tc>
        <w:tc>
          <w:tcPr>
            <w:tcW w:w="993" w:type="dxa"/>
            <w:hideMark/>
          </w:tcPr>
          <w:p w:rsidR="002C68B9" w:rsidRPr="002C68B9" w:rsidRDefault="002C68B9" w:rsidP="00DB0EB9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snapToGrid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snapToGrid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6" w:type="dxa"/>
            <w:hideMark/>
          </w:tcPr>
          <w:p w:rsidR="002C68B9" w:rsidRPr="002C68B9" w:rsidRDefault="002C68B9" w:rsidP="00DB0EB9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67</w:t>
            </w:r>
          </w:p>
        </w:tc>
      </w:tr>
      <w:tr w:rsidR="002C68B9" w:rsidRPr="00DB0EB9" w:rsidTr="002C68B9">
        <w:tc>
          <w:tcPr>
            <w:tcW w:w="502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18" w:type="dxa"/>
            <w:hideMark/>
          </w:tcPr>
          <w:p w:rsidR="002C68B9" w:rsidRPr="002C68B9" w:rsidRDefault="002C68B9" w:rsidP="00DB0EB9">
            <w:pPr>
              <w:widowControl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число спортсменов, выполнивших массовые спортивные разряды</w:t>
            </w:r>
          </w:p>
        </w:tc>
        <w:tc>
          <w:tcPr>
            <w:tcW w:w="993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276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115</w:t>
            </w:r>
          </w:p>
        </w:tc>
      </w:tr>
      <w:tr w:rsidR="002C68B9" w:rsidRPr="00DB0EB9" w:rsidTr="002C68B9">
        <w:tc>
          <w:tcPr>
            <w:tcW w:w="502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18" w:type="dxa"/>
            <w:hideMark/>
          </w:tcPr>
          <w:p w:rsidR="002C68B9" w:rsidRPr="002C68B9" w:rsidRDefault="002C68B9" w:rsidP="00DB0EB9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gramStart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численность систематически занимающихся в организованных группах   </w:t>
            </w:r>
            <w:r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        </w:t>
            </w: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 рамках проекта «Народный тренер»</w:t>
            </w:r>
            <w:proofErr w:type="gramEnd"/>
          </w:p>
        </w:tc>
        <w:tc>
          <w:tcPr>
            <w:tcW w:w="993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C68B9" w:rsidRPr="00DB0EB9" w:rsidTr="002C68B9">
        <w:tc>
          <w:tcPr>
            <w:tcW w:w="502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18" w:type="dxa"/>
            <w:hideMark/>
          </w:tcPr>
          <w:p w:rsidR="002C68B9" w:rsidRPr="002C68B9" w:rsidRDefault="002C68B9" w:rsidP="00DB0EB9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gramStart"/>
            <w:r w:rsidRPr="002C68B9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доля занимающ</w:t>
            </w: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ихся по программам спортивной подготовки в организациях ведомственной принадлежности физической культуры и спорта в общем </w:t>
            </w: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числе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993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78,4</w:t>
            </w:r>
          </w:p>
        </w:tc>
        <w:tc>
          <w:tcPr>
            <w:tcW w:w="1276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C68B9" w:rsidRPr="00DB0EB9" w:rsidTr="002C68B9">
        <w:tc>
          <w:tcPr>
            <w:tcW w:w="502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18" w:type="dxa"/>
            <w:hideMark/>
          </w:tcPr>
          <w:p w:rsidR="002C68B9" w:rsidRPr="002C68B9" w:rsidRDefault="002C68B9" w:rsidP="00DB0EB9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количество комплектов спортивного оборудования (малые спортивные формы и футбольные поля)</w:t>
            </w:r>
          </w:p>
        </w:tc>
        <w:tc>
          <w:tcPr>
            <w:tcW w:w="993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C68B9" w:rsidRPr="00DB0EB9" w:rsidTr="002C68B9">
        <w:tc>
          <w:tcPr>
            <w:tcW w:w="502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18" w:type="dxa"/>
            <w:hideMark/>
          </w:tcPr>
          <w:p w:rsidR="002C68B9" w:rsidRPr="002C68B9" w:rsidRDefault="002C68B9" w:rsidP="00DB0EB9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</w:t>
            </w:r>
          </w:p>
        </w:tc>
        <w:tc>
          <w:tcPr>
            <w:tcW w:w="993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C68B9" w:rsidRPr="00DB0EB9" w:rsidTr="002C68B9">
        <w:tc>
          <w:tcPr>
            <w:tcW w:w="502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68B9" w:rsidRPr="002C68B9" w:rsidRDefault="002C68B9" w:rsidP="00DB0EB9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18" w:type="dxa"/>
            <w:hideMark/>
          </w:tcPr>
          <w:p w:rsidR="002C68B9" w:rsidRPr="002C68B9" w:rsidRDefault="002C68B9" w:rsidP="00DB0EB9">
            <w:pPr>
              <w:widowControl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 (дополнительным образовательным программам спортивной подготовки)</w:t>
            </w:r>
          </w:p>
        </w:tc>
        <w:tc>
          <w:tcPr>
            <w:tcW w:w="993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C68B9" w:rsidRPr="002C68B9" w:rsidRDefault="002C68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:rsidR="00DB0EB9" w:rsidRPr="00DB0EB9" w:rsidRDefault="00DB0EB9" w:rsidP="00DB0EB9">
      <w:pPr>
        <w:widowControl w:val="0"/>
        <w:tabs>
          <w:tab w:val="center" w:pos="4677"/>
          <w:tab w:val="right" w:pos="9355"/>
        </w:tabs>
        <w:ind w:left="10773"/>
        <w:jc w:val="right"/>
        <w:textAlignment w:val="baseline"/>
        <w:rPr>
          <w:w w:val="90"/>
          <w:sz w:val="24"/>
          <w:szCs w:val="24"/>
          <w:lang w:eastAsia="ar-SA"/>
        </w:rPr>
      </w:pPr>
      <w:r w:rsidRPr="00DB0EB9">
        <w:rPr>
          <w:w w:val="90"/>
          <w:sz w:val="24"/>
          <w:szCs w:val="24"/>
          <w:lang w:eastAsia="ar-SA"/>
        </w:rPr>
        <w:t>».</w:t>
      </w: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sz w:val="24"/>
          <w:szCs w:val="24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sz w:val="24"/>
          <w:szCs w:val="24"/>
        </w:rPr>
      </w:pPr>
    </w:p>
    <w:p w:rsidR="00DB0EB9" w:rsidRDefault="00DB0EB9" w:rsidP="00DB0EB9">
      <w:pPr>
        <w:widowControl w:val="0"/>
        <w:ind w:left="10773"/>
        <w:textAlignment w:val="baseline"/>
        <w:rPr>
          <w:sz w:val="24"/>
          <w:szCs w:val="24"/>
        </w:rPr>
      </w:pPr>
    </w:p>
    <w:p w:rsidR="002C68B9" w:rsidRDefault="002C68B9" w:rsidP="00DB0EB9">
      <w:pPr>
        <w:widowControl w:val="0"/>
        <w:ind w:left="10773"/>
        <w:textAlignment w:val="baseline"/>
        <w:rPr>
          <w:sz w:val="24"/>
          <w:szCs w:val="24"/>
        </w:rPr>
      </w:pPr>
    </w:p>
    <w:p w:rsidR="002C68B9" w:rsidRDefault="002C68B9" w:rsidP="00DB0EB9">
      <w:pPr>
        <w:widowControl w:val="0"/>
        <w:ind w:left="10773"/>
        <w:textAlignment w:val="baseline"/>
        <w:rPr>
          <w:sz w:val="24"/>
          <w:szCs w:val="24"/>
        </w:rPr>
      </w:pPr>
    </w:p>
    <w:p w:rsidR="002C68B9" w:rsidRDefault="002C68B9" w:rsidP="00DB0EB9">
      <w:pPr>
        <w:widowControl w:val="0"/>
        <w:ind w:left="10773"/>
        <w:textAlignment w:val="baseline"/>
        <w:rPr>
          <w:sz w:val="24"/>
          <w:szCs w:val="24"/>
        </w:rPr>
      </w:pPr>
    </w:p>
    <w:p w:rsidR="002C68B9" w:rsidRDefault="002C68B9" w:rsidP="00DB0EB9">
      <w:pPr>
        <w:widowControl w:val="0"/>
        <w:ind w:left="10773"/>
        <w:textAlignment w:val="baseline"/>
        <w:rPr>
          <w:sz w:val="24"/>
          <w:szCs w:val="24"/>
        </w:rPr>
      </w:pPr>
    </w:p>
    <w:p w:rsidR="002C68B9" w:rsidRPr="00DB0EB9" w:rsidRDefault="002C68B9" w:rsidP="00DB0EB9">
      <w:pPr>
        <w:widowControl w:val="0"/>
        <w:ind w:left="10773"/>
        <w:textAlignment w:val="baseline"/>
        <w:rPr>
          <w:sz w:val="24"/>
          <w:szCs w:val="24"/>
        </w:rPr>
      </w:pPr>
    </w:p>
    <w:p w:rsidR="00DB0EB9" w:rsidRPr="002C68B9" w:rsidRDefault="00DB0EB9" w:rsidP="002C68B9">
      <w:pPr>
        <w:widowControl w:val="0"/>
        <w:ind w:left="1020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2C68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10</w:t>
      </w:r>
    </w:p>
    <w:p w:rsidR="00DB0EB9" w:rsidRPr="002C68B9" w:rsidRDefault="00DB0EB9" w:rsidP="002C68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2C68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DB0EB9" w:rsidRPr="002C68B9" w:rsidRDefault="00DB0EB9" w:rsidP="002C68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2C68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DB0EB9" w:rsidRPr="002C68B9" w:rsidRDefault="002C68B9" w:rsidP="002C68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2C68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04.03.2024№ 551</w:t>
      </w:r>
    </w:p>
    <w:p w:rsidR="00DB0EB9" w:rsidRPr="002C68B9" w:rsidRDefault="00DB0EB9" w:rsidP="002C68B9">
      <w:pPr>
        <w:widowControl w:val="0"/>
        <w:ind w:left="1020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2C68B9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«</w:t>
      </w:r>
      <w:r w:rsidRPr="002C68B9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Приложение 4 к подпрограмме 2</w:t>
      </w:r>
    </w:p>
    <w:p w:rsidR="00DB0EB9" w:rsidRPr="002C68B9" w:rsidRDefault="00DB0EB9" w:rsidP="00DB0EB9">
      <w:pPr>
        <w:widowControl w:val="0"/>
        <w:jc w:val="right"/>
        <w:rPr>
          <w:rFonts w:ascii="Liberation Serif" w:hAnsi="Liberation Serif" w:cs="Liberation Serif"/>
          <w:kern w:val="2"/>
          <w:sz w:val="26"/>
          <w:szCs w:val="26"/>
          <w:lang w:eastAsia="hi-IN" w:bidi="hi-IN"/>
        </w:rPr>
      </w:pPr>
    </w:p>
    <w:p w:rsidR="00DB0EB9" w:rsidRPr="002C68B9" w:rsidRDefault="00DB0EB9" w:rsidP="00DB0EB9">
      <w:pPr>
        <w:widowControl w:val="0"/>
        <w:jc w:val="center"/>
        <w:rPr>
          <w:rFonts w:ascii="Liberation Serif" w:hAnsi="Liberation Serif" w:cs="Liberation Serif"/>
          <w:b/>
          <w:bCs/>
          <w:kern w:val="2"/>
          <w:sz w:val="26"/>
          <w:szCs w:val="26"/>
          <w:lang w:eastAsia="hi-IN" w:bidi="hi-IN"/>
        </w:rPr>
      </w:pPr>
      <w:r w:rsidRPr="002C68B9">
        <w:rPr>
          <w:rFonts w:ascii="Liberation Serif" w:hAnsi="Liberation Serif" w:cs="Liberation Serif"/>
          <w:b/>
          <w:bCs/>
          <w:kern w:val="2"/>
          <w:sz w:val="26"/>
          <w:szCs w:val="26"/>
          <w:lang w:eastAsia="hi-IN" w:bidi="hi-IN"/>
        </w:rPr>
        <w:t>Методика расчета значений показателей (индикаторов)  подпрограммы 2</w:t>
      </w:r>
    </w:p>
    <w:p w:rsidR="00DB0EB9" w:rsidRPr="00DB0EB9" w:rsidRDefault="00DB0EB9" w:rsidP="00DB0EB9">
      <w:pPr>
        <w:widowControl w:val="0"/>
        <w:ind w:firstLine="709"/>
        <w:jc w:val="center"/>
        <w:rPr>
          <w:rFonts w:eastAsia="Lucida Sans Unicode"/>
          <w:kern w:val="2"/>
          <w:sz w:val="24"/>
          <w:szCs w:val="24"/>
          <w:lang w:eastAsia="hi-IN" w:bidi="hi-IN"/>
        </w:rPr>
      </w:pPr>
    </w:p>
    <w:tbl>
      <w:tblPr>
        <w:tblW w:w="15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156"/>
        <w:gridCol w:w="2354"/>
        <w:gridCol w:w="1661"/>
        <w:gridCol w:w="3965"/>
        <w:gridCol w:w="3243"/>
      </w:tblGrid>
      <w:tr w:rsidR="00DB0EB9" w:rsidRPr="00DB0EB9" w:rsidTr="002C68B9">
        <w:tc>
          <w:tcPr>
            <w:tcW w:w="635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N </w:t>
            </w:r>
            <w:r w:rsidRPr="002C68B9"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br/>
            </w:r>
            <w:proofErr w:type="gramStart"/>
            <w:r w:rsidRPr="002C68B9"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п</w:t>
            </w:r>
            <w:proofErr w:type="gramEnd"/>
            <w:r w:rsidRPr="002C68B9"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/п</w:t>
            </w:r>
          </w:p>
        </w:tc>
        <w:tc>
          <w:tcPr>
            <w:tcW w:w="3156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Обозначение и наимено</w:t>
            </w:r>
            <w:r w:rsidRPr="002C68B9"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softHyphen/>
              <w:t>вание показателя</w:t>
            </w:r>
          </w:p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(индикатора)</w:t>
            </w:r>
          </w:p>
        </w:tc>
        <w:tc>
          <w:tcPr>
            <w:tcW w:w="2354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Формула рас</w:t>
            </w:r>
            <w:r w:rsidRPr="002C68B9"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softHyphen/>
              <w:t>чета</w:t>
            </w:r>
          </w:p>
        </w:tc>
        <w:tc>
          <w:tcPr>
            <w:tcW w:w="8869" w:type="dxa"/>
            <w:gridSpan w:val="3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Исходные данные для расчета значений показателя</w:t>
            </w:r>
          </w:p>
        </w:tc>
      </w:tr>
      <w:tr w:rsidR="00DB0EB9" w:rsidRPr="00DB0EB9" w:rsidTr="002C68B9">
        <w:tc>
          <w:tcPr>
            <w:tcW w:w="635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61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Обозначение переменной</w:t>
            </w:r>
          </w:p>
        </w:tc>
        <w:tc>
          <w:tcPr>
            <w:tcW w:w="3965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Наименование переменной</w:t>
            </w:r>
          </w:p>
        </w:tc>
        <w:tc>
          <w:tcPr>
            <w:tcW w:w="3243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>Источник исходных данных</w:t>
            </w:r>
          </w:p>
        </w:tc>
      </w:tr>
      <w:tr w:rsidR="00DB0EB9" w:rsidRPr="00DB0EB9" w:rsidTr="002C68B9">
        <w:tc>
          <w:tcPr>
            <w:tcW w:w="635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3156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354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661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3965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3243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</w:tr>
      <w:tr w:rsidR="00DB0EB9" w:rsidRPr="00DB0EB9" w:rsidTr="002C68B9">
        <w:trPr>
          <w:trHeight w:val="2212"/>
        </w:trPr>
        <w:tc>
          <w:tcPr>
            <w:tcW w:w="635" w:type="dxa"/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1.</w:t>
            </w:r>
          </w:p>
        </w:tc>
        <w:tc>
          <w:tcPr>
            <w:tcW w:w="3156" w:type="dxa"/>
            <w:hideMark/>
          </w:tcPr>
          <w:p w:rsidR="00DB0EB9" w:rsidRPr="002C68B9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Кп</w:t>
            </w:r>
            <w:proofErr w:type="spellEnd"/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- 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уровнях, единиц</w:t>
            </w:r>
            <w:proofErr w:type="gramEnd"/>
          </w:p>
        </w:tc>
        <w:tc>
          <w:tcPr>
            <w:tcW w:w="2354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Кп</w:t>
            </w:r>
            <w:proofErr w:type="spellEnd"/>
          </w:p>
        </w:tc>
        <w:tc>
          <w:tcPr>
            <w:tcW w:w="1661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Кп</w:t>
            </w:r>
            <w:proofErr w:type="spellEnd"/>
          </w:p>
        </w:tc>
        <w:tc>
          <w:tcPr>
            <w:tcW w:w="3965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gramStart"/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 в отчетном году</w:t>
            </w: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, ед.</w:t>
            </w:r>
            <w:proofErr w:type="gramEnd"/>
          </w:p>
        </w:tc>
        <w:tc>
          <w:tcPr>
            <w:tcW w:w="3243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информация </w:t>
            </w:r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БУ «Центр ФКС», копии протоколов соревнований, грамот и дипломов, подтверждающих призовые места</w:t>
            </w:r>
          </w:p>
        </w:tc>
      </w:tr>
      <w:tr w:rsidR="00DB0EB9" w:rsidRPr="00DB0EB9" w:rsidTr="002C68B9">
        <w:trPr>
          <w:trHeight w:val="338"/>
        </w:trPr>
        <w:tc>
          <w:tcPr>
            <w:tcW w:w="635" w:type="dxa"/>
            <w:hideMark/>
          </w:tcPr>
          <w:p w:rsidR="00DB0EB9" w:rsidRPr="002C68B9" w:rsidRDefault="00DB0EB9" w:rsidP="00DB0EB9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2.</w:t>
            </w:r>
          </w:p>
        </w:tc>
        <w:tc>
          <w:tcPr>
            <w:tcW w:w="3156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Краз</w:t>
            </w:r>
            <w:proofErr w:type="spellEnd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- число спортсменов, выполнивших массовые спортивные разряды, человек</w:t>
            </w:r>
          </w:p>
        </w:tc>
        <w:tc>
          <w:tcPr>
            <w:tcW w:w="2354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Краз</w:t>
            </w:r>
            <w:proofErr w:type="spellEnd"/>
          </w:p>
        </w:tc>
        <w:tc>
          <w:tcPr>
            <w:tcW w:w="1661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Краз</w:t>
            </w:r>
            <w:proofErr w:type="spellEnd"/>
          </w:p>
        </w:tc>
        <w:tc>
          <w:tcPr>
            <w:tcW w:w="3965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ind w:firstLine="21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число спортсменов, выполнивших массовые спортивные разряды в отчетном году, человек</w:t>
            </w:r>
          </w:p>
        </w:tc>
        <w:tc>
          <w:tcPr>
            <w:tcW w:w="3243" w:type="dxa"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справка БУ «Центр ФКС», управления по культуре, спорту, туризму администрации округа о присвоенных разрядах</w:t>
            </w:r>
          </w:p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DB0EB9" w:rsidRPr="00DB0EB9" w:rsidTr="002C68B9">
        <w:trPr>
          <w:trHeight w:val="338"/>
        </w:trPr>
        <w:tc>
          <w:tcPr>
            <w:tcW w:w="635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3.</w:t>
            </w:r>
          </w:p>
        </w:tc>
        <w:tc>
          <w:tcPr>
            <w:tcW w:w="3156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Чзан</w:t>
            </w:r>
            <w:proofErr w:type="spellEnd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. -  </w:t>
            </w: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численность систематически занимающихся в организованных группах в рамках проекта «Народный тренер», человек</w:t>
            </w:r>
          </w:p>
        </w:tc>
        <w:tc>
          <w:tcPr>
            <w:tcW w:w="2354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Чзан</w:t>
            </w:r>
            <w:proofErr w:type="spellEnd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.= Чзан.1+Чзан</w:t>
            </w:r>
            <w:proofErr w:type="gramStart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</w:t>
            </w:r>
            <w:proofErr w:type="gramEnd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+Чзан3</w:t>
            </w:r>
          </w:p>
        </w:tc>
        <w:tc>
          <w:tcPr>
            <w:tcW w:w="1661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Чзан.1</w:t>
            </w:r>
          </w:p>
        </w:tc>
        <w:tc>
          <w:tcPr>
            <w:tcW w:w="3965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численность систематически занимающихся в организованных группах в рамках проекта «Народный тренер»: молодежь (3-29 лет), человек</w:t>
            </w:r>
          </w:p>
        </w:tc>
        <w:tc>
          <w:tcPr>
            <w:tcW w:w="3243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информация управления по культуре, спорту, туризму администрации округа на основании данных БУ «Центр ФКС»</w:t>
            </w:r>
          </w:p>
        </w:tc>
      </w:tr>
      <w:tr w:rsidR="00DB0EB9" w:rsidRPr="00DB0EB9" w:rsidTr="002C68B9">
        <w:trPr>
          <w:trHeight w:val="338"/>
        </w:trPr>
        <w:tc>
          <w:tcPr>
            <w:tcW w:w="635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61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Чзан.2</w:t>
            </w:r>
          </w:p>
        </w:tc>
        <w:tc>
          <w:tcPr>
            <w:tcW w:w="3965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численность систематически занимающихся в организованных группах в рамках проекта «Народный тренер»: средний возраст (30-54 </w:t>
            </w: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женщины (59 мужчины) лет), человек</w:t>
            </w:r>
          </w:p>
        </w:tc>
        <w:tc>
          <w:tcPr>
            <w:tcW w:w="3243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lastRenderedPageBreak/>
              <w:t xml:space="preserve">информация управления по культуре, спорту, туризму администрации округа на основании данных БУ «Центр </w:t>
            </w: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lastRenderedPageBreak/>
              <w:t>ФКС»</w:t>
            </w:r>
          </w:p>
        </w:tc>
      </w:tr>
      <w:tr w:rsidR="00DB0EB9" w:rsidRPr="00DB0EB9" w:rsidTr="002C68B9">
        <w:trPr>
          <w:trHeight w:val="338"/>
        </w:trPr>
        <w:tc>
          <w:tcPr>
            <w:tcW w:w="635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61" w:type="dxa"/>
            <w:vAlign w:val="center"/>
            <w:hideMark/>
          </w:tcPr>
          <w:p w:rsidR="00DB0EB9" w:rsidRPr="002C68B9" w:rsidRDefault="00DB0EB9" w:rsidP="00DB0EB9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Чзан.3</w:t>
            </w:r>
          </w:p>
        </w:tc>
        <w:tc>
          <w:tcPr>
            <w:tcW w:w="3965" w:type="dxa"/>
            <w:vAlign w:val="center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численность систематически занимающихся в организованных группах в рамках проекта «Народный тренер»:  старший возраст (55 женщины (60 мужчины) -70 лет), человек</w:t>
            </w:r>
          </w:p>
        </w:tc>
        <w:tc>
          <w:tcPr>
            <w:tcW w:w="3243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информация управления по культуре, спорту, туризму администрации округа на основании данных БУ «Центр ФКС»</w:t>
            </w:r>
          </w:p>
        </w:tc>
      </w:tr>
      <w:tr w:rsidR="00DB0EB9" w:rsidRPr="00DB0EB9" w:rsidTr="002C68B9">
        <w:trPr>
          <w:trHeight w:val="338"/>
        </w:trPr>
        <w:tc>
          <w:tcPr>
            <w:tcW w:w="635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4.</w:t>
            </w:r>
          </w:p>
        </w:tc>
        <w:tc>
          <w:tcPr>
            <w:tcW w:w="3156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proofErr w:type="gramStart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Дзсп</w:t>
            </w:r>
            <w:proofErr w:type="spellEnd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- доля занимающихся по программам спортивной подготовки в организациях ведомственной принадлежности физической культуры и спорта в общем числе занимающихся в организациях ведомственной принадлежности физической культуры и спорта, процент</w:t>
            </w:r>
            <w:proofErr w:type="gramEnd"/>
          </w:p>
        </w:tc>
        <w:tc>
          <w:tcPr>
            <w:tcW w:w="2354" w:type="dxa"/>
            <w:vMerge w:val="restart"/>
            <w:vAlign w:val="center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Дзсп</w:t>
            </w:r>
            <w:proofErr w:type="spellEnd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= </w:t>
            </w:r>
            <w:proofErr w:type="spellStart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Чзсп</w:t>
            </w:r>
            <w:proofErr w:type="spellEnd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/</w:t>
            </w:r>
            <w:proofErr w:type="spellStart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Чзфк</w:t>
            </w:r>
            <w:proofErr w:type="spellEnd"/>
          </w:p>
        </w:tc>
        <w:tc>
          <w:tcPr>
            <w:tcW w:w="1661" w:type="dxa"/>
            <w:vAlign w:val="center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Чзсп</w:t>
            </w:r>
            <w:proofErr w:type="spellEnd"/>
          </w:p>
        </w:tc>
        <w:tc>
          <w:tcPr>
            <w:tcW w:w="3965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число занимающихся по программам спортивной подготовки в организациях  физической культуры и спорта, человек</w:t>
            </w:r>
          </w:p>
        </w:tc>
        <w:tc>
          <w:tcPr>
            <w:tcW w:w="3243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информация управления по культуре, спорту, туризму администрации округа  на основании ежегодных статистических данных БУ «Центр ФКС» </w:t>
            </w: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 форме 5-ФК</w:t>
            </w:r>
          </w:p>
        </w:tc>
      </w:tr>
      <w:tr w:rsidR="00DB0EB9" w:rsidRPr="00DB0EB9" w:rsidTr="002C68B9">
        <w:trPr>
          <w:trHeight w:val="338"/>
        </w:trPr>
        <w:tc>
          <w:tcPr>
            <w:tcW w:w="635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61" w:type="dxa"/>
            <w:vAlign w:val="center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Чзфк</w:t>
            </w:r>
            <w:proofErr w:type="spellEnd"/>
          </w:p>
        </w:tc>
        <w:tc>
          <w:tcPr>
            <w:tcW w:w="3965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число занимающихся в организациях ведомственной принадлежности физической культуры и спорта, человек</w:t>
            </w:r>
          </w:p>
        </w:tc>
        <w:tc>
          <w:tcPr>
            <w:tcW w:w="3243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информация управления по культуре, спорту, туризму  администрации округа на основании ежегодных статистических данных БУ «Центр ФКС» </w:t>
            </w: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 форме 5-ФК</w:t>
            </w:r>
          </w:p>
        </w:tc>
      </w:tr>
      <w:tr w:rsidR="00DB0EB9" w:rsidRPr="00DB0EB9" w:rsidTr="002C68B9">
        <w:trPr>
          <w:trHeight w:val="338"/>
        </w:trPr>
        <w:tc>
          <w:tcPr>
            <w:tcW w:w="635" w:type="dxa"/>
            <w:hideMark/>
          </w:tcPr>
          <w:p w:rsidR="00DB0EB9" w:rsidRPr="002C68B9" w:rsidRDefault="00DB0EB9" w:rsidP="00DB0EB9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5.</w:t>
            </w:r>
          </w:p>
        </w:tc>
        <w:tc>
          <w:tcPr>
            <w:tcW w:w="3156" w:type="dxa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Ксо</w:t>
            </w:r>
            <w:proofErr w:type="spellEnd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- количество  комплектов спортивного оборудования (малые спортивные формы и футбольные поля), единиц</w:t>
            </w:r>
          </w:p>
        </w:tc>
        <w:tc>
          <w:tcPr>
            <w:tcW w:w="2354" w:type="dxa"/>
            <w:vAlign w:val="center"/>
            <w:hideMark/>
          </w:tcPr>
          <w:p w:rsidR="00DB0EB9" w:rsidRPr="002C68B9" w:rsidRDefault="00DB0EB9" w:rsidP="00DB0EB9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Ксо</w:t>
            </w:r>
            <w:proofErr w:type="spellEnd"/>
          </w:p>
        </w:tc>
        <w:tc>
          <w:tcPr>
            <w:tcW w:w="1661" w:type="dxa"/>
            <w:vAlign w:val="center"/>
            <w:hideMark/>
          </w:tcPr>
          <w:p w:rsidR="00DB0EB9" w:rsidRPr="002C68B9" w:rsidRDefault="00DB0EB9" w:rsidP="00DB0EB9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Ксо</w:t>
            </w:r>
            <w:proofErr w:type="spellEnd"/>
          </w:p>
        </w:tc>
        <w:tc>
          <w:tcPr>
            <w:tcW w:w="3965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количество  комплектов спортивного оборудования (малые спортивные формы и футбольные поля), единиц</w:t>
            </w:r>
          </w:p>
        </w:tc>
        <w:tc>
          <w:tcPr>
            <w:tcW w:w="3243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информация управления по культуре, спорту, туризму администрации округа на основании информации БУ «Центр ФКС» и отчета в Департамент  физической культуры и спорта Вологодской области в рамках соглашения</w:t>
            </w:r>
          </w:p>
        </w:tc>
      </w:tr>
      <w:tr w:rsidR="00DB0EB9" w:rsidRPr="00DB0EB9" w:rsidTr="002C68B9">
        <w:trPr>
          <w:trHeight w:val="112"/>
        </w:trPr>
        <w:tc>
          <w:tcPr>
            <w:tcW w:w="635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6.</w:t>
            </w:r>
          </w:p>
        </w:tc>
        <w:tc>
          <w:tcPr>
            <w:tcW w:w="3156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Чз</w:t>
            </w:r>
            <w:proofErr w:type="spellEnd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- 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проекта, человек</w:t>
            </w:r>
          </w:p>
        </w:tc>
        <w:tc>
          <w:tcPr>
            <w:tcW w:w="2354" w:type="dxa"/>
            <w:vMerge w:val="restart"/>
            <w:vAlign w:val="center"/>
          </w:tcPr>
          <w:p w:rsidR="00DB0EB9" w:rsidRPr="002C68B9" w:rsidRDefault="00DB0EB9" w:rsidP="00DB0EB9">
            <w:pPr>
              <w:widowControl w:val="0"/>
              <w:spacing w:line="276" w:lineRule="auto"/>
              <w:ind w:left="79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Чз</w:t>
            </w:r>
            <w:proofErr w:type="spellEnd"/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= З</w:t>
            </w:r>
            <w:proofErr w:type="gramStart"/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  <w:proofErr w:type="gramEnd"/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+З2 +… </w:t>
            </w:r>
            <w:proofErr w:type="spellStart"/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Зn</w:t>
            </w:r>
            <w:proofErr w:type="spellEnd"/>
          </w:p>
          <w:p w:rsidR="00DB0EB9" w:rsidRPr="002C68B9" w:rsidRDefault="00DB0EB9" w:rsidP="00DB0EB9">
            <w:pPr>
              <w:widowControl w:val="0"/>
              <w:spacing w:line="276" w:lineRule="auto"/>
              <w:ind w:left="79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vAlign w:val="center"/>
          </w:tcPr>
          <w:p w:rsidR="00DB0EB9" w:rsidRPr="002C68B9" w:rsidRDefault="00DB0EB9" w:rsidP="00DB0EB9">
            <w:pPr>
              <w:widowControl w:val="0"/>
              <w:snapToGrid w:val="0"/>
              <w:spacing w:line="276" w:lineRule="auto"/>
              <w:ind w:left="79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  <w:p w:rsidR="00DB0EB9" w:rsidRPr="002C68B9" w:rsidRDefault="00DB0EB9" w:rsidP="00DB0EB9">
            <w:pPr>
              <w:widowControl w:val="0"/>
              <w:snapToGrid w:val="0"/>
              <w:spacing w:line="276" w:lineRule="auto"/>
              <w:ind w:left="79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З</w:t>
            </w:r>
            <w:proofErr w:type="gramStart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</w:t>
            </w:r>
            <w:proofErr w:type="gramEnd"/>
          </w:p>
        </w:tc>
        <w:tc>
          <w:tcPr>
            <w:tcW w:w="3965" w:type="dxa"/>
            <w:hideMark/>
          </w:tcPr>
          <w:p w:rsidR="00DB0EB9" w:rsidRPr="002C68B9" w:rsidRDefault="00DB0EB9" w:rsidP="002C68B9">
            <w:pPr>
              <w:widowControl w:val="0"/>
              <w:spacing w:line="276" w:lineRule="auto"/>
              <w:ind w:left="7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лицо с ограниченными возможностями здоровья или инвалид 1, занимающийся физической культурой и спортом в рамках проекта, человек</w:t>
            </w:r>
          </w:p>
        </w:tc>
        <w:tc>
          <w:tcPr>
            <w:tcW w:w="3243" w:type="dxa"/>
            <w:vMerge w:val="restart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информация управления по культуре, спорту, туризму администрации округа на основании информации БУ «Центр ФКС» на основании </w:t>
            </w: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журнала учета посещения занятий</w:t>
            </w:r>
          </w:p>
        </w:tc>
      </w:tr>
      <w:tr w:rsidR="00DB0EB9" w:rsidRPr="00DB0EB9" w:rsidTr="002C68B9">
        <w:trPr>
          <w:trHeight w:val="56"/>
        </w:trPr>
        <w:tc>
          <w:tcPr>
            <w:tcW w:w="635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vAlign w:val="center"/>
            <w:hideMark/>
          </w:tcPr>
          <w:p w:rsidR="00DB0EB9" w:rsidRPr="002C68B9" w:rsidRDefault="00DB0EB9" w:rsidP="00DB0EB9">
            <w:pPr>
              <w:widowControl w:val="0"/>
              <w:snapToGrid w:val="0"/>
              <w:spacing w:line="276" w:lineRule="auto"/>
              <w:ind w:left="79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З</w:t>
            </w:r>
            <w:proofErr w:type="gramStart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</w:t>
            </w:r>
            <w:proofErr w:type="gramEnd"/>
          </w:p>
        </w:tc>
        <w:tc>
          <w:tcPr>
            <w:tcW w:w="3965" w:type="dxa"/>
            <w:hideMark/>
          </w:tcPr>
          <w:p w:rsidR="00DB0EB9" w:rsidRPr="002C68B9" w:rsidRDefault="00DB0EB9" w:rsidP="002C68B9">
            <w:pPr>
              <w:widowControl w:val="0"/>
              <w:spacing w:line="276" w:lineRule="auto"/>
              <w:ind w:left="7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лицо с ограниченными возможностями здоровья или инвалид 2, занимающийся физической культурой и спортом в рамках </w:t>
            </w: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проекта, человек</w:t>
            </w:r>
          </w:p>
        </w:tc>
        <w:tc>
          <w:tcPr>
            <w:tcW w:w="3243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DB0EB9" w:rsidRPr="00DB0EB9" w:rsidTr="002C68B9">
        <w:trPr>
          <w:trHeight w:val="56"/>
        </w:trPr>
        <w:tc>
          <w:tcPr>
            <w:tcW w:w="635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vAlign w:val="center"/>
            <w:hideMark/>
          </w:tcPr>
          <w:p w:rsidR="00DB0EB9" w:rsidRPr="002C68B9" w:rsidRDefault="00DB0EB9" w:rsidP="00DB0EB9">
            <w:pPr>
              <w:widowControl w:val="0"/>
              <w:snapToGrid w:val="0"/>
              <w:spacing w:line="276" w:lineRule="auto"/>
              <w:ind w:left="79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З</w:t>
            </w:r>
            <w:proofErr w:type="gramStart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n</w:t>
            </w:r>
            <w:proofErr w:type="spellEnd"/>
            <w:proofErr w:type="gramEnd"/>
          </w:p>
        </w:tc>
        <w:tc>
          <w:tcPr>
            <w:tcW w:w="3965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spacing w:line="276" w:lineRule="auto"/>
              <w:ind w:left="79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лицо с ограниченными возможностями здоровья или инвалид n, занимающийся физической культурой и спортом в рамках проекта, человек</w:t>
            </w:r>
          </w:p>
        </w:tc>
        <w:tc>
          <w:tcPr>
            <w:tcW w:w="3243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DB0EB9" w:rsidRPr="00DB0EB9" w:rsidTr="002C68B9">
        <w:trPr>
          <w:trHeight w:val="338"/>
        </w:trPr>
        <w:tc>
          <w:tcPr>
            <w:tcW w:w="635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7.</w:t>
            </w:r>
          </w:p>
        </w:tc>
        <w:tc>
          <w:tcPr>
            <w:tcW w:w="3156" w:type="dxa"/>
            <w:vMerge w:val="restart"/>
            <w:hideMark/>
          </w:tcPr>
          <w:p w:rsidR="00DB0EB9" w:rsidRPr="002C68B9" w:rsidRDefault="00DB0EB9" w:rsidP="00DB0EB9">
            <w:pPr>
              <w:widowControl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Дд</w:t>
            </w:r>
            <w:proofErr w:type="spellEnd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- доля детей в возрасте от 5 до 18 лет, обучающихся по дополнительным общеобразовательным программам в области физической культуры и спорта (дополнительным образовательным программам спортивной подготовки), %</w:t>
            </w:r>
          </w:p>
        </w:tc>
        <w:tc>
          <w:tcPr>
            <w:tcW w:w="2354" w:type="dxa"/>
            <w:vMerge w:val="restart"/>
            <w:vAlign w:val="center"/>
          </w:tcPr>
          <w:p w:rsidR="00DB0EB9" w:rsidRPr="002C68B9" w:rsidRDefault="00DB0EB9" w:rsidP="00DB0EB9">
            <w:pPr>
              <w:widowControl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2C68B9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Дд</w:t>
            </w:r>
            <w:proofErr w:type="spellEnd"/>
            <w:r w:rsidRPr="002C68B9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2C68B9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Чо</w:t>
            </w:r>
            <w:proofErr w:type="spellEnd"/>
            <w:r w:rsidRPr="002C68B9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2C68B9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Чд</w:t>
            </w:r>
            <w:proofErr w:type="spellEnd"/>
            <w:r w:rsidRPr="002C68B9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x 100</w:t>
            </w:r>
          </w:p>
          <w:p w:rsidR="00DB0EB9" w:rsidRPr="002C68B9" w:rsidRDefault="00DB0EB9" w:rsidP="00DB0EB9">
            <w:pPr>
              <w:widowControl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61" w:type="dxa"/>
            <w:vAlign w:val="center"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2C68B9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Чо</w:t>
            </w:r>
            <w:proofErr w:type="spellEnd"/>
          </w:p>
          <w:p w:rsidR="00DB0EB9" w:rsidRPr="002C68B9" w:rsidRDefault="00DB0EB9" w:rsidP="00DB0EB9">
            <w:pPr>
              <w:widowControl w:val="0"/>
              <w:snapToGri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965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численность детей в возрасте от 5 до 18 лет (включительно 17 лет), обучающихся по дополнительным общеобразовательным программам в области физической культуры и спорта (дополнительным образовательным программам спортивной подготовки), </w:t>
            </w:r>
            <w:proofErr w:type="spellStart"/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челловек</w:t>
            </w:r>
            <w:proofErr w:type="spellEnd"/>
          </w:p>
        </w:tc>
        <w:tc>
          <w:tcPr>
            <w:tcW w:w="3243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информация управления по культуре, спорту, туризму администрации округа на основании ежегодных статистических данных БУ «Центр ФКС» </w:t>
            </w: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 форме 5-ФК</w:t>
            </w:r>
          </w:p>
        </w:tc>
      </w:tr>
      <w:tr w:rsidR="00DB0EB9" w:rsidRPr="00DB0EB9" w:rsidTr="002C68B9">
        <w:trPr>
          <w:trHeight w:val="944"/>
        </w:trPr>
        <w:tc>
          <w:tcPr>
            <w:tcW w:w="635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61" w:type="dxa"/>
            <w:vAlign w:val="center"/>
            <w:hideMark/>
          </w:tcPr>
          <w:p w:rsidR="00DB0EB9" w:rsidRPr="002C68B9" w:rsidRDefault="00DB0EB9" w:rsidP="00DB0EB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Чд</w:t>
            </w:r>
            <w:proofErr w:type="spellEnd"/>
          </w:p>
        </w:tc>
        <w:tc>
          <w:tcPr>
            <w:tcW w:w="3965" w:type="dxa"/>
            <w:hideMark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численность детей в возрасте от 5 до 18 лет (включительно 17 лет), человек</w:t>
            </w:r>
          </w:p>
        </w:tc>
        <w:tc>
          <w:tcPr>
            <w:tcW w:w="3243" w:type="dxa"/>
          </w:tcPr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Официальные статистические данные</w:t>
            </w:r>
          </w:p>
          <w:p w:rsidR="00DB0EB9" w:rsidRPr="002C68B9" w:rsidRDefault="00DB0EB9" w:rsidP="002C68B9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:rsidR="00DB0EB9" w:rsidRPr="00DB0EB9" w:rsidRDefault="00DB0EB9" w:rsidP="00DB0EB9">
      <w:pPr>
        <w:widowControl w:val="0"/>
        <w:ind w:left="10773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tabs>
          <w:tab w:val="center" w:pos="4677"/>
          <w:tab w:val="right" w:pos="9355"/>
        </w:tabs>
        <w:ind w:left="10773"/>
        <w:jc w:val="right"/>
        <w:textAlignment w:val="baseline"/>
        <w:rPr>
          <w:w w:val="90"/>
          <w:sz w:val="24"/>
          <w:szCs w:val="24"/>
          <w:lang w:eastAsia="ar-SA"/>
        </w:rPr>
      </w:pPr>
      <w:r w:rsidRPr="00DB0EB9">
        <w:rPr>
          <w:w w:val="90"/>
          <w:sz w:val="24"/>
          <w:szCs w:val="24"/>
          <w:lang w:eastAsia="ar-SA"/>
        </w:rPr>
        <w:t>».</w:t>
      </w: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DB0EB9" w:rsidRDefault="00DB0EB9" w:rsidP="00DB0EB9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Default="00DB0EB9" w:rsidP="002C68B9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2C68B9" w:rsidRPr="00DB0EB9" w:rsidRDefault="002C68B9" w:rsidP="002C68B9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Pr="002C68B9" w:rsidRDefault="00DB0EB9" w:rsidP="002C68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2C68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11</w:t>
      </w:r>
    </w:p>
    <w:p w:rsidR="00DB0EB9" w:rsidRPr="002C68B9" w:rsidRDefault="00DB0EB9" w:rsidP="002C68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2C68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DB0EB9" w:rsidRPr="002C68B9" w:rsidRDefault="00DB0EB9" w:rsidP="002C68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2C68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DB0EB9" w:rsidRPr="002C68B9" w:rsidRDefault="002C68B9" w:rsidP="002C68B9">
      <w:pPr>
        <w:widowControl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2C68B9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04.03.2024 № 551</w:t>
      </w:r>
    </w:p>
    <w:p w:rsidR="00DB0EB9" w:rsidRPr="002C68B9" w:rsidRDefault="00DB0EB9" w:rsidP="002C68B9">
      <w:pPr>
        <w:widowControl w:val="0"/>
        <w:ind w:left="10206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2C68B9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«</w:t>
      </w:r>
      <w:r w:rsidRPr="002C68B9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Приложение 5 к подпрограмме 2</w:t>
      </w:r>
    </w:p>
    <w:p w:rsidR="00DB0EB9" w:rsidRPr="002C68B9" w:rsidRDefault="00DB0EB9" w:rsidP="00DB0EB9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B0EB9" w:rsidRDefault="00DB0EB9" w:rsidP="00DB0EB9">
      <w:pPr>
        <w:widowControl w:val="0"/>
        <w:spacing w:after="12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  <w:r w:rsidRPr="002C68B9"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  <w:t>Прогноз сводных показателей муниципальных заданий на оказание муниципальных услуг (выполнение работ) бюджетными учреждениями округа по подпрограмме 2</w:t>
      </w:r>
    </w:p>
    <w:p w:rsidR="002C68B9" w:rsidRPr="002C68B9" w:rsidRDefault="002C68B9" w:rsidP="00DB0EB9">
      <w:pPr>
        <w:widowControl w:val="0"/>
        <w:spacing w:after="12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</w:p>
    <w:tbl>
      <w:tblPr>
        <w:tblW w:w="15167" w:type="dxa"/>
        <w:jc w:val="center"/>
        <w:tblInd w:w="786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992"/>
        <w:gridCol w:w="992"/>
        <w:gridCol w:w="993"/>
        <w:gridCol w:w="992"/>
        <w:gridCol w:w="992"/>
        <w:gridCol w:w="992"/>
        <w:gridCol w:w="993"/>
        <w:gridCol w:w="1008"/>
        <w:gridCol w:w="850"/>
        <w:gridCol w:w="992"/>
        <w:gridCol w:w="1260"/>
      </w:tblGrid>
      <w:tr w:rsidR="00DB0EB9" w:rsidRPr="00DB0EB9" w:rsidTr="00280D2A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Значение показателя объема услуги (работы)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Расходы бюджета округа на оказание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муниципальной услуги (работы), тыс. руб.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EB9" w:rsidRPr="002C68B9" w:rsidRDefault="00DB0EB9" w:rsidP="00DB0EB9">
            <w:pPr>
              <w:suppressAutoHyphens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2028 год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Баскетбол</w:t>
            </w: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(этап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Баскетбол</w:t>
            </w: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(тренировочный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Биатлон (этап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Основное мероприятие 2.1. «Подготовка спортивного </w:t>
            </w: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резерва»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ind w:right="-153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492,7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Биатлон (тренировочный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</w:t>
            </w:r>
            <w:proofErr w:type="spellStart"/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Подго</w:t>
            </w:r>
            <w:proofErr w:type="spellEnd"/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-</w:t>
            </w:r>
          </w:p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товка</w:t>
            </w:r>
            <w:proofErr w:type="spellEnd"/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спортивного резерва»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Бок</w:t>
            </w:r>
            <w:proofErr w:type="gramStart"/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с(</w:t>
            </w:r>
            <w:proofErr w:type="gramEnd"/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739,3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Бокс</w:t>
            </w:r>
            <w:r w:rsidRPr="002C68B9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(тренировочный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Волейбол (этап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Волейбол (тренировочный этап</w:t>
            </w:r>
            <w:proofErr w:type="gramStart"/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 xml:space="preserve"> )</w:t>
            </w:r>
            <w:proofErr w:type="gramEnd"/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560,3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Наименование услуги </w:t>
            </w: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lastRenderedPageBreak/>
              <w:t xml:space="preserve">Спортивная подготовка по 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lastRenderedPageBreak/>
              <w:t>Футбол (этап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1976,7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Футбол (тренировочный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3040,5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Хоккей (этап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1233,7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Хоккей (тренировочный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680,5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Плавание (тренировочный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609,9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фигурное катание на коньках (этап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Показатель объема услуги </w:t>
            </w: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1 852,</w:t>
            </w: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Лыжные гонки (тренировочный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Число лиц, </w:t>
            </w:r>
            <w:r w:rsidRPr="002C68B9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en-US"/>
              </w:rPr>
              <w:t>прошедших</w:t>
            </w:r>
            <w:r w:rsidRPr="002C68B9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 спортивн</w:t>
            </w:r>
            <w:r w:rsidRPr="002C68B9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ую </w:t>
            </w:r>
            <w:r w:rsidRPr="002C68B9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hi-IN" w:bidi="hi-IN"/>
              </w:rPr>
              <w:t>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hi-I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/>
              </w:rPr>
              <w:t>783,5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неолимпийским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Гиревой спорт (тренировочный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1085,3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неолимпийским </w:t>
            </w:r>
            <w:r w:rsidRPr="002C68B9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Полиатлон</w:t>
            </w:r>
            <w:proofErr w:type="spellEnd"/>
            <w:r w:rsidRPr="002C68B9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 xml:space="preserve"> (тренировочный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653,3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Баскетбол (этап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559,</w:t>
            </w: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1531,3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1531,3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1531,3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1531,3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1531,3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Баскетбол (</w:t>
            </w:r>
            <w:proofErr w:type="spellStart"/>
            <w:proofErr w:type="gramStart"/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учебно</w:t>
            </w:r>
            <w:proofErr w:type="spellEnd"/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 xml:space="preserve"> - тренировочный</w:t>
            </w:r>
            <w:proofErr w:type="gramEnd"/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 xml:space="preserve">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Основное мероприятие 2.1. </w:t>
            </w: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1032,0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2788,4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2788,4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2788,4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2788,4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2788,4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Биатлон (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419,2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1531,3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1531,3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1531,3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1531,3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1531,3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Биатлон (</w:t>
            </w:r>
            <w:proofErr w:type="gramStart"/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учебно-</w:t>
            </w: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</w:t>
            </w:r>
            <w:proofErr w:type="gramEnd"/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 xml:space="preserve">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2182,5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5181,5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5181,5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5181,5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5181,5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5181,5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Бокс (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278,0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765,6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765,6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765,6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765,6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765,6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Бокс (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430,8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1638,3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1638,3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1638,3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1638,3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1638,3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Волейбол (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489,7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1339,0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1339,0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1339,0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1339,0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1339,0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Волейбол (</w:t>
            </w:r>
            <w:proofErr w:type="gramStart"/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учебно</w:t>
            </w: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</w:t>
            </w:r>
            <w:proofErr w:type="gramEnd"/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 xml:space="preserve">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887,7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2403,9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2403,9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2403,9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2403,9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2403,9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Футбол (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1046,1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2870,3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2870,3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2870,3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2870,3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2870,3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 xml:space="preserve">Футбол </w:t>
            </w: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учебно- 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</w:t>
            </w:r>
            <w:proofErr w:type="gramEnd"/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 xml:space="preserve">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1757,1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4700,9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4700,9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4700,9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4700,9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4700,9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Хоккей (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766,6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2393,1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2393,1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2393,1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2393,1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2393,1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Хоккей</w:t>
            </w: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(учебно-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584,3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584,3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584,3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584,3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584,3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Фигурное катание на коньках (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698,5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1915,8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1915,8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1915,8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1915,8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1915,8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Плавание (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306,0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541,6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541,6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541,6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541,6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541,6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 xml:space="preserve">Плавание </w:t>
            </w: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учебно- 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</w:t>
            </w:r>
            <w:proofErr w:type="gramEnd"/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 xml:space="preserve">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530,7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1045,5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1045,5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1045,5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1045,5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1045,5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Лыжные гонки (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420,4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1064,9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1064,9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1064,9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1064,9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1064,9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Гиревой спорт  (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DB0EB9" w:rsidRPr="00DB0EB9" w:rsidTr="00280D2A">
        <w:trPr>
          <w:jc w:val="center"/>
        </w:trPr>
        <w:tc>
          <w:tcPr>
            <w:tcW w:w="1516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Гиревой спорт  (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680,4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680,4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680,4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680,4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680,4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Наименование услуги </w:t>
            </w: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lastRenderedPageBreak/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lastRenderedPageBreak/>
              <w:t>Полиатлон</w:t>
            </w:r>
            <w:proofErr w:type="spellEnd"/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 xml:space="preserve">  (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234,7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573,4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573,4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573,4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573,4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573,4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Полиатлон</w:t>
            </w:r>
            <w:proofErr w:type="spellEnd"/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 xml:space="preserve">  (</w:t>
            </w:r>
            <w:r w:rsidRPr="002C68B9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445,9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968,8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968,8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968,8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968,8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968,8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Обеспечение участия спортивных сборных команд в официальных спортивных мероприятиях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Количество мероприятий, шт.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 «Подготовка спортивного резерва»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2932,0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4454,3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4454,3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4454,3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4454,3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4454,3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Обеспечение доступа к объектам спорта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Количество посетителей,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2.2  «Доступность к объектам спорта» (БУ «Центр ФКС»)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50 245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50245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54 000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56 000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58 000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7608,8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5455,4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17 037,3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shd w:val="clear" w:color="auto" w:fill="FFFF00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17 037,3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Обеспечение доступа к объектам спорта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Количество посетителей, чел.</w:t>
            </w: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2.2  «Доступность к объектам спорта» (БУ «ФОЦ посёлка Вохтога»)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36 000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38 000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39 000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41 000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1942,0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1 860,0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1 860,0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1 860,0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4329,64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4329,64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Количество занятий, шт.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Основное мероприятие 2.</w:t>
            </w: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</w:t>
            </w: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 </w:t>
            </w: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«Доступность к объектам спорта» (БУ «Центр ФКС»)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2 854,2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1924,5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1924,5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1924,5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1924,5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1924,5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DB0EB9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19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Количество занятий, шт.</w:t>
            </w:r>
          </w:p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280D2A" w:rsidRPr="00DB0EB9" w:rsidTr="00280D2A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Основное мероприятие 2.</w:t>
            </w: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</w:t>
            </w: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 </w:t>
            </w: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«Доступность к объектам спорта» (БУ «ФОЦ посёлка Вохтога»)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C68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320,3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309,5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309,5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309,5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309,5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B9" w:rsidRPr="002C68B9" w:rsidRDefault="00DB0EB9" w:rsidP="00DB0EB9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C68B9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309,5</w:t>
            </w:r>
          </w:p>
        </w:tc>
      </w:tr>
    </w:tbl>
    <w:p w:rsidR="00DB0EB9" w:rsidRPr="00DB0EB9" w:rsidRDefault="00DB0EB9" w:rsidP="00DB0EB9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  <w:r w:rsidRPr="00DB0EB9"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  <w:t xml:space="preserve"> ».</w:t>
      </w:r>
    </w:p>
    <w:p w:rsidR="00DB0EB9" w:rsidRPr="00DB0EB9" w:rsidRDefault="00DB0EB9" w:rsidP="00DB0EB9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B0EB9" w:rsidRPr="00DB0EB9" w:rsidRDefault="00DB0EB9" w:rsidP="00DB0EB9">
      <w:pPr>
        <w:widowControl w:val="0"/>
        <w:ind w:left="10620"/>
        <w:textAlignment w:val="baseline"/>
        <w:rPr>
          <w:rFonts w:ascii="Liberation Serif" w:eastAsia="Segoe UI" w:hAnsi="Liberation Serif"/>
          <w:b/>
          <w:color w:val="000000"/>
          <w:kern w:val="2"/>
          <w:sz w:val="24"/>
          <w:szCs w:val="24"/>
          <w:lang w:eastAsia="hi-IN" w:bidi="hi-IN"/>
        </w:rPr>
      </w:pPr>
    </w:p>
    <w:p w:rsidR="00DB0EB9" w:rsidRPr="00DB0EB9" w:rsidRDefault="00DB0EB9" w:rsidP="00DB0EB9">
      <w:pPr>
        <w:widowControl w:val="0"/>
        <w:tabs>
          <w:tab w:val="left" w:pos="-1560"/>
        </w:tabs>
        <w:suppressAutoHyphens w:val="0"/>
        <w:ind w:right="57"/>
        <w:jc w:val="center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</w:p>
    <w:p w:rsidR="00DB0EB9" w:rsidRDefault="00DB0EB9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Pr="00E44CCC" w:rsidRDefault="00BC71EC" w:rsidP="00B90C27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BC71EC" w:rsidRPr="00E44CCC" w:rsidSect="00607BAC"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C4" w:rsidRDefault="001455C4">
      <w:r>
        <w:separator/>
      </w:r>
    </w:p>
  </w:endnote>
  <w:endnote w:type="continuationSeparator" w:id="0">
    <w:p w:rsidR="001455C4" w:rsidRDefault="0014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C4" w:rsidRDefault="001455C4">
      <w:r>
        <w:separator/>
      </w:r>
    </w:p>
  </w:footnote>
  <w:footnote w:type="continuationSeparator" w:id="0">
    <w:p w:rsidR="001455C4" w:rsidRDefault="00145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DB0EB9" w:rsidRDefault="00DB0EB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D2A">
          <w:rPr>
            <w:noProof/>
          </w:rPr>
          <w:t>38</w:t>
        </w:r>
        <w:r>
          <w:fldChar w:fldCharType="end"/>
        </w:r>
      </w:p>
    </w:sdtContent>
  </w:sdt>
  <w:p w:rsidR="00DB0EB9" w:rsidRDefault="00DB0E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8DD53DD"/>
    <w:multiLevelType w:val="hybridMultilevel"/>
    <w:tmpl w:val="0520D6BA"/>
    <w:lvl w:ilvl="0" w:tplc="1506E818">
      <w:start w:val="1"/>
      <w:numFmt w:val="decimal"/>
      <w:lvlText w:val="%1."/>
      <w:lvlJc w:val="left"/>
      <w:pPr>
        <w:tabs>
          <w:tab w:val="num" w:pos="0"/>
        </w:tabs>
        <w:ind w:left="1744" w:hanging="1035"/>
      </w:pPr>
      <w:rPr>
        <w:color w:val="000000"/>
        <w:sz w:val="26"/>
        <w:szCs w:val="26"/>
      </w:rPr>
    </w:lvl>
    <w:lvl w:ilvl="1" w:tplc="668201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9EC4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34B8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B8E2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4C21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4822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FCCA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C4BF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28941AD"/>
    <w:multiLevelType w:val="multilevel"/>
    <w:tmpl w:val="95DC98A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4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0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3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2"/>
  </w:num>
  <w:num w:numId="37">
    <w:abstractNumId w:val="3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4AA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5C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0D2A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C68B9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1B65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6AD9"/>
    <w:rsid w:val="00522409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07BAC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3F5A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2E55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2C80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3BD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54F8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268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0EB9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0E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paragraph" w:styleId="19">
    <w:name w:val="index 1"/>
    <w:basedOn w:val="a"/>
    <w:next w:val="a"/>
    <w:autoRedefine/>
    <w:uiPriority w:val="99"/>
    <w:semiHidden/>
    <w:unhideWhenUsed/>
    <w:rsid w:val="00DB0EB9"/>
    <w:pPr>
      <w:ind w:left="200" w:hanging="200"/>
    </w:pPr>
  </w:style>
  <w:style w:type="paragraph" w:customStyle="1" w:styleId="ConsPlusCell">
    <w:name w:val="ConsPlusCell"/>
    <w:qFormat/>
    <w:rsid w:val="00DB0EB9"/>
    <w:pPr>
      <w:widowControl w:val="0"/>
    </w:pPr>
    <w:rPr>
      <w:rFonts w:cs="Calibri"/>
      <w:lang w:eastAsia="zh-CN"/>
    </w:rPr>
  </w:style>
  <w:style w:type="character" w:customStyle="1" w:styleId="afd">
    <w:name w:val="Символ нумерации"/>
    <w:qFormat/>
    <w:rsid w:val="00DB0EB9"/>
  </w:style>
  <w:style w:type="character" w:customStyle="1" w:styleId="111">
    <w:name w:val="Заголовок 1 Знак1"/>
    <w:qFormat/>
    <w:rsid w:val="00DB0EB9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5">
    <w:name w:val="Основной шрифт абзаца2"/>
    <w:qFormat/>
    <w:rsid w:val="00DB0EB9"/>
  </w:style>
  <w:style w:type="character" w:customStyle="1" w:styleId="1a">
    <w:name w:val="Текст выноски Знак1"/>
    <w:basedOn w:val="a0"/>
    <w:semiHidden/>
    <w:locked/>
    <w:rsid w:val="00DB0EB9"/>
    <w:rPr>
      <w:rFonts w:ascii="Tahoma" w:eastAsia="Times New Roman" w:hAnsi="Tahoma"/>
      <w:sz w:val="16"/>
      <w:szCs w:val="16"/>
      <w:lang w:eastAsia="ru-RU"/>
    </w:rPr>
  </w:style>
  <w:style w:type="character" w:customStyle="1" w:styleId="1b">
    <w:name w:val="Нижний колонтитул Знак1"/>
    <w:basedOn w:val="a0"/>
    <w:semiHidden/>
    <w:locked/>
    <w:rsid w:val="00DB0EB9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customStyle="1" w:styleId="1c">
    <w:name w:val="Верхний колонтитул Знак1"/>
    <w:basedOn w:val="a0"/>
    <w:uiPriority w:val="99"/>
    <w:semiHidden/>
    <w:rsid w:val="00DB0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Основной текст с отступом Знак1"/>
    <w:basedOn w:val="a0"/>
    <w:uiPriority w:val="99"/>
    <w:semiHidden/>
    <w:locked/>
    <w:rsid w:val="00DB0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Текст Знак1"/>
    <w:basedOn w:val="a0"/>
    <w:semiHidden/>
    <w:rsid w:val="00DB0EB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f">
    <w:name w:val="Указатель1"/>
    <w:basedOn w:val="Standard"/>
    <w:qFormat/>
    <w:rsid w:val="00DB0EB9"/>
    <w:pPr>
      <w:suppressLineNumbers/>
      <w:autoSpaceDN/>
      <w:textAlignment w:val="auto"/>
    </w:pPr>
    <w:rPr>
      <w:kern w:val="2"/>
    </w:rPr>
  </w:style>
  <w:style w:type="paragraph" w:customStyle="1" w:styleId="1f0">
    <w:name w:val="Заголовок1"/>
    <w:basedOn w:val="Standard"/>
    <w:next w:val="Textbody"/>
    <w:qFormat/>
    <w:rsid w:val="00DB0EB9"/>
    <w:pPr>
      <w:keepNext/>
      <w:autoSpaceDN/>
      <w:spacing w:before="240" w:after="120"/>
      <w:textAlignment w:val="auto"/>
    </w:pPr>
    <w:rPr>
      <w:rFonts w:ascii="Liberation Sans" w:eastAsia="Microsoft YaHei" w:hAnsi="Liberation Sans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paragraph" w:styleId="19">
    <w:name w:val="index 1"/>
    <w:basedOn w:val="a"/>
    <w:next w:val="a"/>
    <w:autoRedefine/>
    <w:uiPriority w:val="99"/>
    <w:semiHidden/>
    <w:unhideWhenUsed/>
    <w:rsid w:val="00DB0EB9"/>
    <w:pPr>
      <w:ind w:left="200" w:hanging="200"/>
    </w:pPr>
  </w:style>
  <w:style w:type="paragraph" w:customStyle="1" w:styleId="ConsPlusCell">
    <w:name w:val="ConsPlusCell"/>
    <w:qFormat/>
    <w:rsid w:val="00DB0EB9"/>
    <w:pPr>
      <w:widowControl w:val="0"/>
    </w:pPr>
    <w:rPr>
      <w:rFonts w:cs="Calibri"/>
      <w:lang w:eastAsia="zh-CN"/>
    </w:rPr>
  </w:style>
  <w:style w:type="character" w:customStyle="1" w:styleId="afd">
    <w:name w:val="Символ нумерации"/>
    <w:qFormat/>
    <w:rsid w:val="00DB0EB9"/>
  </w:style>
  <w:style w:type="character" w:customStyle="1" w:styleId="111">
    <w:name w:val="Заголовок 1 Знак1"/>
    <w:qFormat/>
    <w:rsid w:val="00DB0EB9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5">
    <w:name w:val="Основной шрифт абзаца2"/>
    <w:qFormat/>
    <w:rsid w:val="00DB0EB9"/>
  </w:style>
  <w:style w:type="character" w:customStyle="1" w:styleId="1a">
    <w:name w:val="Текст выноски Знак1"/>
    <w:basedOn w:val="a0"/>
    <w:semiHidden/>
    <w:locked/>
    <w:rsid w:val="00DB0EB9"/>
    <w:rPr>
      <w:rFonts w:ascii="Tahoma" w:eastAsia="Times New Roman" w:hAnsi="Tahoma"/>
      <w:sz w:val="16"/>
      <w:szCs w:val="16"/>
      <w:lang w:eastAsia="ru-RU"/>
    </w:rPr>
  </w:style>
  <w:style w:type="character" w:customStyle="1" w:styleId="1b">
    <w:name w:val="Нижний колонтитул Знак1"/>
    <w:basedOn w:val="a0"/>
    <w:semiHidden/>
    <w:locked/>
    <w:rsid w:val="00DB0EB9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customStyle="1" w:styleId="1c">
    <w:name w:val="Верхний колонтитул Знак1"/>
    <w:basedOn w:val="a0"/>
    <w:uiPriority w:val="99"/>
    <w:semiHidden/>
    <w:rsid w:val="00DB0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Основной текст с отступом Знак1"/>
    <w:basedOn w:val="a0"/>
    <w:uiPriority w:val="99"/>
    <w:semiHidden/>
    <w:locked/>
    <w:rsid w:val="00DB0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Текст Знак1"/>
    <w:basedOn w:val="a0"/>
    <w:semiHidden/>
    <w:rsid w:val="00DB0EB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f">
    <w:name w:val="Указатель1"/>
    <w:basedOn w:val="Standard"/>
    <w:qFormat/>
    <w:rsid w:val="00DB0EB9"/>
    <w:pPr>
      <w:suppressLineNumbers/>
      <w:autoSpaceDN/>
      <w:textAlignment w:val="auto"/>
    </w:pPr>
    <w:rPr>
      <w:kern w:val="2"/>
    </w:rPr>
  </w:style>
  <w:style w:type="paragraph" w:customStyle="1" w:styleId="1f0">
    <w:name w:val="Заголовок1"/>
    <w:basedOn w:val="Standard"/>
    <w:next w:val="Textbody"/>
    <w:qFormat/>
    <w:rsid w:val="00DB0EB9"/>
    <w:pPr>
      <w:keepNext/>
      <w:autoSpaceDN/>
      <w:spacing w:before="240" w:after="120"/>
      <w:textAlignment w:val="auto"/>
    </w:pPr>
    <w:rPr>
      <w:rFonts w:ascii="Liberation Sans" w:eastAsia="Microsoft YaHei" w:hAnsi="Liberation Sans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25D8-6E05-4AFA-9C0A-A972E340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38</Pages>
  <Words>8234</Words>
  <Characters>46937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2024-03-06T12:01:00Z</cp:lastPrinted>
  <dcterms:created xsi:type="dcterms:W3CDTF">2024-03-11T06:30:00Z</dcterms:created>
  <dcterms:modified xsi:type="dcterms:W3CDTF">2024-03-11T07:25:00Z</dcterms:modified>
  <dc:language>ru-RU</dc:language>
</cp:coreProperties>
</file>