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60" w:rsidRDefault="00AC78C7">
      <w:pPr>
        <w:keepNext/>
        <w:keepLines/>
        <w:suppressLineNumbers/>
        <w:tabs>
          <w:tab w:val="left" w:pos="1134"/>
        </w:tabs>
        <w:ind w:left="851" w:hanging="851"/>
        <w:contextualSpacing/>
        <w:jc w:val="both"/>
      </w:pPr>
      <w:r>
        <w:rPr>
          <w:noProof/>
        </w:rPr>
        <mc:AlternateContent>
          <mc:Choice Requires="wps">
            <w:drawing>
              <wp:anchor distT="0" distB="0" distL="114935" distR="114935" simplePos="0" relativeHeight="3" behindDoc="0" locked="0" layoutInCell="0" allowOverlap="1" wp14:anchorId="01B09A3B" wp14:editId="6F197F9B">
                <wp:simplePos x="0" y="0"/>
                <wp:positionH relativeFrom="column">
                  <wp:posOffset>2848610</wp:posOffset>
                </wp:positionH>
                <wp:positionV relativeFrom="paragraph">
                  <wp:posOffset>-6350</wp:posOffset>
                </wp:positionV>
                <wp:extent cx="484505" cy="629285"/>
                <wp:effectExtent l="0" t="0" r="0" b="0"/>
                <wp:wrapTopAndBottom/>
                <wp:docPr id="1" name="Фигура1"/>
                <wp:cNvGraphicFramePr/>
                <a:graphic xmlns:a="http://schemas.openxmlformats.org/drawingml/2006/main">
                  <a:graphicData uri="http://schemas.openxmlformats.org/drawingml/2006/picture">
                    <pic:pic xmlns:pic="http://schemas.openxmlformats.org/drawingml/2006/picture">
                      <pic:nvPicPr>
                        <pic:cNvPr id="0" name="Фигура1"/>
                        <pic:cNvPicPr/>
                      </pic:nvPicPr>
                      <pic:blipFill>
                        <a:blip r:embed="rId9"/>
                        <a:stretch/>
                      </pic:blipFill>
                      <pic:spPr>
                        <a:xfrm>
                          <a:off x="0" y="0"/>
                          <a:ext cx="484560" cy="629280"/>
                        </a:xfrm>
                        <a:prstGeom prst="rect">
                          <a:avLst/>
                        </a:prstGeom>
                        <a:ln w="0">
                          <a:noFill/>
                        </a:ln>
                      </pic:spPr>
                    </pic:pic>
                  </a:graphicData>
                </a:graphic>
              </wp:anchor>
            </w:drawing>
          </mc:Choice>
          <mc:Fallback xmlns:w15="http://schemas.microsoft.com/office/word/2012/wordml">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Фигура1" stroked="f" o:allowincell="f" style="position:absolute;margin-left:224.3pt;margin-top:-0.5pt;width:38.1pt;height:49.5pt;mso-wrap-style:none;v-text-anchor:middle" type="_x0000_t75">
                <v:imagedata r:id="rId10" o:detectmouseclick="t"/>
                <v:stroke color="#3465a4" joinstyle="round" endcap="flat"/>
                <w10:wrap type="topAndBottom"/>
              </v:shape>
            </w:pict>
          </mc:Fallback>
        </mc:AlternateContent>
      </w:r>
    </w:p>
    <w:p w:rsidR="00917460" w:rsidRDefault="00917460">
      <w:pPr>
        <w:pStyle w:val="1"/>
        <w:numPr>
          <w:ilvl w:val="0"/>
          <w:numId w:val="2"/>
        </w:numPr>
        <w:rPr>
          <w:rFonts w:ascii="Liberation Serif" w:hAnsi="Liberation Serif"/>
          <w:sz w:val="24"/>
        </w:rPr>
      </w:pPr>
    </w:p>
    <w:p w:rsidR="00917460" w:rsidRPr="005B7CFA" w:rsidRDefault="00AC78C7">
      <w:pPr>
        <w:pStyle w:val="1"/>
        <w:numPr>
          <w:ilvl w:val="0"/>
          <w:numId w:val="2"/>
        </w:numPr>
        <w:rPr>
          <w:rFonts w:ascii="Liberation Serif" w:eastAsia="Segoe UI" w:hAnsi="Liberation Serif" w:cs="Liberation Serif"/>
          <w:color w:val="000000"/>
          <w:w w:val="100"/>
          <w:kern w:val="2"/>
          <w:sz w:val="26"/>
          <w:szCs w:val="26"/>
          <w:lang w:eastAsia="zh-CN" w:bidi="hi-IN"/>
        </w:rPr>
      </w:pPr>
      <w:r w:rsidRPr="005B7CFA">
        <w:rPr>
          <w:rFonts w:ascii="Liberation Serif" w:eastAsia="Segoe UI" w:hAnsi="Liberation Serif" w:cs="Liberation Serif"/>
          <w:color w:val="000000"/>
          <w:w w:val="100"/>
          <w:kern w:val="2"/>
          <w:sz w:val="26"/>
          <w:szCs w:val="26"/>
          <w:lang w:eastAsia="zh-CN" w:bidi="hi-IN"/>
        </w:rPr>
        <w:t>АДМИНИСТРАЦИЯ ГРЯЗОВЕЦКОГО МУНИЦИПАЛЬНОГО ОКРУГА</w:t>
      </w:r>
    </w:p>
    <w:p w:rsidR="00917460" w:rsidRPr="001F4364" w:rsidRDefault="00917460">
      <w:pPr>
        <w:pStyle w:val="1"/>
        <w:numPr>
          <w:ilvl w:val="0"/>
          <w:numId w:val="2"/>
        </w:numPr>
        <w:rPr>
          <w:rFonts w:ascii="Liberation Serif" w:hAnsi="Liberation Serif"/>
          <w:szCs w:val="36"/>
        </w:rPr>
      </w:pPr>
    </w:p>
    <w:p w:rsidR="00917460" w:rsidRDefault="00AC78C7">
      <w:pPr>
        <w:pStyle w:val="1"/>
        <w:numPr>
          <w:ilvl w:val="0"/>
          <w:numId w:val="2"/>
        </w:numPr>
        <w:rPr>
          <w:rFonts w:ascii="Liberation Serif" w:hAnsi="Liberation Serif"/>
          <w:sz w:val="32"/>
        </w:rPr>
      </w:pPr>
      <w:proofErr w:type="gramStart"/>
      <w:r>
        <w:rPr>
          <w:rFonts w:ascii="Liberation Serif" w:hAnsi="Liberation Serif"/>
          <w:sz w:val="32"/>
        </w:rPr>
        <w:t>П</w:t>
      </w:r>
      <w:proofErr w:type="gramEnd"/>
      <w:r>
        <w:rPr>
          <w:rFonts w:ascii="Liberation Serif" w:hAnsi="Liberation Serif"/>
          <w:sz w:val="32"/>
        </w:rPr>
        <w:t xml:space="preserve"> О С Т А Н О В Л Е Н И Е</w:t>
      </w:r>
    </w:p>
    <w:p w:rsidR="00917460" w:rsidRDefault="00917460">
      <w:pPr>
        <w:rPr>
          <w:rFonts w:ascii="Liberation Serif" w:hAnsi="Liberation Serif"/>
        </w:rPr>
      </w:pPr>
    </w:p>
    <w:p w:rsidR="00917460" w:rsidRDefault="00917460">
      <w:pPr>
        <w:rPr>
          <w:rFonts w:ascii="Liberation Serif" w:hAnsi="Liberation Serif"/>
        </w:rPr>
      </w:pPr>
    </w:p>
    <w:tbl>
      <w:tblPr>
        <w:tblW w:w="3717" w:type="dxa"/>
        <w:tblLayout w:type="fixed"/>
        <w:tblLook w:val="0000" w:firstRow="0" w:lastRow="0" w:firstColumn="0" w:lastColumn="0" w:noHBand="0" w:noVBand="0"/>
      </w:tblPr>
      <w:tblGrid>
        <w:gridCol w:w="2375"/>
        <w:gridCol w:w="458"/>
        <w:gridCol w:w="884"/>
      </w:tblGrid>
      <w:tr w:rsidR="00917460" w:rsidTr="00A06728">
        <w:trPr>
          <w:trHeight w:val="144"/>
        </w:trPr>
        <w:tc>
          <w:tcPr>
            <w:tcW w:w="2375" w:type="dxa"/>
            <w:tcBorders>
              <w:bottom w:val="single" w:sz="4" w:space="0" w:color="000000"/>
            </w:tcBorders>
          </w:tcPr>
          <w:p w:rsidR="00917460" w:rsidRDefault="00B62472" w:rsidP="009A1032">
            <w:pPr>
              <w:widowControl w:val="0"/>
              <w:snapToGrid w:val="0"/>
              <w:spacing w:after="10"/>
              <w:jc w:val="center"/>
              <w:rPr>
                <w:rFonts w:ascii="Liberation Serif" w:hAnsi="Liberation Serif"/>
                <w:sz w:val="26"/>
                <w:szCs w:val="26"/>
              </w:rPr>
            </w:pPr>
            <w:r>
              <w:rPr>
                <w:rFonts w:ascii="Liberation Serif" w:hAnsi="Liberation Serif"/>
                <w:sz w:val="26"/>
                <w:szCs w:val="26"/>
              </w:rPr>
              <w:t>16</w:t>
            </w:r>
            <w:r w:rsidR="009A1032">
              <w:rPr>
                <w:rFonts w:ascii="Liberation Serif" w:hAnsi="Liberation Serif"/>
                <w:sz w:val="26"/>
                <w:szCs w:val="26"/>
              </w:rPr>
              <w:t>.</w:t>
            </w:r>
            <w:r w:rsidR="005B7CFA">
              <w:rPr>
                <w:rFonts w:ascii="Liberation Serif" w:hAnsi="Liberation Serif"/>
                <w:sz w:val="26"/>
                <w:szCs w:val="26"/>
              </w:rPr>
              <w:t>0</w:t>
            </w:r>
            <w:r w:rsidR="00A97C89">
              <w:rPr>
                <w:rFonts w:ascii="Liberation Serif" w:hAnsi="Liberation Serif"/>
                <w:sz w:val="26"/>
                <w:szCs w:val="26"/>
              </w:rPr>
              <w:t>7</w:t>
            </w:r>
            <w:r w:rsidR="00616E84">
              <w:rPr>
                <w:rFonts w:ascii="Liberation Serif" w:hAnsi="Liberation Serif"/>
                <w:sz w:val="26"/>
                <w:szCs w:val="26"/>
              </w:rPr>
              <w:t>.</w:t>
            </w:r>
            <w:r w:rsidR="00AC78C7">
              <w:rPr>
                <w:rFonts w:ascii="Liberation Serif" w:hAnsi="Liberation Serif"/>
                <w:sz w:val="26"/>
                <w:szCs w:val="26"/>
              </w:rPr>
              <w:t>202</w:t>
            </w:r>
            <w:r w:rsidR="005B7CFA">
              <w:rPr>
                <w:rFonts w:ascii="Liberation Serif" w:hAnsi="Liberation Serif"/>
                <w:sz w:val="26"/>
                <w:szCs w:val="26"/>
              </w:rPr>
              <w:t>4</w:t>
            </w:r>
          </w:p>
        </w:tc>
        <w:tc>
          <w:tcPr>
            <w:tcW w:w="458" w:type="dxa"/>
          </w:tcPr>
          <w:p w:rsidR="00917460" w:rsidRDefault="00AC78C7">
            <w:pPr>
              <w:widowControl w:val="0"/>
              <w:snapToGrid w:val="0"/>
              <w:spacing w:after="10"/>
              <w:jc w:val="center"/>
              <w:rPr>
                <w:rFonts w:ascii="Liberation Serif" w:hAnsi="Liberation Serif"/>
                <w:sz w:val="26"/>
                <w:szCs w:val="26"/>
              </w:rPr>
            </w:pPr>
            <w:r>
              <w:rPr>
                <w:rFonts w:ascii="Liberation Serif" w:hAnsi="Liberation Serif"/>
                <w:sz w:val="26"/>
                <w:szCs w:val="26"/>
              </w:rPr>
              <w:t>№</w:t>
            </w:r>
          </w:p>
        </w:tc>
        <w:tc>
          <w:tcPr>
            <w:tcW w:w="884" w:type="dxa"/>
            <w:tcBorders>
              <w:bottom w:val="single" w:sz="4" w:space="0" w:color="000000"/>
            </w:tcBorders>
            <w:vAlign w:val="bottom"/>
          </w:tcPr>
          <w:p w:rsidR="00917460" w:rsidRDefault="002E1F0A" w:rsidP="00502C69">
            <w:pPr>
              <w:widowControl w:val="0"/>
              <w:snapToGrid w:val="0"/>
              <w:spacing w:after="10" w:line="200" w:lineRule="atLeast"/>
              <w:jc w:val="center"/>
              <w:rPr>
                <w:rFonts w:ascii="Liberation Serif" w:hAnsi="Liberation Serif"/>
                <w:sz w:val="26"/>
                <w:szCs w:val="26"/>
              </w:rPr>
            </w:pPr>
            <w:r>
              <w:rPr>
                <w:rFonts w:ascii="Liberation Serif" w:hAnsi="Liberation Serif"/>
                <w:sz w:val="26"/>
                <w:szCs w:val="26"/>
              </w:rPr>
              <w:t>1929</w:t>
            </w:r>
          </w:p>
        </w:tc>
      </w:tr>
    </w:tbl>
    <w:p w:rsidR="00917460" w:rsidRDefault="00917460">
      <w:pPr>
        <w:rPr>
          <w:rFonts w:ascii="Liberation Serif" w:hAnsi="Liberation Serif"/>
        </w:rPr>
      </w:pPr>
    </w:p>
    <w:p w:rsidR="00EF195B" w:rsidRPr="00267981" w:rsidRDefault="00AC78C7" w:rsidP="008C6B45">
      <w:pPr>
        <w:pStyle w:val="a6"/>
        <w:rPr>
          <w:rFonts w:ascii="Liberation Serif" w:hAnsi="Liberation Serif"/>
        </w:rPr>
      </w:pPr>
      <w:r>
        <w:rPr>
          <w:rFonts w:ascii="Liberation Serif" w:hAnsi="Liberation Serif"/>
          <w:sz w:val="6"/>
          <w:szCs w:val="6"/>
        </w:rPr>
        <w:t xml:space="preserve">  </w:t>
      </w:r>
      <w:r>
        <w:rPr>
          <w:rFonts w:ascii="Liberation Serif" w:hAnsi="Liberation Serif"/>
          <w:sz w:val="20"/>
        </w:rPr>
        <w:t xml:space="preserve">                              </w:t>
      </w:r>
      <w:r>
        <w:rPr>
          <w:rFonts w:ascii="Liberation Serif" w:hAnsi="Liberation Serif"/>
          <w:sz w:val="24"/>
          <w:szCs w:val="24"/>
        </w:rPr>
        <w:t xml:space="preserve">г. Грязовец  </w:t>
      </w:r>
    </w:p>
    <w:p w:rsidR="006137A5" w:rsidRPr="00C63F5A" w:rsidRDefault="006137A5" w:rsidP="00C63F5A">
      <w:pPr>
        <w:jc w:val="center"/>
        <w:rPr>
          <w:rFonts w:ascii="Liberation Serif" w:eastAsia="Segoe UI" w:hAnsi="Liberation Serif" w:cs="Liberation Serif"/>
          <w:b/>
          <w:color w:val="000000"/>
          <w:kern w:val="3"/>
          <w:sz w:val="26"/>
          <w:szCs w:val="26"/>
          <w:lang w:eastAsia="zh-CN" w:bidi="hi-IN"/>
        </w:rPr>
      </w:pPr>
    </w:p>
    <w:p w:rsidR="008134A7" w:rsidRPr="00C63F5A" w:rsidRDefault="008134A7" w:rsidP="00C63F5A">
      <w:pPr>
        <w:jc w:val="center"/>
        <w:rPr>
          <w:rFonts w:ascii="Liberation Serif" w:eastAsia="Segoe UI" w:hAnsi="Liberation Serif" w:cs="Liberation Serif"/>
          <w:b/>
          <w:color w:val="000000"/>
          <w:kern w:val="3"/>
          <w:sz w:val="26"/>
          <w:szCs w:val="26"/>
          <w:lang w:eastAsia="zh-CN" w:bidi="hi-IN"/>
        </w:rPr>
      </w:pPr>
    </w:p>
    <w:p w:rsidR="00C63F5A" w:rsidRPr="00C63F5A" w:rsidRDefault="00C63F5A" w:rsidP="00C63F5A">
      <w:pPr>
        <w:pStyle w:val="14"/>
        <w:suppressAutoHyphens w:val="0"/>
        <w:spacing w:after="0" w:line="240" w:lineRule="auto"/>
        <w:jc w:val="center"/>
        <w:rPr>
          <w:rFonts w:ascii="Liberation Serif" w:eastAsia="Times New Roman" w:hAnsi="Liberation Serif" w:cs="Times New Roman"/>
          <w:b/>
          <w:bCs/>
          <w:spacing w:val="-4"/>
          <w:sz w:val="26"/>
          <w:szCs w:val="26"/>
          <w:lang w:eastAsia="zh-CN"/>
        </w:rPr>
      </w:pPr>
      <w:r w:rsidRPr="00C63F5A">
        <w:rPr>
          <w:rFonts w:ascii="Liberation Serif" w:hAnsi="Liberation Serif" w:cs="Liberation Serif"/>
          <w:b/>
          <w:sz w:val="26"/>
          <w:szCs w:val="26"/>
          <w:lang w:eastAsia="zh-CN"/>
        </w:rPr>
        <w:t xml:space="preserve">О внесении изменений в </w:t>
      </w:r>
      <w:r w:rsidRPr="00C63F5A">
        <w:rPr>
          <w:rFonts w:ascii="Liberation Serif" w:eastAsia="Times New Roman" w:hAnsi="Liberation Serif" w:cs="Times New Roman"/>
          <w:b/>
          <w:bCs/>
          <w:spacing w:val="-4"/>
          <w:sz w:val="26"/>
          <w:szCs w:val="26"/>
          <w:lang w:eastAsia="zh-CN"/>
        </w:rPr>
        <w:t xml:space="preserve">административный регламент </w:t>
      </w:r>
    </w:p>
    <w:p w:rsidR="00C63F5A" w:rsidRPr="00C63F5A" w:rsidRDefault="00C63F5A" w:rsidP="00C63F5A">
      <w:pPr>
        <w:pStyle w:val="14"/>
        <w:suppressAutoHyphens w:val="0"/>
        <w:spacing w:after="0" w:line="240" w:lineRule="auto"/>
        <w:jc w:val="center"/>
        <w:rPr>
          <w:rFonts w:ascii="Liberation Serif" w:eastAsia="Times New Roman" w:hAnsi="Liberation Serif" w:cs="Times New Roman"/>
          <w:b/>
          <w:bCs/>
          <w:spacing w:val="-4"/>
          <w:sz w:val="26"/>
          <w:szCs w:val="26"/>
          <w:lang w:eastAsia="zh-CN"/>
        </w:rPr>
      </w:pPr>
      <w:r w:rsidRPr="00C63F5A">
        <w:rPr>
          <w:rFonts w:ascii="Liberation Serif" w:eastAsia="Times New Roman" w:hAnsi="Liberation Serif" w:cs="Times New Roman"/>
          <w:b/>
          <w:bCs/>
          <w:spacing w:val="-4"/>
          <w:sz w:val="26"/>
          <w:szCs w:val="26"/>
          <w:lang w:eastAsia="zh-CN"/>
        </w:rPr>
        <w:t xml:space="preserve">«Предоставления муниципальной услуги по предоставлению в аренду, постоянное (бессрочное) пользование, безвозмездное пользование земельных участков, </w:t>
      </w:r>
    </w:p>
    <w:p w:rsidR="00C63F5A" w:rsidRPr="00C63F5A" w:rsidRDefault="00C63F5A" w:rsidP="00C63F5A">
      <w:pPr>
        <w:pStyle w:val="14"/>
        <w:suppressAutoHyphens w:val="0"/>
        <w:spacing w:after="0" w:line="240" w:lineRule="auto"/>
        <w:jc w:val="center"/>
        <w:rPr>
          <w:rFonts w:ascii="Liberation Serif" w:eastAsia="Times New Roman" w:hAnsi="Liberation Serif" w:cs="Times New Roman"/>
          <w:b/>
          <w:bCs/>
          <w:spacing w:val="-4"/>
          <w:sz w:val="26"/>
          <w:szCs w:val="26"/>
          <w:lang w:eastAsia="zh-CN"/>
        </w:rPr>
      </w:pPr>
      <w:r w:rsidRPr="00C63F5A">
        <w:rPr>
          <w:rFonts w:ascii="Liberation Serif" w:eastAsia="Times New Roman" w:hAnsi="Liberation Serif" w:cs="Times New Roman"/>
          <w:b/>
          <w:bCs/>
          <w:spacing w:val="-4"/>
          <w:sz w:val="26"/>
          <w:szCs w:val="26"/>
          <w:lang w:eastAsia="zh-CN"/>
        </w:rPr>
        <w:t xml:space="preserve">находящихся в муниципальной собственности либо государственная </w:t>
      </w:r>
      <w:proofErr w:type="gramStart"/>
      <w:r w:rsidRPr="00C63F5A">
        <w:rPr>
          <w:rFonts w:ascii="Liberation Serif" w:eastAsia="Times New Roman" w:hAnsi="Liberation Serif" w:cs="Times New Roman"/>
          <w:b/>
          <w:bCs/>
          <w:spacing w:val="-4"/>
          <w:sz w:val="26"/>
          <w:szCs w:val="26"/>
          <w:lang w:eastAsia="zh-CN"/>
        </w:rPr>
        <w:t>собственность</w:t>
      </w:r>
      <w:proofErr w:type="gramEnd"/>
      <w:r w:rsidRPr="00C63F5A">
        <w:rPr>
          <w:rFonts w:ascii="Liberation Serif" w:eastAsia="Times New Roman" w:hAnsi="Liberation Serif" w:cs="Times New Roman"/>
          <w:b/>
          <w:bCs/>
          <w:spacing w:val="-4"/>
          <w:sz w:val="26"/>
          <w:szCs w:val="26"/>
          <w:lang w:eastAsia="zh-CN"/>
        </w:rPr>
        <w:t xml:space="preserve"> на которые не разграничена, без проведения торгов», утвержденный</w:t>
      </w:r>
    </w:p>
    <w:p w:rsidR="00C63F5A" w:rsidRPr="00C63F5A" w:rsidRDefault="00C63F5A" w:rsidP="00C63F5A">
      <w:pPr>
        <w:pStyle w:val="14"/>
        <w:suppressAutoHyphens w:val="0"/>
        <w:spacing w:after="0" w:line="240" w:lineRule="auto"/>
        <w:jc w:val="center"/>
        <w:rPr>
          <w:rFonts w:ascii="Liberation Serif" w:hAnsi="Liberation Serif" w:cs="Liberation Serif"/>
          <w:b/>
          <w:sz w:val="26"/>
          <w:szCs w:val="26"/>
          <w:lang w:eastAsia="zh-CN"/>
        </w:rPr>
      </w:pPr>
      <w:r w:rsidRPr="00C63F5A">
        <w:rPr>
          <w:rFonts w:ascii="Liberation Serif" w:eastAsia="Times New Roman" w:hAnsi="Liberation Serif" w:cs="Times New Roman"/>
          <w:b/>
          <w:bCs/>
          <w:spacing w:val="-4"/>
          <w:sz w:val="26"/>
          <w:szCs w:val="26"/>
          <w:lang w:eastAsia="zh-CN"/>
        </w:rPr>
        <w:t xml:space="preserve"> </w:t>
      </w:r>
      <w:r w:rsidRPr="00C63F5A">
        <w:rPr>
          <w:rFonts w:ascii="Liberation Serif" w:hAnsi="Liberation Serif" w:cs="Liberation Serif"/>
          <w:b/>
          <w:sz w:val="26"/>
          <w:szCs w:val="26"/>
          <w:lang w:eastAsia="zh-CN"/>
        </w:rPr>
        <w:t xml:space="preserve">постановление администрации Грязовецкого муниципального округа </w:t>
      </w:r>
    </w:p>
    <w:p w:rsidR="00C63F5A" w:rsidRPr="00C63F5A" w:rsidRDefault="00C63F5A" w:rsidP="00C63F5A">
      <w:pPr>
        <w:pStyle w:val="14"/>
        <w:suppressAutoHyphens w:val="0"/>
        <w:spacing w:after="0" w:line="240" w:lineRule="auto"/>
        <w:jc w:val="center"/>
        <w:rPr>
          <w:sz w:val="26"/>
          <w:szCs w:val="26"/>
        </w:rPr>
      </w:pPr>
      <w:r w:rsidRPr="00C63F5A">
        <w:rPr>
          <w:rFonts w:ascii="Liberation Serif" w:hAnsi="Liberation Serif" w:cs="Liberation Serif"/>
          <w:b/>
          <w:sz w:val="26"/>
          <w:szCs w:val="26"/>
          <w:lang w:eastAsia="zh-CN"/>
        </w:rPr>
        <w:t xml:space="preserve">от 13.01.2023 № 36 </w:t>
      </w:r>
      <w:r w:rsidRPr="00C63F5A">
        <w:rPr>
          <w:rFonts w:ascii="Liberation Serif" w:eastAsia="Times New Roman" w:hAnsi="Liberation Serif" w:cs="Times New Roman"/>
          <w:b/>
          <w:bCs/>
          <w:spacing w:val="-4"/>
          <w:sz w:val="26"/>
          <w:szCs w:val="26"/>
          <w:lang w:eastAsia="zh-CN"/>
        </w:rPr>
        <w:t xml:space="preserve"> </w:t>
      </w:r>
    </w:p>
    <w:p w:rsidR="00C63F5A" w:rsidRPr="00C63F5A" w:rsidRDefault="00C63F5A" w:rsidP="00C63F5A">
      <w:pPr>
        <w:autoSpaceDN w:val="0"/>
        <w:jc w:val="center"/>
        <w:textAlignment w:val="baseline"/>
        <w:rPr>
          <w:rFonts w:ascii="Liberation Serif" w:hAnsi="Liberation Serif" w:cs="Liberation Serif"/>
          <w:b/>
          <w:sz w:val="26"/>
          <w:szCs w:val="26"/>
          <w:lang w:eastAsia="zh-CN"/>
        </w:rPr>
      </w:pPr>
    </w:p>
    <w:p w:rsidR="00C63F5A" w:rsidRPr="00C63F5A" w:rsidRDefault="00C63F5A" w:rsidP="00C63F5A">
      <w:pPr>
        <w:autoSpaceDN w:val="0"/>
        <w:ind w:firstLine="709"/>
        <w:jc w:val="both"/>
        <w:textAlignment w:val="baseline"/>
        <w:rPr>
          <w:rFonts w:ascii="Liberation Serif" w:hAnsi="Liberation Serif" w:cs="Liberation Serif"/>
          <w:sz w:val="26"/>
          <w:szCs w:val="26"/>
          <w:lang w:eastAsia="zh-CN"/>
        </w:rPr>
      </w:pPr>
    </w:p>
    <w:p w:rsidR="00C63F5A" w:rsidRPr="00C63F5A" w:rsidRDefault="00C63F5A" w:rsidP="00C63F5A">
      <w:pPr>
        <w:widowControl w:val="0"/>
        <w:autoSpaceDE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C63F5A">
        <w:rPr>
          <w:rFonts w:ascii="Liberation Serif" w:eastAsia="Segoe UI" w:hAnsi="Liberation Serif" w:cs="Liberation Serif"/>
          <w:color w:val="000000"/>
          <w:kern w:val="3"/>
          <w:sz w:val="26"/>
          <w:szCs w:val="26"/>
          <w:lang w:eastAsia="zh-CN" w:bidi="hi-IN"/>
        </w:rPr>
        <w:t>С целью приведения в соответствие с требованиями действующего законодательства Российской Федерации ранее принятого постановления</w:t>
      </w:r>
    </w:p>
    <w:p w:rsidR="00C63F5A" w:rsidRPr="00C63F5A" w:rsidRDefault="00C63F5A" w:rsidP="00C63F5A">
      <w:pPr>
        <w:autoSpaceDN w:val="0"/>
        <w:spacing w:line="276" w:lineRule="auto"/>
        <w:jc w:val="both"/>
        <w:textAlignment w:val="baseline"/>
        <w:rPr>
          <w:rFonts w:ascii="Liberation Serif" w:eastAsia="Segoe UI" w:hAnsi="Liberation Serif" w:cs="Liberation Serif"/>
          <w:b/>
          <w:color w:val="000000"/>
          <w:kern w:val="3"/>
          <w:sz w:val="26"/>
          <w:szCs w:val="26"/>
          <w:lang w:eastAsia="zh-CN" w:bidi="hi-IN"/>
        </w:rPr>
      </w:pPr>
      <w:r w:rsidRPr="00C63F5A">
        <w:rPr>
          <w:rFonts w:ascii="Liberation Serif" w:eastAsia="Segoe UI" w:hAnsi="Liberation Serif" w:cs="Liberation Serif"/>
          <w:b/>
          <w:color w:val="000000"/>
          <w:kern w:val="3"/>
          <w:sz w:val="26"/>
          <w:szCs w:val="26"/>
          <w:lang w:eastAsia="zh-CN" w:bidi="hi-IN"/>
        </w:rPr>
        <w:t>Администрация Грязовецкого муниципального округа ПОСТАНОВЛЯЕТ:</w:t>
      </w:r>
    </w:p>
    <w:p w:rsidR="00C63F5A" w:rsidRPr="00C63F5A" w:rsidRDefault="00C63F5A" w:rsidP="00C63F5A">
      <w:pPr>
        <w:pStyle w:val="14"/>
        <w:spacing w:after="0"/>
        <w:ind w:firstLine="709"/>
        <w:jc w:val="both"/>
        <w:rPr>
          <w:rFonts w:ascii="Liberation Serif" w:eastAsia="Segoe UI" w:hAnsi="Liberation Serif" w:cs="Liberation Serif"/>
          <w:kern w:val="3"/>
          <w:sz w:val="26"/>
          <w:szCs w:val="26"/>
          <w:lang w:eastAsia="zh-CN" w:bidi="hi-IN"/>
        </w:rPr>
      </w:pPr>
      <w:r w:rsidRPr="00C63F5A">
        <w:rPr>
          <w:rFonts w:ascii="Liberation Serif" w:eastAsia="Segoe UI" w:hAnsi="Liberation Serif" w:cs="Liberation Serif"/>
          <w:kern w:val="3"/>
          <w:sz w:val="26"/>
          <w:szCs w:val="26"/>
          <w:lang w:eastAsia="zh-CN" w:bidi="hi-IN"/>
        </w:rPr>
        <w:t>1. Внести изменения в административный регламент «Предоставления муниципальной услуги по предоставлению в аренду, постоянное (бессрочное) пользование, безвозмездное пользование земельных участков, находящихся</w:t>
      </w:r>
      <w:r>
        <w:rPr>
          <w:rFonts w:ascii="Liberation Serif" w:eastAsia="Segoe UI" w:hAnsi="Liberation Serif" w:cs="Liberation Serif"/>
          <w:kern w:val="3"/>
          <w:sz w:val="26"/>
          <w:szCs w:val="26"/>
          <w:lang w:eastAsia="zh-CN" w:bidi="hi-IN"/>
        </w:rPr>
        <w:t xml:space="preserve">                 </w:t>
      </w:r>
      <w:r w:rsidRPr="00C63F5A">
        <w:rPr>
          <w:rFonts w:ascii="Liberation Serif" w:eastAsia="Segoe UI" w:hAnsi="Liberation Serif" w:cs="Liberation Serif"/>
          <w:kern w:val="3"/>
          <w:sz w:val="26"/>
          <w:szCs w:val="26"/>
          <w:lang w:eastAsia="zh-CN" w:bidi="hi-IN"/>
        </w:rPr>
        <w:t xml:space="preserve"> в муниципальной собственности либо государственная собственность на которые </w:t>
      </w:r>
      <w:r>
        <w:rPr>
          <w:rFonts w:ascii="Liberation Serif" w:eastAsia="Segoe UI" w:hAnsi="Liberation Serif" w:cs="Liberation Serif"/>
          <w:kern w:val="3"/>
          <w:sz w:val="26"/>
          <w:szCs w:val="26"/>
          <w:lang w:eastAsia="zh-CN" w:bidi="hi-IN"/>
        </w:rPr>
        <w:t xml:space="preserve">     </w:t>
      </w:r>
      <w:r w:rsidRPr="00C63F5A">
        <w:rPr>
          <w:rFonts w:ascii="Liberation Serif" w:eastAsia="Segoe UI" w:hAnsi="Liberation Serif" w:cs="Liberation Serif"/>
          <w:kern w:val="3"/>
          <w:sz w:val="26"/>
          <w:szCs w:val="26"/>
          <w:lang w:eastAsia="zh-CN" w:bidi="hi-IN"/>
        </w:rPr>
        <w:t>не разграничена, без проведения торгов», утвержденный постановление</w:t>
      </w:r>
      <w:r>
        <w:rPr>
          <w:rFonts w:ascii="Liberation Serif" w:eastAsia="Segoe UI" w:hAnsi="Liberation Serif" w:cs="Liberation Serif"/>
          <w:kern w:val="3"/>
          <w:sz w:val="26"/>
          <w:szCs w:val="26"/>
          <w:lang w:eastAsia="zh-CN" w:bidi="hi-IN"/>
        </w:rPr>
        <w:t>м</w:t>
      </w:r>
      <w:r w:rsidRPr="00C63F5A">
        <w:rPr>
          <w:rFonts w:ascii="Liberation Serif" w:eastAsia="Segoe UI" w:hAnsi="Liberation Serif" w:cs="Liberation Serif"/>
          <w:kern w:val="3"/>
          <w:sz w:val="26"/>
          <w:szCs w:val="26"/>
          <w:lang w:eastAsia="zh-CN" w:bidi="hi-IN"/>
        </w:rPr>
        <w:t xml:space="preserve"> администрации Грязовецкого мун</w:t>
      </w:r>
      <w:r w:rsidRPr="00C63F5A">
        <w:rPr>
          <w:rFonts w:ascii="Liberation Serif" w:eastAsia="Segoe UI" w:hAnsi="Liberation Serif" w:cs="Liberation Serif"/>
          <w:kern w:val="3"/>
          <w:sz w:val="26"/>
          <w:szCs w:val="26"/>
          <w:lang w:eastAsia="zh-CN" w:bidi="hi-IN"/>
        </w:rPr>
        <w:t>и</w:t>
      </w:r>
      <w:r w:rsidRPr="00C63F5A">
        <w:rPr>
          <w:rFonts w:ascii="Liberation Serif" w:eastAsia="Segoe UI" w:hAnsi="Liberation Serif" w:cs="Liberation Serif"/>
          <w:kern w:val="3"/>
          <w:sz w:val="26"/>
          <w:szCs w:val="26"/>
          <w:lang w:eastAsia="zh-CN" w:bidi="hi-IN"/>
        </w:rPr>
        <w:t>ципального округа от 13.01.2023 № 36, следующие изменения:</w:t>
      </w:r>
    </w:p>
    <w:p w:rsidR="00C63F5A" w:rsidRPr="00C63F5A" w:rsidRDefault="00C63F5A" w:rsidP="00C63F5A">
      <w:pPr>
        <w:pStyle w:val="14"/>
        <w:spacing w:after="0"/>
        <w:ind w:firstLine="709"/>
        <w:jc w:val="both"/>
        <w:rPr>
          <w:rFonts w:ascii="Liberation Serif" w:eastAsia="Segoe UI" w:hAnsi="Liberation Serif" w:cs="Liberation Serif"/>
          <w:kern w:val="3"/>
          <w:sz w:val="26"/>
          <w:szCs w:val="26"/>
          <w:lang w:eastAsia="zh-CN" w:bidi="hi-IN"/>
        </w:rPr>
      </w:pPr>
      <w:r>
        <w:rPr>
          <w:rFonts w:ascii="Liberation Serif" w:eastAsia="Segoe UI" w:hAnsi="Liberation Serif" w:cs="Liberation Serif"/>
          <w:kern w:val="3"/>
          <w:sz w:val="26"/>
          <w:szCs w:val="26"/>
          <w:lang w:eastAsia="zh-CN" w:bidi="hi-IN"/>
        </w:rPr>
        <w:t>1.1. </w:t>
      </w:r>
      <w:r w:rsidRPr="00C63F5A">
        <w:rPr>
          <w:rFonts w:ascii="Liberation Serif" w:eastAsia="Segoe UI" w:hAnsi="Liberation Serif" w:cs="Liberation Serif"/>
          <w:kern w:val="3"/>
          <w:sz w:val="26"/>
          <w:szCs w:val="26"/>
          <w:lang w:eastAsia="zh-CN" w:bidi="hi-IN"/>
        </w:rPr>
        <w:t>Подпункт 8 пункта 2.9.4. изложить в следующей редакции:</w:t>
      </w:r>
    </w:p>
    <w:p w:rsidR="00C63F5A" w:rsidRPr="00C63F5A" w:rsidRDefault="00C63F5A" w:rsidP="00C63F5A">
      <w:pPr>
        <w:pStyle w:val="14"/>
        <w:spacing w:after="0"/>
        <w:ind w:firstLine="709"/>
        <w:jc w:val="both"/>
        <w:rPr>
          <w:rFonts w:ascii="Liberation Serif" w:eastAsia="Segoe UI" w:hAnsi="Liberation Serif" w:cs="Liberation Serif"/>
          <w:kern w:val="3"/>
          <w:sz w:val="26"/>
          <w:szCs w:val="26"/>
          <w:lang w:eastAsia="zh-CN" w:bidi="hi-IN"/>
        </w:rPr>
      </w:pPr>
      <w:proofErr w:type="gramStart"/>
      <w:r>
        <w:rPr>
          <w:rFonts w:ascii="Liberation Serif" w:eastAsia="Segoe UI" w:hAnsi="Liberation Serif" w:cs="Liberation Serif"/>
          <w:kern w:val="3"/>
          <w:sz w:val="26"/>
          <w:szCs w:val="26"/>
          <w:lang w:eastAsia="zh-CN" w:bidi="hi-IN"/>
        </w:rPr>
        <w:t>«8) </w:t>
      </w:r>
      <w:r w:rsidRPr="00C63F5A">
        <w:rPr>
          <w:rFonts w:ascii="Liberation Serif" w:eastAsia="Segoe UI" w:hAnsi="Liberation Serif" w:cs="Liberation Serif"/>
          <w:kern w:val="3"/>
          <w:sz w:val="26"/>
          <w:szCs w:val="26"/>
          <w:lang w:eastAsia="zh-CN" w:bidi="hi-IN"/>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w:t>
      </w:r>
      <w:r w:rsidRPr="00C63F5A">
        <w:rPr>
          <w:rFonts w:ascii="Liberation Serif" w:eastAsia="Segoe UI" w:hAnsi="Liberation Serif" w:cs="Liberation Serif"/>
          <w:kern w:val="3"/>
          <w:sz w:val="26"/>
          <w:szCs w:val="26"/>
          <w:lang w:eastAsia="zh-CN" w:bidi="hi-IN"/>
        </w:rPr>
        <w:t>а</w:t>
      </w:r>
      <w:r w:rsidRPr="00C63F5A">
        <w:rPr>
          <w:rFonts w:ascii="Liberation Serif" w:eastAsia="Segoe UI" w:hAnsi="Liberation Serif" w:cs="Liberation Serif"/>
          <w:kern w:val="3"/>
          <w:sz w:val="26"/>
          <w:szCs w:val="26"/>
          <w:lang w:eastAsia="zh-CN" w:bidi="hi-IN"/>
        </w:rPr>
        <w:t>ком земельном участке, или правооблада</w:t>
      </w:r>
      <w:r>
        <w:rPr>
          <w:rFonts w:ascii="Liberation Serif" w:eastAsia="Segoe UI" w:hAnsi="Liberation Serif" w:cs="Liberation Serif"/>
          <w:kern w:val="3"/>
          <w:sz w:val="26"/>
          <w:szCs w:val="26"/>
          <w:lang w:eastAsia="zh-CN" w:bidi="hi-IN"/>
        </w:rPr>
        <w:t>тель такого земельного участка;».</w:t>
      </w:r>
      <w:proofErr w:type="gramEnd"/>
    </w:p>
    <w:p w:rsidR="00C63F5A" w:rsidRPr="00C63F5A" w:rsidRDefault="00C63F5A" w:rsidP="00C63F5A">
      <w:pPr>
        <w:pStyle w:val="14"/>
        <w:spacing w:after="0"/>
        <w:ind w:firstLine="709"/>
        <w:jc w:val="both"/>
        <w:rPr>
          <w:rFonts w:ascii="Liberation Serif" w:eastAsia="Segoe UI" w:hAnsi="Liberation Serif" w:cs="Liberation Serif"/>
          <w:kern w:val="3"/>
          <w:sz w:val="26"/>
          <w:szCs w:val="26"/>
          <w:lang w:eastAsia="zh-CN" w:bidi="hi-IN"/>
        </w:rPr>
      </w:pPr>
      <w:r w:rsidRPr="00C63F5A">
        <w:rPr>
          <w:rFonts w:ascii="Liberation Serif" w:eastAsia="Segoe UI" w:hAnsi="Liberation Serif" w:cs="Liberation Serif"/>
          <w:kern w:val="3"/>
          <w:sz w:val="26"/>
          <w:szCs w:val="26"/>
          <w:lang w:eastAsia="zh-CN" w:bidi="hi-IN"/>
        </w:rPr>
        <w:t>1.2. Подпункт 13 пункта 2.9.4. изложить в следующей редакции</w:t>
      </w:r>
      <w:r>
        <w:rPr>
          <w:rFonts w:ascii="Liberation Serif" w:eastAsia="Segoe UI" w:hAnsi="Liberation Serif" w:cs="Liberation Serif"/>
          <w:kern w:val="3"/>
          <w:sz w:val="26"/>
          <w:szCs w:val="26"/>
          <w:lang w:eastAsia="zh-CN" w:bidi="hi-IN"/>
        </w:rPr>
        <w:t>:</w:t>
      </w:r>
    </w:p>
    <w:p w:rsidR="00C63F5A" w:rsidRPr="00C63F5A" w:rsidRDefault="00C63F5A" w:rsidP="00C63F5A">
      <w:pPr>
        <w:pStyle w:val="14"/>
        <w:spacing w:after="0"/>
        <w:ind w:firstLine="709"/>
        <w:jc w:val="both"/>
        <w:rPr>
          <w:rFonts w:ascii="Liberation Serif" w:eastAsia="Segoe UI" w:hAnsi="Liberation Serif" w:cs="Liberation Serif"/>
          <w:kern w:val="3"/>
          <w:sz w:val="26"/>
          <w:szCs w:val="26"/>
          <w:lang w:eastAsia="zh-CN" w:bidi="hi-IN"/>
        </w:rPr>
      </w:pPr>
      <w:proofErr w:type="gramStart"/>
      <w:r>
        <w:rPr>
          <w:rFonts w:ascii="Liberation Serif" w:eastAsia="Segoe UI" w:hAnsi="Liberation Serif" w:cs="Liberation Serif"/>
          <w:kern w:val="3"/>
          <w:sz w:val="26"/>
          <w:szCs w:val="26"/>
          <w:lang w:eastAsia="zh-CN" w:bidi="hi-IN"/>
        </w:rPr>
        <w:t>«13) </w:t>
      </w:r>
      <w:r w:rsidRPr="00C63F5A">
        <w:rPr>
          <w:rFonts w:ascii="Liberation Serif" w:eastAsia="Segoe UI" w:hAnsi="Liberation Serif" w:cs="Liberation Serif"/>
          <w:kern w:val="3"/>
          <w:sz w:val="26"/>
          <w:szCs w:val="26"/>
          <w:lang w:eastAsia="zh-CN" w:bidi="hi-IN"/>
        </w:rPr>
        <w:t>в отношении земельного участка, указанного в заявлении о его предоставлении, опубликовано и размещено в соответствии с </w:t>
      </w:r>
      <w:hyperlink r:id="rId11" w:anchor="dst860" w:history="1">
        <w:r w:rsidRPr="00C63F5A">
          <w:rPr>
            <w:rFonts w:ascii="Liberation Serif" w:eastAsia="Segoe UI" w:hAnsi="Liberation Serif" w:cs="Liberation Serif"/>
            <w:kern w:val="3"/>
            <w:sz w:val="26"/>
            <w:szCs w:val="26"/>
            <w:lang w:eastAsia="zh-CN" w:bidi="hi-IN"/>
          </w:rPr>
          <w:t xml:space="preserve">подпунктом 1 пункта 1 </w:t>
        </w:r>
        <w:r w:rsidRPr="00C63F5A">
          <w:rPr>
            <w:rFonts w:ascii="Liberation Serif" w:eastAsia="Segoe UI" w:hAnsi="Liberation Serif" w:cs="Liberation Serif"/>
            <w:kern w:val="3"/>
            <w:sz w:val="26"/>
            <w:szCs w:val="26"/>
            <w:lang w:eastAsia="zh-CN" w:bidi="hi-IN"/>
          </w:rPr>
          <w:lastRenderedPageBreak/>
          <w:t>статьи 39.18</w:t>
        </w:r>
      </w:hyperlink>
      <w:r w:rsidRPr="00C63F5A">
        <w:rPr>
          <w:rFonts w:ascii="Liberation Serif" w:eastAsia="Segoe UI" w:hAnsi="Liberation Serif" w:cs="Liberation Serif"/>
          <w:kern w:val="3"/>
          <w:sz w:val="26"/>
          <w:szCs w:val="26"/>
          <w:lang w:eastAsia="zh-CN" w:bidi="hi-IN"/>
        </w:rPr>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w:t>
      </w:r>
      <w:r>
        <w:rPr>
          <w:rFonts w:ascii="Liberation Serif" w:eastAsia="Segoe UI" w:hAnsi="Liberation Serif" w:cs="Liberation Serif"/>
          <w:kern w:val="3"/>
          <w:sz w:val="26"/>
          <w:szCs w:val="26"/>
          <w:lang w:eastAsia="zh-CN" w:bidi="hi-IN"/>
        </w:rPr>
        <w:t>м) хозяйством его деятельности;».</w:t>
      </w:r>
      <w:proofErr w:type="gramEnd"/>
    </w:p>
    <w:p w:rsidR="00C63F5A" w:rsidRPr="00C63F5A" w:rsidRDefault="00C63F5A" w:rsidP="00C63F5A">
      <w:pPr>
        <w:pStyle w:val="14"/>
        <w:spacing w:after="0"/>
        <w:ind w:firstLine="709"/>
        <w:jc w:val="both"/>
        <w:rPr>
          <w:rFonts w:ascii="Liberation Serif" w:eastAsia="Segoe UI" w:hAnsi="Liberation Serif" w:cs="Liberation Serif"/>
          <w:kern w:val="3"/>
          <w:sz w:val="26"/>
          <w:szCs w:val="26"/>
          <w:lang w:eastAsia="zh-CN" w:bidi="hi-IN"/>
        </w:rPr>
      </w:pPr>
      <w:r w:rsidRPr="00C63F5A">
        <w:rPr>
          <w:rFonts w:ascii="Liberation Serif" w:eastAsia="Segoe UI" w:hAnsi="Liberation Serif" w:cs="Liberation Serif"/>
          <w:kern w:val="3"/>
          <w:sz w:val="26"/>
          <w:szCs w:val="26"/>
          <w:lang w:eastAsia="zh-CN" w:bidi="hi-IN"/>
        </w:rPr>
        <w:t>1.3. Приложение 4 к административному регламенту изложить в новой редакции, согласно приложению к настоящему постановлению.</w:t>
      </w:r>
    </w:p>
    <w:p w:rsidR="00C63F5A" w:rsidRPr="00BC20E1" w:rsidRDefault="00C63F5A" w:rsidP="00C63F5A">
      <w:pPr>
        <w:widowControl w:val="0"/>
        <w:shd w:val="clear" w:color="auto" w:fill="FFFFFF"/>
        <w:spacing w:line="276" w:lineRule="auto"/>
        <w:ind w:firstLine="709"/>
        <w:jc w:val="both"/>
        <w:rPr>
          <w:rFonts w:ascii="Liberation Serif" w:eastAsia="Segoe UI" w:hAnsi="Liberation Serif" w:cs="Liberation Serif"/>
          <w:color w:val="000000"/>
          <w:kern w:val="3"/>
          <w:sz w:val="26"/>
          <w:szCs w:val="26"/>
          <w:lang w:eastAsia="zh-CN" w:bidi="hi-IN"/>
        </w:rPr>
      </w:pPr>
      <w:r w:rsidRPr="00C63F5A">
        <w:rPr>
          <w:rFonts w:ascii="Liberation Serif" w:eastAsia="Segoe UI" w:hAnsi="Liberation Serif" w:cs="Liberation Serif"/>
          <w:color w:val="000000"/>
          <w:kern w:val="3"/>
          <w:sz w:val="26"/>
          <w:szCs w:val="26"/>
          <w:lang w:eastAsia="zh-CN" w:bidi="hi-IN"/>
        </w:rPr>
        <w:t>2. </w:t>
      </w:r>
      <w:r w:rsidRPr="00AC4DCB">
        <w:rPr>
          <w:rFonts w:ascii="Liberation Serif" w:eastAsia="Segoe UI" w:hAnsi="Liberation Serif" w:cs="Liberation Serif"/>
          <w:color w:val="000000"/>
          <w:kern w:val="3"/>
          <w:sz w:val="26"/>
          <w:szCs w:val="26"/>
          <w:lang w:eastAsia="zh-CN" w:bidi="hi-IN"/>
        </w:rPr>
        <w:t>Настоящее постановление вст</w:t>
      </w:r>
      <w:r>
        <w:rPr>
          <w:rFonts w:ascii="Liberation Serif" w:eastAsia="Segoe UI" w:hAnsi="Liberation Serif" w:cs="Liberation Serif"/>
          <w:color w:val="000000"/>
          <w:kern w:val="3"/>
          <w:sz w:val="26"/>
          <w:szCs w:val="26"/>
          <w:lang w:eastAsia="zh-CN" w:bidi="hi-IN"/>
        </w:rPr>
        <w:t>упает в силу со дня его подписания,</w:t>
      </w:r>
      <w:r w:rsidRPr="00AC4DCB">
        <w:rPr>
          <w:rFonts w:ascii="Liberation Serif" w:eastAsia="Segoe UI" w:hAnsi="Liberation Serif" w:cs="Liberation Serif"/>
          <w:color w:val="000000"/>
          <w:kern w:val="3"/>
          <w:sz w:val="26"/>
          <w:szCs w:val="26"/>
          <w:lang w:eastAsia="zh-CN" w:bidi="hi-IN"/>
        </w:rPr>
        <w:t xml:space="preserve"> подлежит официальному опубликованию и размещению на официальном сайте Грязовецкого муниципального округа.</w:t>
      </w:r>
    </w:p>
    <w:p w:rsidR="00F05557" w:rsidRDefault="00F05557" w:rsidP="00C63F5A">
      <w:pPr>
        <w:pStyle w:val="14"/>
        <w:spacing w:after="0" w:line="240" w:lineRule="auto"/>
        <w:ind w:firstLine="709"/>
        <w:jc w:val="both"/>
        <w:rPr>
          <w:rFonts w:ascii="Liberation Serif" w:eastAsia="Segoe UI" w:hAnsi="Liberation Serif" w:cs="Liberation Serif"/>
          <w:kern w:val="3"/>
          <w:sz w:val="26"/>
          <w:szCs w:val="26"/>
          <w:lang w:eastAsia="zh-CN" w:bidi="hi-IN"/>
        </w:rPr>
      </w:pPr>
    </w:p>
    <w:p w:rsidR="00A4666A" w:rsidRDefault="00A4666A" w:rsidP="007478D8">
      <w:pPr>
        <w:jc w:val="both"/>
        <w:rPr>
          <w:rFonts w:ascii="Liberation Serif" w:eastAsia="Segoe UI" w:hAnsi="Liberation Serif" w:cs="Liberation Serif"/>
          <w:color w:val="000000"/>
          <w:kern w:val="3"/>
          <w:sz w:val="26"/>
          <w:szCs w:val="26"/>
          <w:lang w:eastAsia="zh-CN" w:bidi="hi-IN"/>
        </w:rPr>
      </w:pPr>
    </w:p>
    <w:p w:rsidR="00C63F5A" w:rsidRPr="006D6FC0" w:rsidRDefault="00C63F5A" w:rsidP="007478D8">
      <w:pPr>
        <w:jc w:val="both"/>
        <w:rPr>
          <w:rFonts w:ascii="Liberation Serif" w:eastAsia="Segoe UI" w:hAnsi="Liberation Serif" w:cs="Liberation Serif"/>
          <w:color w:val="000000"/>
          <w:kern w:val="3"/>
          <w:sz w:val="26"/>
          <w:szCs w:val="26"/>
          <w:lang w:eastAsia="zh-CN" w:bidi="hi-IN"/>
        </w:rPr>
      </w:pPr>
    </w:p>
    <w:p w:rsidR="00003B60" w:rsidRDefault="007028B3" w:rsidP="00275215">
      <w:pPr>
        <w:widowControl w:val="0"/>
        <w:autoSpaceDN w:val="0"/>
        <w:textAlignment w:val="baseline"/>
        <w:rPr>
          <w:rFonts w:ascii="Liberation Serif" w:eastAsia="Segoe UI" w:hAnsi="Liberation Serif" w:cs="Liberation Serif"/>
          <w:color w:val="000000"/>
          <w:kern w:val="3"/>
          <w:sz w:val="26"/>
          <w:szCs w:val="26"/>
          <w:lang w:eastAsia="zh-CN" w:bidi="hi-IN"/>
        </w:rPr>
      </w:pPr>
      <w:r w:rsidRPr="007028B3">
        <w:rPr>
          <w:rFonts w:ascii="Liberation Serif" w:eastAsia="Segoe UI" w:hAnsi="Liberation Serif" w:cs="Liberation Serif"/>
          <w:color w:val="000000"/>
          <w:kern w:val="3"/>
          <w:sz w:val="26"/>
          <w:szCs w:val="26"/>
          <w:lang w:eastAsia="zh-CN" w:bidi="hi-IN"/>
        </w:rPr>
        <w:t>Глава Грязовецкого муниципального округа</w:t>
      </w:r>
      <w:r>
        <w:rPr>
          <w:rFonts w:ascii="Liberation Serif" w:eastAsia="Segoe UI" w:hAnsi="Liberation Serif" w:cs="Liberation Serif"/>
          <w:color w:val="000000"/>
          <w:kern w:val="3"/>
          <w:sz w:val="26"/>
          <w:szCs w:val="26"/>
          <w:lang w:eastAsia="zh-CN" w:bidi="hi-IN"/>
        </w:rPr>
        <w:t xml:space="preserve">          </w:t>
      </w:r>
      <w:r w:rsidR="004B4E3D">
        <w:rPr>
          <w:rFonts w:ascii="Liberation Serif" w:eastAsia="Segoe UI" w:hAnsi="Liberation Serif" w:cs="Liberation Serif"/>
          <w:color w:val="000000"/>
          <w:kern w:val="3"/>
          <w:sz w:val="26"/>
          <w:szCs w:val="26"/>
          <w:lang w:eastAsia="zh-CN" w:bidi="hi-IN"/>
        </w:rPr>
        <w:t xml:space="preserve">                            </w:t>
      </w:r>
      <w:r w:rsidR="0036338D">
        <w:rPr>
          <w:rFonts w:ascii="Liberation Serif" w:eastAsia="Segoe UI" w:hAnsi="Liberation Serif" w:cs="Liberation Serif"/>
          <w:color w:val="000000"/>
          <w:kern w:val="3"/>
          <w:sz w:val="26"/>
          <w:szCs w:val="26"/>
          <w:lang w:eastAsia="zh-CN" w:bidi="hi-IN"/>
        </w:rPr>
        <w:t xml:space="preserve"> </w:t>
      </w:r>
      <w:r w:rsidR="004B4E3D">
        <w:rPr>
          <w:rFonts w:ascii="Liberation Serif" w:eastAsia="Segoe UI" w:hAnsi="Liberation Serif" w:cs="Liberation Serif"/>
          <w:color w:val="000000"/>
          <w:kern w:val="3"/>
          <w:sz w:val="26"/>
          <w:szCs w:val="26"/>
          <w:lang w:eastAsia="zh-CN" w:bidi="hi-IN"/>
        </w:rPr>
        <w:t xml:space="preserve">     </w:t>
      </w:r>
      <w:r w:rsidR="0036338D">
        <w:rPr>
          <w:rFonts w:ascii="Liberation Serif" w:eastAsia="Segoe UI" w:hAnsi="Liberation Serif" w:cs="Liberation Serif"/>
          <w:color w:val="000000"/>
          <w:kern w:val="3"/>
          <w:sz w:val="26"/>
          <w:szCs w:val="26"/>
          <w:lang w:eastAsia="zh-CN" w:bidi="hi-IN"/>
        </w:rPr>
        <w:t xml:space="preserve">   </w:t>
      </w:r>
      <w:r>
        <w:rPr>
          <w:rFonts w:ascii="Liberation Serif" w:eastAsia="Segoe UI" w:hAnsi="Liberation Serif" w:cs="Liberation Serif"/>
          <w:color w:val="000000"/>
          <w:kern w:val="3"/>
          <w:sz w:val="26"/>
          <w:szCs w:val="26"/>
          <w:lang w:eastAsia="zh-CN" w:bidi="hi-IN"/>
        </w:rPr>
        <w:t xml:space="preserve"> </w:t>
      </w:r>
      <w:r w:rsidRPr="007028B3">
        <w:rPr>
          <w:rFonts w:ascii="Liberation Serif" w:eastAsia="Segoe UI" w:hAnsi="Liberation Serif" w:cs="Liberation Serif"/>
          <w:color w:val="000000"/>
          <w:kern w:val="3"/>
          <w:sz w:val="26"/>
          <w:szCs w:val="26"/>
          <w:lang w:eastAsia="zh-CN" w:bidi="hi-IN"/>
        </w:rPr>
        <w:t xml:space="preserve">С.А. </w:t>
      </w:r>
      <w:proofErr w:type="spellStart"/>
      <w:r w:rsidRPr="007028B3">
        <w:rPr>
          <w:rFonts w:ascii="Liberation Serif" w:eastAsia="Segoe UI" w:hAnsi="Liberation Serif" w:cs="Liberation Serif"/>
          <w:color w:val="000000"/>
          <w:kern w:val="3"/>
          <w:sz w:val="26"/>
          <w:szCs w:val="26"/>
          <w:lang w:eastAsia="zh-CN" w:bidi="hi-IN"/>
        </w:rPr>
        <w:t>Фёкличев</w:t>
      </w:r>
      <w:proofErr w:type="spellEnd"/>
    </w:p>
    <w:p w:rsidR="00FC4F6D" w:rsidRDefault="00FC4F6D"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p w:rsidR="00C63F5A" w:rsidRDefault="00C63F5A" w:rsidP="00C63F5A">
      <w:pPr>
        <w:widowControl w:val="0"/>
        <w:autoSpaceDN w:val="0"/>
        <w:ind w:left="4962"/>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lastRenderedPageBreak/>
        <w:t>Приложение</w:t>
      </w:r>
    </w:p>
    <w:p w:rsidR="00C63F5A" w:rsidRDefault="00C63F5A" w:rsidP="00C63F5A">
      <w:pPr>
        <w:widowControl w:val="0"/>
        <w:autoSpaceDN w:val="0"/>
        <w:ind w:left="4962"/>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к постановлению администрации</w:t>
      </w:r>
    </w:p>
    <w:p w:rsidR="00C63F5A" w:rsidRDefault="00C63F5A" w:rsidP="00C63F5A">
      <w:pPr>
        <w:widowControl w:val="0"/>
        <w:autoSpaceDN w:val="0"/>
        <w:ind w:left="4962"/>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Грязовецкого муниципального округа</w:t>
      </w:r>
    </w:p>
    <w:p w:rsidR="00C63F5A" w:rsidRDefault="00C63F5A" w:rsidP="00C63F5A">
      <w:pPr>
        <w:widowControl w:val="0"/>
        <w:autoSpaceDN w:val="0"/>
        <w:ind w:left="4962"/>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от 16.07.2024 3 1929</w:t>
      </w:r>
    </w:p>
    <w:p w:rsidR="00C63F5A" w:rsidRDefault="00C63F5A" w:rsidP="00C63F5A">
      <w:pPr>
        <w:widowControl w:val="0"/>
        <w:autoSpaceDN w:val="0"/>
        <w:ind w:left="4962"/>
        <w:rPr>
          <w:rFonts w:ascii="Liberation Serif" w:eastAsia="Segoe UI" w:hAnsi="Liberation Serif" w:cs="Liberation Serif"/>
          <w:color w:val="000000"/>
          <w:kern w:val="3"/>
          <w:sz w:val="26"/>
          <w:szCs w:val="26"/>
          <w:lang w:eastAsia="zh-CN" w:bidi="hi-IN"/>
        </w:rPr>
      </w:pPr>
    </w:p>
    <w:p w:rsidR="00C63F5A" w:rsidRDefault="00C63F5A" w:rsidP="00C63F5A">
      <w:pPr>
        <w:pBdr>
          <w:top w:val="none" w:sz="0" w:space="0" w:color="000000"/>
          <w:left w:val="none" w:sz="0" w:space="0" w:color="000000"/>
          <w:bottom w:val="none" w:sz="0" w:space="0" w:color="000000"/>
          <w:right w:val="none" w:sz="0" w:space="0" w:color="000000"/>
        </w:pBdr>
        <w:suppressAutoHyphens w:val="0"/>
        <w:ind w:left="4962"/>
        <w:jc w:val="both"/>
        <w:rPr>
          <w:rFonts w:ascii="Liberation Serif" w:hAnsi="Liberation Serif" w:cs="Liberation Serif"/>
          <w:sz w:val="26"/>
          <w:szCs w:val="26"/>
          <w:lang w:eastAsia="zh-CN"/>
        </w:rPr>
      </w:pPr>
      <w:r w:rsidRPr="00C63F5A">
        <w:rPr>
          <w:rFonts w:ascii="Liberation Serif" w:hAnsi="Liberation Serif" w:cs="Liberation Serif"/>
          <w:sz w:val="26"/>
          <w:szCs w:val="26"/>
          <w:lang w:eastAsia="zh-CN"/>
        </w:rPr>
        <w:t xml:space="preserve">«Приложение 4 к </w:t>
      </w:r>
      <w:proofErr w:type="gramStart"/>
      <w:r w:rsidRPr="00C63F5A">
        <w:rPr>
          <w:rFonts w:ascii="Liberation Serif" w:hAnsi="Liberation Serif" w:cs="Liberation Serif"/>
          <w:sz w:val="26"/>
          <w:szCs w:val="26"/>
          <w:lang w:eastAsia="zh-CN"/>
        </w:rPr>
        <w:t>административному</w:t>
      </w:r>
      <w:proofErr w:type="gramEnd"/>
      <w:r w:rsidRPr="00C63F5A">
        <w:rPr>
          <w:rFonts w:ascii="Liberation Serif" w:hAnsi="Liberation Serif" w:cs="Liberation Serif"/>
          <w:sz w:val="26"/>
          <w:szCs w:val="26"/>
          <w:lang w:eastAsia="zh-CN"/>
        </w:rPr>
        <w:t xml:space="preserve"> </w:t>
      </w:r>
    </w:p>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ind w:left="4962"/>
        <w:jc w:val="both"/>
        <w:rPr>
          <w:rFonts w:ascii="Liberation Serif" w:hAnsi="Liberation Serif" w:cs="Liberation Serif"/>
          <w:sz w:val="26"/>
          <w:szCs w:val="26"/>
          <w:lang w:eastAsia="zh-CN"/>
        </w:rPr>
      </w:pPr>
      <w:r w:rsidRPr="00C63F5A">
        <w:rPr>
          <w:rFonts w:ascii="Liberation Serif" w:hAnsi="Liberation Serif" w:cs="Liberation Serif"/>
          <w:sz w:val="26"/>
          <w:szCs w:val="26"/>
          <w:lang w:eastAsia="zh-CN"/>
        </w:rPr>
        <w:t>р</w:t>
      </w:r>
      <w:r w:rsidRPr="00C63F5A">
        <w:rPr>
          <w:rFonts w:ascii="Liberation Serif" w:hAnsi="Liberation Serif" w:cs="Liberation Serif"/>
          <w:sz w:val="26"/>
          <w:szCs w:val="26"/>
          <w:lang w:eastAsia="zh-CN"/>
        </w:rPr>
        <w:t>е</w:t>
      </w:r>
      <w:r w:rsidRPr="00C63F5A">
        <w:rPr>
          <w:rFonts w:ascii="Liberation Serif" w:hAnsi="Liberation Serif" w:cs="Liberation Serif"/>
          <w:sz w:val="26"/>
          <w:szCs w:val="26"/>
          <w:lang w:eastAsia="zh-CN"/>
        </w:rPr>
        <w:t>гламенту</w:t>
      </w:r>
    </w:p>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ind w:left="4962"/>
        <w:jc w:val="both"/>
        <w:rPr>
          <w:rFonts w:ascii="Liberation Serif" w:hAnsi="Liberation Serif" w:cs="Liberation Serif"/>
          <w:sz w:val="26"/>
          <w:szCs w:val="26"/>
          <w:lang w:eastAsia="zh-CN"/>
        </w:rPr>
      </w:pPr>
    </w:p>
    <w:p w:rsidR="00C63F5A" w:rsidRPr="00C63F5A" w:rsidRDefault="00C63F5A" w:rsidP="00C63F5A">
      <w:pPr>
        <w:pBdr>
          <w:top w:val="none" w:sz="0" w:space="0" w:color="000000"/>
          <w:left w:val="none" w:sz="0" w:space="0" w:color="000000"/>
          <w:bottom w:val="none" w:sz="0" w:space="0" w:color="000000"/>
          <w:right w:val="none" w:sz="0" w:space="0" w:color="000000"/>
        </w:pBdr>
        <w:jc w:val="center"/>
        <w:rPr>
          <w:rFonts w:ascii="Calibri" w:eastAsia="Calibri" w:hAnsi="Calibri" w:cs="Calibri"/>
          <w:color w:val="000000"/>
          <w:sz w:val="26"/>
          <w:szCs w:val="26"/>
        </w:rPr>
      </w:pPr>
      <w:proofErr w:type="gramStart"/>
      <w:r w:rsidRPr="00C63F5A">
        <w:rPr>
          <w:rFonts w:ascii="Liberation Serif" w:eastAsia="Calibri" w:hAnsi="Liberation Serif"/>
          <w:color w:val="000000"/>
          <w:sz w:val="26"/>
          <w:szCs w:val="26"/>
        </w:rPr>
        <w:t>Перечень документов, подтверждающие право заявителя на приобретение земельного участка без проведения торгов</w:t>
      </w:r>
      <w:proofErr w:type="gramEnd"/>
    </w:p>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ind w:firstLine="709"/>
        <w:jc w:val="both"/>
        <w:rPr>
          <w:rFonts w:ascii="Liberation Serif" w:hAnsi="Liberation Serif" w:cs="Liberation Serif"/>
          <w:sz w:val="10"/>
          <w:szCs w:val="10"/>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16"/>
        <w:gridCol w:w="1107"/>
        <w:gridCol w:w="2013"/>
        <w:gridCol w:w="2323"/>
        <w:gridCol w:w="2799"/>
      </w:tblGrid>
      <w:tr w:rsidR="00C63F5A" w:rsidRPr="00C63F5A" w:rsidTr="00C63F5A">
        <w:trPr>
          <w:jc w:val="center"/>
        </w:trPr>
        <w:tc>
          <w:tcPr>
            <w:tcW w:w="1516"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Основание предоставления земельного участка без проведения торгов</w:t>
            </w:r>
          </w:p>
        </w:tc>
        <w:tc>
          <w:tcPr>
            <w:tcW w:w="1107"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Вид права, на котором осуществляется предоставление земельного участка бесплатно или за плату</w:t>
            </w:r>
          </w:p>
        </w:tc>
        <w:tc>
          <w:tcPr>
            <w:tcW w:w="2013"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Заявитель</w:t>
            </w:r>
          </w:p>
        </w:tc>
        <w:tc>
          <w:tcPr>
            <w:tcW w:w="2323"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Земельный участок</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proofErr w:type="gramStart"/>
            <w:r w:rsidRPr="00C63F5A">
              <w:rPr>
                <w:rFonts w:ascii="Liberation Serif" w:hAnsi="Liberation Serif"/>
                <w:color w:val="00000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roofErr w:type="gramEnd"/>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1 пункта 2 статьи 39.6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аренду</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Юридическое лицо</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Определяется в соответствии с указом или распоряжением Президента Российской Федерации</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Указ или распоряжение Президента Российской Федерации</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2 пункта 2 статьи 39.6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аренду</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Юридическое лицо</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Распоряжение Правительства Российской Федерации</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xml:space="preserve">Подпункт 3 </w:t>
            </w:r>
            <w:r w:rsidRPr="00C63F5A">
              <w:rPr>
                <w:rFonts w:ascii="Liberation Serif" w:hAnsi="Liberation Serif"/>
                <w:color w:val="000000"/>
              </w:rPr>
              <w:lastRenderedPageBreak/>
              <w:t>пункта 2 статьи 39.6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lastRenderedPageBreak/>
              <w:t>В аренду</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Юридическое лицо</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xml:space="preserve">Земельный участок, </w:t>
            </w:r>
            <w:r w:rsidRPr="00C63F5A">
              <w:rPr>
                <w:rFonts w:ascii="Liberation Serif" w:hAnsi="Liberation Serif"/>
                <w:color w:val="000000"/>
              </w:rPr>
              <w:lastRenderedPageBreak/>
              <w:t>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lastRenderedPageBreak/>
              <w:t xml:space="preserve">* Распоряжение высшего </w:t>
            </w:r>
            <w:r w:rsidRPr="00C63F5A">
              <w:rPr>
                <w:rFonts w:ascii="Liberation Serif" w:hAnsi="Liberation Serif"/>
                <w:color w:val="000000"/>
              </w:rPr>
              <w:lastRenderedPageBreak/>
              <w:t>должностного лица субъекта Российской Федерации</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4 пункта 2 статьи 39.6 Земельного кодекса</w:t>
            </w:r>
          </w:p>
        </w:tc>
        <w:tc>
          <w:tcPr>
            <w:tcW w:w="1107"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аренду</w:t>
            </w:r>
          </w:p>
        </w:tc>
        <w:tc>
          <w:tcPr>
            <w:tcW w:w="2013"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Юридическое лицо</w:t>
            </w:r>
          </w:p>
        </w:tc>
        <w:tc>
          <w:tcPr>
            <w:tcW w:w="2323"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Земельный участок, предназначенный для выполнения международных обязательств</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Договор, соглашение или иной документ, предусматривающий выполнение международных обязательств</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4 пункта 2 статьи 39.6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аренду</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Юридическое лицо</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Земельный участок, предназначенный для размещения объектов, предназначенных для обеспечения электро-, тепл</w:t>
            </w:r>
            <w:proofErr w:type="gramStart"/>
            <w:r w:rsidRPr="00C63F5A">
              <w:rPr>
                <w:rFonts w:ascii="Liberation Serif" w:hAnsi="Liberation Serif"/>
                <w:color w:val="000000"/>
              </w:rPr>
              <w:t>о-</w:t>
            </w:r>
            <w:proofErr w:type="gramEnd"/>
            <w:r w:rsidRPr="00C63F5A">
              <w:rPr>
                <w:rFonts w:ascii="Liberation Serif" w:hAnsi="Liberation Serif"/>
                <w:color w:val="000000"/>
              </w:rPr>
              <w:t>, газо- и водоснабжения, водоотведения, связи, нефтепроводов, объектов федерального, регионального или местного значения</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Pr="00C63F5A">
              <w:rPr>
                <w:rFonts w:ascii="Liberation Serif" w:hAnsi="Liberation Serif"/>
                <w:color w:val="000000"/>
              </w:rPr>
              <w:t>о-</w:t>
            </w:r>
            <w:proofErr w:type="gramEnd"/>
            <w:r w:rsidRPr="00C63F5A">
              <w:rPr>
                <w:rFonts w:ascii="Liberation Serif" w:hAnsi="Liberation Serif"/>
                <w:color w:val="000000"/>
              </w:rPr>
              <w:t>, газо- и водоснабжения, водоотведения, связи, нефтепроводов, не относящихся к объектам федерального, регионального или местного значения)</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5 пункта 2 статьи 39.6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аренду</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Земельный участок, образованный из земельного участка, находящегося в государственной или муниципальной собственности</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Liberation Serif" w:hAnsi="Liberation Serif" w:cs="Arial"/>
                <w:color w:val="000000"/>
              </w:rPr>
            </w:pPr>
            <w:r w:rsidRPr="00C63F5A">
              <w:rPr>
                <w:rFonts w:ascii="Liberation Serif" w:hAnsi="Liberation Serif"/>
                <w:color w:val="000000"/>
              </w:rPr>
              <w:t xml:space="preserve">Договор аренды исходного земельного участка, в случае если такой договор заключен до дня вступления в силу Федерального </w:t>
            </w:r>
            <w:hyperlink r:id="rId12" w:anchor="_blank" w:history="1">
              <w:r w:rsidRPr="00C63F5A">
                <w:rPr>
                  <w:rFonts w:ascii="Liberation Serif" w:hAnsi="Liberation Serif"/>
                  <w:color w:val="0000FF"/>
                  <w:u w:val="single"/>
                </w:rPr>
                <w:t>закона</w:t>
              </w:r>
            </w:hyperlink>
            <w:r w:rsidRPr="00C63F5A">
              <w:rPr>
                <w:rFonts w:ascii="Liberation Serif" w:hAnsi="Liberation Serif"/>
                <w:color w:val="000000"/>
              </w:rPr>
              <w:t xml:space="preserve"> от 21.07.1997 N 122-ФЗ "О государственной регистрации прав на недвижимое имущество и сделок с ним" </w:t>
            </w:r>
            <w:hyperlink r:id="rId13" w:anchor="_blank" w:history="1">
              <w:r w:rsidRPr="00C63F5A">
                <w:rPr>
                  <w:rFonts w:ascii="Liberation Serif" w:hAnsi="Liberation Serif"/>
                  <w:color w:val="0000FF"/>
                  <w:u w:val="single"/>
                </w:rPr>
                <w:t>&lt;23&gt;</w:t>
              </w:r>
            </w:hyperlink>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5 пункта 2 статьи 39.6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аренду</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Договор о комплексном освоении территории</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Утвержденный проект планировки и утвержденный проект межевания территории</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Решение общего собрания членов некоммерческой организации о распределении испрашиваемого земельного участка заявителю</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Утвержденный проект планировки и утвержденный проект межевания территории</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7 пункта 2 статьи 39.6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аренду</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Член СНТ или ОНТ</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Садовый земельный участок или огородный земельный участок, образованный из земельного участка, предоставленного СНТ или ОНТ</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Документ, подтверждающий членство заявителя в СНТ или ОНТ</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Решение общего собрания членов СНТ или ОНТ о распределении садового или огородного земельного участка заявителю</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Утвержденный проект межевания территории</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xml:space="preserve">* Выписка из ЕГРН об объекте </w:t>
            </w:r>
            <w:r w:rsidRPr="00C63F5A">
              <w:rPr>
                <w:rFonts w:ascii="Liberation Serif" w:hAnsi="Liberation Serif"/>
                <w:color w:val="000000"/>
              </w:rPr>
              <w:lastRenderedPageBreak/>
              <w:t>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в отношении СНТ или ОНТ</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8 пункта 2 статьи 39.6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xml:space="preserve">В аренду </w:t>
            </w:r>
            <w:proofErr w:type="gramStart"/>
            <w:r w:rsidRPr="00C63F5A">
              <w:rPr>
                <w:rFonts w:ascii="Liberation Serif" w:hAnsi="Liberation Serif"/>
                <w:color w:val="000000"/>
              </w:rPr>
              <w:t>со</w:t>
            </w:r>
            <w:proofErr w:type="gramEnd"/>
            <w:r w:rsidRPr="00C63F5A">
              <w:rPr>
                <w:rFonts w:ascii="Liberation Serif" w:hAnsi="Liberation Serif"/>
                <w:color w:val="000000"/>
              </w:rPr>
              <w:t xml:space="preserve"> множественностью лиц на стороне арендатора</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Лицо, уполномоченное на подачу заявления решением общего собрания членов СНТ или ОНТ</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Ограниченный в обороте земельный участок общего назначения, расположенный в границах территории садоводства или огородничества</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Утвержденный проект межевания территории</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в отношении СНТ или ОНТ</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9 пункта 2 статьи 39.6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аренду</w:t>
            </w:r>
          </w:p>
        </w:tc>
        <w:tc>
          <w:tcPr>
            <w:tcW w:w="2013" w:type="dxa"/>
            <w:vMerge w:val="restart"/>
            <w:shd w:val="clear" w:color="auto" w:fill="auto"/>
          </w:tcPr>
          <w:p w:rsidR="00C63F5A" w:rsidRPr="00C63F5A" w:rsidRDefault="00C63F5A" w:rsidP="00C63F5A">
            <w:pPr>
              <w:widowControl w:val="0"/>
              <w:jc w:val="center"/>
              <w:rPr>
                <w:rFonts w:ascii="Arial" w:eastAsia="Calibri" w:hAnsi="Arial" w:cs="Arial"/>
              </w:rPr>
            </w:pPr>
            <w:r w:rsidRPr="00C63F5A">
              <w:rPr>
                <w:rFonts w:ascii="Liberation Serif" w:eastAsia="Calibri" w:hAnsi="Liberation Serif"/>
              </w:rPr>
              <w:t>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14" w:anchor="dst884" w:history="1">
              <w:r w:rsidRPr="00C63F5A">
                <w:rPr>
                  <w:rFonts w:ascii="Liberation Serif" w:eastAsia="Calibri" w:hAnsi="Liberation Serif"/>
                </w:rPr>
                <w:t>статьей 39.20</w:t>
              </w:r>
            </w:hyperlink>
            <w:r w:rsidRPr="00C63F5A">
              <w:rPr>
                <w:rFonts w:ascii="Liberation Serif" w:eastAsia="Calibri" w:hAnsi="Liberation Serif"/>
              </w:rPr>
              <w:t> настоящего Кодекса, на праве оперативного управления</w:t>
            </w:r>
          </w:p>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Земельный участок, на котором расположены здания, сооружения</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w:t>
            </w:r>
            <w:r w:rsidRPr="00C63F5A">
              <w:rPr>
                <w:rFonts w:ascii="Liberation Serif" w:hAnsi="Liberation Serif"/>
                <w:color w:val="000000"/>
              </w:rPr>
              <w:lastRenderedPageBreak/>
              <w:t>на соответствующем праве заявителю</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 здании и (или) сооружении, расположенно</w:t>
            </w:r>
            <w:proofErr w:type="gramStart"/>
            <w:r w:rsidRPr="00C63F5A">
              <w:rPr>
                <w:rFonts w:ascii="Liberation Serif" w:hAnsi="Liberation Serif"/>
                <w:color w:val="000000"/>
              </w:rPr>
              <w:t>м(</w:t>
            </w:r>
            <w:proofErr w:type="spellStart"/>
            <w:proofErr w:type="gramEnd"/>
            <w:r w:rsidRPr="00C63F5A">
              <w:rPr>
                <w:rFonts w:ascii="Liberation Serif" w:hAnsi="Liberation Serif"/>
                <w:color w:val="000000"/>
              </w:rPr>
              <w:t>ых</w:t>
            </w:r>
            <w:proofErr w:type="spellEnd"/>
            <w:r w:rsidRPr="00C63F5A">
              <w:rPr>
                <w:rFonts w:ascii="Liberation Serif" w:hAnsi="Liberation Serif"/>
                <w:color w:val="000000"/>
              </w:rPr>
              <w:t>) на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10 пункта 2 статьи 39.6 Земельного кодекса, пункт 21 статьи 3 Федерального закона от 25.10.2001 N 137-ФЗ "О введении в действие Земельного кодекса Российской Федерации"</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аренду</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Собственник объекта незавершенного строительства</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Земельный участок, на котором расположен объект незавершенного строительства</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proofErr w:type="gramStart"/>
            <w:r w:rsidRPr="00C63F5A">
              <w:rPr>
                <w:rFonts w:ascii="Liberation Serif" w:hAnsi="Liberation Serif"/>
                <w:color w:val="000000"/>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w:t>
            </w:r>
            <w:r w:rsidRPr="00C63F5A">
              <w:rPr>
                <w:rFonts w:ascii="Liberation Serif" w:hAnsi="Liberation Serif"/>
                <w:color w:val="000000"/>
              </w:rPr>
              <w:lastRenderedPageBreak/>
              <w:t>заявителю</w:t>
            </w:r>
            <w:proofErr w:type="gramEnd"/>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11 пункта 2 статьи 39.6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аренду</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proofErr w:type="gramStart"/>
            <w:r w:rsidRPr="00C63F5A">
              <w:rPr>
                <w:rFonts w:ascii="Liberation Serif" w:hAnsi="Liberation Serif"/>
                <w:color w:val="000000"/>
              </w:rPr>
              <w:t>земельный участок, находящегося в постоянном (бессрочном) пользовании юридических лиц, этим землепользователям, за исключением юридических лиц, указанных в </w:t>
            </w:r>
            <w:hyperlink r:id="rId15" w:anchor="dst563" w:history="1">
              <w:r w:rsidRPr="00C63F5A">
                <w:rPr>
                  <w:rFonts w:ascii="Liberation Serif" w:hAnsi="Liberation Serif"/>
                  <w:color w:val="000000"/>
                </w:rPr>
                <w:t>пункте 2 статьи 39.9</w:t>
              </w:r>
            </w:hyperlink>
            <w:r w:rsidRPr="00C63F5A">
              <w:rPr>
                <w:rFonts w:ascii="Liberation Serif" w:hAnsi="Liberation Serif"/>
                <w:color w:val="000000"/>
              </w:rPr>
              <w:t>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w:t>
            </w:r>
            <w:proofErr w:type="gramEnd"/>
            <w:r w:rsidRPr="00C63F5A">
              <w:rPr>
                <w:rFonts w:ascii="Liberation Serif" w:hAnsi="Liberation Serif"/>
                <w:color w:val="000000"/>
              </w:rPr>
              <w:t xml:space="preserve"> собственности</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Земельный участок, принадлежащий юридическому лицу на праве постоянного (бессрочного) пользования</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12 пункта 2 статьи 39.6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аренду</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xml:space="preserve">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w:t>
            </w:r>
            <w:r w:rsidRPr="00C63F5A">
              <w:rPr>
                <w:rFonts w:ascii="Liberation Serif" w:hAnsi="Liberation Serif"/>
                <w:color w:val="000000"/>
              </w:rPr>
              <w:lastRenderedPageBreak/>
              <w:t>земельных долей, находящихся в муниципальной собственности</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xml:space="preserve">* Выписка из ЕГРИП об индивидуальном </w:t>
            </w:r>
            <w:r w:rsidRPr="00C63F5A">
              <w:rPr>
                <w:rFonts w:ascii="Liberation Serif" w:hAnsi="Liberation Serif"/>
                <w:color w:val="000000"/>
              </w:rPr>
              <w:lastRenderedPageBreak/>
              <w:t>предпринимателе, являющемся заявителем</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lastRenderedPageBreak/>
              <w:t>Подпункт 13 пункта 2 статьи 39.6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аренду</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Liberation Serif" w:hAnsi="Liberation Serif"/>
                <w:color w:val="000000"/>
              </w:rPr>
            </w:pPr>
            <w:r w:rsidRPr="00C63F5A">
              <w:rPr>
                <w:rFonts w:ascii="Liberation Serif" w:hAnsi="Liberation Serif"/>
                <w:color w:val="000000"/>
              </w:rPr>
              <w:t>Лицо, с которым заключен договор о комплексном развитии  территории</w:t>
            </w:r>
          </w:p>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соответствии с Градостроительным </w:t>
            </w:r>
            <w:hyperlink r:id="rId16" w:anchor="dst3467" w:history="1">
              <w:r w:rsidRPr="00C63F5A">
                <w:rPr>
                  <w:rFonts w:ascii="Liberation Serif" w:hAnsi="Liberation Serif"/>
                  <w:color w:val="000000"/>
                </w:rPr>
                <w:t>кодексом</w:t>
              </w:r>
            </w:hyperlink>
            <w:r w:rsidRPr="00C63F5A">
              <w:rPr>
                <w:rFonts w:ascii="Liberation Serif" w:hAnsi="Liberation Serif"/>
                <w:color w:val="000000"/>
              </w:rPr>
              <w:t> Российской Федерации, либо юридическому лицу, обеспечивающему в соответствии с Градостроительным </w:t>
            </w:r>
            <w:hyperlink r:id="rId17" w:history="1">
              <w:r w:rsidRPr="00C63F5A">
                <w:rPr>
                  <w:rFonts w:ascii="Liberation Serif" w:hAnsi="Liberation Serif"/>
                  <w:color w:val="000000"/>
                </w:rPr>
                <w:t>кодексом</w:t>
              </w:r>
            </w:hyperlink>
            <w:r w:rsidRPr="00C63F5A">
              <w:rPr>
                <w:rFonts w:ascii="Liberation Serif" w:hAnsi="Liberation Serif"/>
                <w:color w:val="000000"/>
              </w:rPr>
              <w:t> Российской Федерации реализацию решения о комплексном развитии территории;</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Земельный участок, образованный в границах  территории, в отношении которой заключен договор о ее развитии</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Договор о развитии застроенной территории</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Утвержденный проект планировки и утвержденный проект межевания территории</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14 пункта 2 статьи 39.6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аренду</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Гражданин, имеющий право на первоочередное или внеочередное приобретение земельных участков</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Случаи предоставления земельных участков устанавливаются федеральным законом или законом субъекта Российской Федерации</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15 пункта 2 статьи 39.6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аренду</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Решение о предварительном согласовании предоставления земельного участка</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16 пункта 2 статьи 39.6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аренду</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xml:space="preserve">Гражданин или юридическое лицо, у которого изъят для государственных или муниципальных нужд предоставленный на </w:t>
            </w:r>
            <w:r w:rsidRPr="00C63F5A">
              <w:rPr>
                <w:rFonts w:ascii="Liberation Serif" w:hAnsi="Liberation Serif"/>
                <w:color w:val="000000"/>
              </w:rPr>
              <w:lastRenderedPageBreak/>
              <w:t>праве аренды земельный участок</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lastRenderedPageBreak/>
              <w:t xml:space="preserve">Земельный участок, предоставляемый взамен земельного участка, предоставленного гражданину или юридическому лицу на </w:t>
            </w:r>
            <w:r w:rsidRPr="00C63F5A">
              <w:rPr>
                <w:rFonts w:ascii="Liberation Serif" w:hAnsi="Liberation Serif"/>
                <w:color w:val="000000"/>
              </w:rPr>
              <w:lastRenderedPageBreak/>
              <w:t>праве аренды и изымаемого для государственных или муниципальных нужд</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lastRenderedPageBreak/>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w:t>
            </w:r>
            <w:r w:rsidRPr="00C63F5A">
              <w:rPr>
                <w:rFonts w:ascii="Liberation Serif" w:hAnsi="Liberation Serif"/>
                <w:color w:val="000000"/>
              </w:rPr>
              <w:lastRenderedPageBreak/>
              <w:t>изъят для государственных или муниципальных нужд</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17 пункта 2 статьи 39.6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аренду</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Религиозная организация</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Земельный участок, предназначенный для осуществления сельскохозяйственного производства</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17 пункта 2 статьи 39.6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аренду</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Казачье общество</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Свидетельство о внесении казачьего общества в государственный реестр казачьих обществ в Российской Федерации</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18 пункта 2 статьи 39.6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аренду</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Земельный участок, ограниченный в обороте</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19 пункта 2 статьи 39.6 Земельного кодекса</w:t>
            </w:r>
          </w:p>
        </w:tc>
        <w:tc>
          <w:tcPr>
            <w:tcW w:w="1107"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аренду</w:t>
            </w:r>
          </w:p>
        </w:tc>
        <w:tc>
          <w:tcPr>
            <w:tcW w:w="2013"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xml:space="preserve">Гражданин, испрашивающий земельный участок для сенокошения, выпаса сельскохозяйственных животных, ведения огородничества или </w:t>
            </w:r>
            <w:r w:rsidRPr="00C63F5A">
              <w:rPr>
                <w:rFonts w:ascii="Liberation Serif" w:hAnsi="Liberation Serif"/>
                <w:color w:val="000000"/>
              </w:rPr>
              <w:lastRenderedPageBreak/>
              <w:t>земельный участок, расположенный за границами населенного пункта, для ведения личного подсобного хозяйства</w:t>
            </w:r>
          </w:p>
        </w:tc>
        <w:tc>
          <w:tcPr>
            <w:tcW w:w="2323"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lastRenderedPageBreak/>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w:t>
            </w:r>
            <w:r w:rsidRPr="00C63F5A">
              <w:rPr>
                <w:rFonts w:ascii="Liberation Serif" w:hAnsi="Liberation Serif"/>
                <w:color w:val="000000"/>
              </w:rPr>
              <w:lastRenderedPageBreak/>
              <w:t>границами населенного пункта, предназначенный для ведения личного подсобного хозяйства</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lastRenderedPageBreak/>
              <w:t>* Выписка из ЕГРН об объекте недвижимости (об испрашиваемом земельном участке)</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lastRenderedPageBreak/>
              <w:t>Подпункт 20 пункта 2 статьи 39.6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аренду</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proofErr w:type="spellStart"/>
            <w:r w:rsidRPr="00C63F5A">
              <w:rPr>
                <w:rFonts w:ascii="Liberation Serif" w:hAnsi="Liberation Serif"/>
                <w:color w:val="000000"/>
              </w:rPr>
              <w:t>Недропользователь</w:t>
            </w:r>
            <w:proofErr w:type="spellEnd"/>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Земельный участок, необходимый для проведения работ, связанных с пользованием недрами</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21 пункта 2 статьи 39.6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аренду</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Резидент особой экономической зоны</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Земельный участок, расположенный в границах особой экономической зоны или на прилегающей к ней территории</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Свидетельство, удостоверяющее регистрацию лица в качестве резидента особой экономической зоны</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21 пункта 2 статьи 39.6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аренду</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w:t>
            </w:r>
            <w:r w:rsidRPr="00C63F5A">
              <w:rPr>
                <w:rFonts w:ascii="Liberation Serif" w:hAnsi="Liberation Serif"/>
                <w:color w:val="000000"/>
              </w:rPr>
              <w:lastRenderedPageBreak/>
              <w:t>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lastRenderedPageBreak/>
              <w:t>Земельный участок, расположенный в границах особой экономической зоны или на прилегающей к ней территории</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Соглашение об управлении особой экономической зоной</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lastRenderedPageBreak/>
              <w:t>Подпункт 22 пункта 2 статьи 39.6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аренду</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proofErr w:type="gramStart"/>
            <w:r w:rsidRPr="00C63F5A">
              <w:rPr>
                <w:rFonts w:ascii="Liberation Serif" w:hAnsi="Liberation Serif"/>
              </w:rPr>
              <w:t>Лицо, с которым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18" w:anchor="dst1011" w:history="1">
              <w:r w:rsidRPr="00C63F5A">
                <w:rPr>
                  <w:rFonts w:ascii="Liberation Serif" w:hAnsi="Liberation Serif"/>
                </w:rPr>
                <w:t>законом</w:t>
              </w:r>
            </w:hyperlink>
            <w:r w:rsidRPr="00C63F5A">
              <w:rPr>
                <w:rFonts w:ascii="Liberation Serif" w:hAnsi="Liberation Serif"/>
              </w:rPr>
              <w:t> от 22 июля 2005 года N 116-ФЗ "Об особых</w:t>
            </w:r>
            <w:proofErr w:type="gramEnd"/>
            <w:r w:rsidRPr="00C63F5A">
              <w:rPr>
                <w:rFonts w:ascii="Liberation Serif" w:hAnsi="Liberation Serif"/>
              </w:rPr>
              <w:t xml:space="preserve"> экономических </w:t>
            </w:r>
            <w:proofErr w:type="gramStart"/>
            <w:r w:rsidRPr="00C63F5A">
              <w:rPr>
                <w:rFonts w:ascii="Liberation Serif" w:hAnsi="Liberation Serif"/>
              </w:rPr>
              <w:t>зонах</w:t>
            </w:r>
            <w:proofErr w:type="gramEnd"/>
            <w:r w:rsidRPr="00C63F5A">
              <w:rPr>
                <w:rFonts w:ascii="Liberation Serif" w:hAnsi="Liberation Serif"/>
              </w:rPr>
              <w:t xml:space="preserve"> в Российской Федерации" заключено соглашение о взаимодействии в сфере развития инфраструктуры особой экономической зоны</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proofErr w:type="gramStart"/>
            <w:r w:rsidRPr="00C63F5A">
              <w:rPr>
                <w:rFonts w:ascii="Liberation Serif" w:hAnsi="Liberation Serif"/>
              </w:rPr>
              <w:t>земельный участок, расположенный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w:t>
            </w:r>
            <w:proofErr w:type="gramEnd"/>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Соглашение о взаимодействии в сфере развития инфраструктуры особой экономической зоны</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xml:space="preserve">Подпункт 23 </w:t>
            </w:r>
            <w:r w:rsidRPr="00C63F5A">
              <w:rPr>
                <w:rFonts w:ascii="Liberation Serif" w:hAnsi="Liberation Serif"/>
                <w:color w:val="000000"/>
              </w:rPr>
              <w:lastRenderedPageBreak/>
              <w:t>пункта 2 статьи 39.6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lastRenderedPageBreak/>
              <w:t>В аренду</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xml:space="preserve">Лицо, с которым </w:t>
            </w:r>
            <w:r w:rsidRPr="00C63F5A">
              <w:rPr>
                <w:rFonts w:ascii="Liberation Serif" w:hAnsi="Liberation Serif"/>
                <w:color w:val="000000"/>
              </w:rPr>
              <w:lastRenderedPageBreak/>
              <w:t>заключено концессионное соглашение</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lastRenderedPageBreak/>
              <w:t xml:space="preserve">Земельный участок, </w:t>
            </w:r>
            <w:r w:rsidRPr="00C63F5A">
              <w:rPr>
                <w:rFonts w:ascii="Liberation Serif" w:hAnsi="Liberation Serif"/>
                <w:color w:val="000000"/>
              </w:rPr>
              <w:lastRenderedPageBreak/>
              <w:t>необходимый для осуществления деятельности, предусмотренной концессионным соглашением</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lastRenderedPageBreak/>
              <w:t>Концессионное соглашение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23.1 пункта 2 статьи 39.6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аренду</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Лицо, заключившее договор об освоении территории в целях строительства и эксплуатации наемного дома коммерческого использования</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Договор об освоении территории в целях строительства и эксплуатации наемного дома коммерческого использования</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Утвержденный проект планировки и утвержденный проект межевания территории</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23.1 пункта 2 статьи 39.6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аренду</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Договор об освоении территории в целях строительства и эксплуатации наемного дома социального использования</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Утвержденный проект планировки и утвержденный проект межевания территории</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23.2 пункта 2 статьи 39.6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аренду</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Юридическое лицо, с которым заключен специальный инвестиционный контракт</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Земельный участок, необходимый для осуществления деятельности, предусмотренной специальным инвестиционным контрактом</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Специальный инвестиционный контракт</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xml:space="preserve">Подпункт 24 пункта 2 статьи </w:t>
            </w:r>
            <w:r w:rsidRPr="00C63F5A">
              <w:rPr>
                <w:rFonts w:ascii="Liberation Serif" w:hAnsi="Liberation Serif"/>
                <w:color w:val="000000"/>
              </w:rPr>
              <w:lastRenderedPageBreak/>
              <w:t>39.6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lastRenderedPageBreak/>
              <w:t>В аренду</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xml:space="preserve">Лицо, с которым заключено </w:t>
            </w:r>
            <w:proofErr w:type="spellStart"/>
            <w:r w:rsidRPr="00C63F5A">
              <w:rPr>
                <w:rFonts w:ascii="Liberation Serif" w:hAnsi="Liberation Serif"/>
                <w:color w:val="000000"/>
              </w:rPr>
              <w:lastRenderedPageBreak/>
              <w:t>охотхозяйственное</w:t>
            </w:r>
            <w:proofErr w:type="spellEnd"/>
            <w:r w:rsidRPr="00C63F5A">
              <w:rPr>
                <w:rFonts w:ascii="Liberation Serif" w:hAnsi="Liberation Serif"/>
                <w:color w:val="000000"/>
              </w:rPr>
              <w:t xml:space="preserve"> соглашение</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lastRenderedPageBreak/>
              <w:t xml:space="preserve">Земельный участок, необходимый для </w:t>
            </w:r>
            <w:r w:rsidRPr="00C63F5A">
              <w:rPr>
                <w:rFonts w:ascii="Liberation Serif" w:hAnsi="Liberation Serif"/>
                <w:color w:val="000000"/>
              </w:rPr>
              <w:lastRenderedPageBreak/>
              <w:t>осуществления видов деятельности в сфере охотничьего хозяйства</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proofErr w:type="spellStart"/>
            <w:r w:rsidRPr="00C63F5A">
              <w:rPr>
                <w:rFonts w:ascii="Liberation Serif" w:hAnsi="Liberation Serif"/>
                <w:color w:val="000000"/>
              </w:rPr>
              <w:lastRenderedPageBreak/>
              <w:t>Охотхозяйственное</w:t>
            </w:r>
            <w:proofErr w:type="spellEnd"/>
            <w:r w:rsidRPr="00C63F5A">
              <w:rPr>
                <w:rFonts w:ascii="Liberation Serif" w:hAnsi="Liberation Serif"/>
                <w:color w:val="000000"/>
              </w:rPr>
              <w:t xml:space="preserve"> соглашение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ЕГРИП об индивидуальном предпринимателе, являющемся заявителем</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25 пункта 2 статьи 39.6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аренду</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Лицо, испрашивающее земельный участок для размещения водохранилища и (или) гидротехнического сооружения</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Земельный участок, предназначенный для размещения водохранилища и (или) гидротехнического сооружения</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ЕГРИП об индивидуальном предпринимателе, являющемся заявителем</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26 пункта 2 статьи 39.6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аренду</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Государственная компания "Российские автомобильные дороги"</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27 пункта 2 статьи 39.6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аренду</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Открытое акционерное общество "Российские железные дороги"</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28 пункта 2 статьи 39.6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аренду</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xml:space="preserve">Резидент зоны территориального развития, включенный в реестр резидентов зоны территориального </w:t>
            </w:r>
            <w:r w:rsidRPr="00C63F5A">
              <w:rPr>
                <w:rFonts w:ascii="Liberation Serif" w:hAnsi="Liberation Serif"/>
                <w:color w:val="000000"/>
              </w:rPr>
              <w:lastRenderedPageBreak/>
              <w:t>развития</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lastRenderedPageBreak/>
              <w:t>Земельный участок в границах зоны территориального развития</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Инвестиционная декларация, в составе которой представлен инвестиционный проект</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xml:space="preserve">* Выписка из ЕГРН об объекте недвижимости (об испрашиваемом земельном </w:t>
            </w:r>
            <w:r w:rsidRPr="00C63F5A">
              <w:rPr>
                <w:rFonts w:ascii="Liberation Serif" w:hAnsi="Liberation Serif"/>
                <w:color w:val="000000"/>
              </w:rPr>
              <w:lastRenderedPageBreak/>
              <w:t>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29 пункта 2 статьи 39.6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аренду</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Лицо, обладающее правом на добычу (вылов) водных биологических ресурсов</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29.1 пункта 2 статьи 39.6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аренду</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xml:space="preserve">Лицо, осуществляющее </w:t>
            </w:r>
            <w:proofErr w:type="gramStart"/>
            <w:r w:rsidRPr="00C63F5A">
              <w:rPr>
                <w:rFonts w:ascii="Liberation Serif" w:hAnsi="Liberation Serif"/>
                <w:color w:val="000000"/>
              </w:rPr>
              <w:t>товарную</w:t>
            </w:r>
            <w:proofErr w:type="gramEnd"/>
            <w:r w:rsidRPr="00C63F5A">
              <w:rPr>
                <w:rFonts w:ascii="Liberation Serif" w:hAnsi="Liberation Serif"/>
                <w:color w:val="000000"/>
              </w:rPr>
              <w:t xml:space="preserve"> </w:t>
            </w:r>
            <w:proofErr w:type="spellStart"/>
            <w:r w:rsidRPr="00C63F5A">
              <w:rPr>
                <w:rFonts w:ascii="Liberation Serif" w:hAnsi="Liberation Serif"/>
                <w:color w:val="000000"/>
              </w:rPr>
              <w:t>аквакультуру</w:t>
            </w:r>
            <w:proofErr w:type="spellEnd"/>
            <w:r w:rsidRPr="00C63F5A">
              <w:rPr>
                <w:rFonts w:ascii="Liberation Serif" w:hAnsi="Liberation Serif"/>
                <w:color w:val="000000"/>
              </w:rPr>
              <w:t xml:space="preserve"> (товарное рыбоводство)</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C63F5A">
              <w:rPr>
                <w:rFonts w:ascii="Liberation Serif" w:hAnsi="Liberation Serif"/>
                <w:color w:val="000000"/>
              </w:rPr>
              <w:t>аквакультуры</w:t>
            </w:r>
            <w:proofErr w:type="spellEnd"/>
            <w:r w:rsidRPr="00C63F5A">
              <w:rPr>
                <w:rFonts w:ascii="Liberation Serif" w:hAnsi="Liberation Serif"/>
                <w:color w:val="000000"/>
              </w:rPr>
              <w:t xml:space="preserve"> (товарного рыбоводства)</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Договор пользования рыбоводным участком</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ЕГРИП об индивидуальном предпринимателе, являющемся заявителем</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30 пункта 2 статьи 39.6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аренду</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xml:space="preserve">* Выписка из ЕГРЮЛ о юридическом лице, </w:t>
            </w:r>
            <w:r w:rsidRPr="00C63F5A">
              <w:rPr>
                <w:rFonts w:ascii="Liberation Serif" w:hAnsi="Liberation Serif"/>
                <w:color w:val="000000"/>
              </w:rPr>
              <w:lastRenderedPageBreak/>
              <w:t>являющемся заявителем</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lastRenderedPageBreak/>
              <w:t>Подпункт 31 пункта 2 статьи 39.6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аренду</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Земельный участок, предназначенный для ведения сельскохозяйственного производства и используемый на основании договора аренды</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ЕГРИП об индивидуальном предпринимателе, являющемся заявителем</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32 пункта 2 статьи 39.6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аренду</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Арендатор земельного участка, имеющий право на заключение нового договора аренды земельного участка</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Земельный участок, используемый на основании договора аренды</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38 пункта 2 статьи 39.6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аренду</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Участник свободной экономической зоны на территориях Республики Крым и города федерального значения Севастополя</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Земельный участок, необходимый для реализации договора об условиях деятельности в свободной экономической зоне, заключенного в соответствии с Федеральным законом от 29.11.2014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Договор об условиях деятельности в свободной экономической зоне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Инвестиционная декларация</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Свидетельство о включении юридического лица, индивидуального предпринимателя в единый реестр участников свободной экономической зоны</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Liberation Serif" w:hAnsi="Liberation Serif"/>
                <w:color w:val="000000"/>
              </w:rPr>
            </w:pP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ЕГРИП об индивидуальном предпринимателе, являющемся заявителем</w:t>
            </w:r>
          </w:p>
        </w:tc>
      </w:tr>
      <w:tr w:rsidR="00C63F5A" w:rsidRPr="00C63F5A" w:rsidTr="00C63F5A">
        <w:trPr>
          <w:trHeight w:val="3931"/>
          <w:jc w:val="center"/>
        </w:trPr>
        <w:tc>
          <w:tcPr>
            <w:tcW w:w="1516" w:type="dxa"/>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jc w:val="center"/>
              <w:rPr>
                <w:rFonts w:ascii="Liberation Serif" w:eastAsia="Calibri" w:hAnsi="Liberation Serif" w:cs="Calibri"/>
                <w:color w:val="000000"/>
              </w:rPr>
            </w:pPr>
            <w:r w:rsidRPr="00C63F5A">
              <w:rPr>
                <w:rFonts w:ascii="Liberation Serif" w:eastAsia="Calibri" w:hAnsi="Liberation Serif" w:cs="Calibri"/>
                <w:color w:val="000000"/>
              </w:rPr>
              <w:lastRenderedPageBreak/>
              <w:t>Подпункт 44 пункта 2 статьи 39.6 Земельного кодекса</w:t>
            </w:r>
          </w:p>
        </w:tc>
        <w:tc>
          <w:tcPr>
            <w:tcW w:w="1107" w:type="dxa"/>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jc w:val="center"/>
              <w:rPr>
                <w:rFonts w:ascii="Liberation Serif" w:eastAsia="Calibri" w:hAnsi="Liberation Serif" w:cs="Calibri"/>
                <w:color w:val="000000"/>
              </w:rPr>
            </w:pPr>
            <w:r w:rsidRPr="00C63F5A">
              <w:rPr>
                <w:rFonts w:ascii="Liberation Serif" w:eastAsia="Calibri" w:hAnsi="Liberation Serif" w:cs="Calibri"/>
                <w:color w:val="000000"/>
              </w:rPr>
              <w:t>В аренду</w:t>
            </w:r>
          </w:p>
        </w:tc>
        <w:tc>
          <w:tcPr>
            <w:tcW w:w="2013" w:type="dxa"/>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szCs w:val="22"/>
              </w:rPr>
            </w:pPr>
            <w:r w:rsidRPr="00C63F5A">
              <w:rPr>
                <w:rFonts w:ascii="Liberation Serif" w:eastAsia="Calibri" w:hAnsi="Liberation Serif"/>
                <w:szCs w:val="22"/>
              </w:rPr>
              <w:t>собственник такой системы, в том числе в случае, если з</w:t>
            </w:r>
            <w:r w:rsidRPr="00C63F5A">
              <w:rPr>
                <w:rFonts w:ascii="Liberation Serif" w:eastAsia="Calibri" w:hAnsi="Liberation Serif"/>
                <w:szCs w:val="22"/>
              </w:rPr>
              <w:t>е</w:t>
            </w:r>
            <w:r w:rsidRPr="00C63F5A">
              <w:rPr>
                <w:rFonts w:ascii="Liberation Serif" w:eastAsia="Calibri" w:hAnsi="Liberation Serif"/>
                <w:szCs w:val="22"/>
              </w:rPr>
              <w:t>мельный участок предназначен для осуществления пол</w:t>
            </w:r>
            <w:r w:rsidRPr="00C63F5A">
              <w:rPr>
                <w:rFonts w:ascii="Liberation Serif" w:eastAsia="Calibri" w:hAnsi="Liberation Serif"/>
                <w:szCs w:val="22"/>
              </w:rPr>
              <w:t>ь</w:t>
            </w:r>
            <w:r w:rsidRPr="00C63F5A">
              <w:rPr>
                <w:rFonts w:ascii="Liberation Serif" w:eastAsia="Calibri" w:hAnsi="Liberation Serif"/>
                <w:szCs w:val="22"/>
              </w:rPr>
              <w:t>зования недрами.</w:t>
            </w:r>
          </w:p>
        </w:tc>
        <w:tc>
          <w:tcPr>
            <w:tcW w:w="2323" w:type="dxa"/>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jc w:val="center"/>
              <w:rPr>
                <w:rFonts w:ascii="Liberation Serif" w:eastAsia="Calibri" w:hAnsi="Liberation Serif" w:cs="Calibri"/>
                <w:color w:val="000000"/>
              </w:rPr>
            </w:pPr>
            <w:r w:rsidRPr="00C63F5A">
              <w:rPr>
                <w:rFonts w:ascii="Liberation Serif" w:hAnsi="Liberation Serif"/>
                <w:color w:val="000000"/>
              </w:rPr>
              <w:t>земельный участок, предназначен для разм</w:t>
            </w:r>
            <w:r w:rsidRPr="00C63F5A">
              <w:rPr>
                <w:rFonts w:ascii="Liberation Serif" w:hAnsi="Liberation Serif"/>
                <w:color w:val="000000"/>
              </w:rPr>
              <w:t>е</w:t>
            </w:r>
            <w:r w:rsidRPr="00C63F5A">
              <w:rPr>
                <w:rFonts w:ascii="Liberation Serif" w:hAnsi="Liberation Serif"/>
                <w:color w:val="000000"/>
              </w:rPr>
              <w:t>щения объектов Единой системы газоснабжения, организации, являюще</w:t>
            </w:r>
            <w:r w:rsidRPr="00C63F5A">
              <w:rPr>
                <w:rFonts w:ascii="Liberation Serif" w:hAnsi="Liberation Serif"/>
                <w:color w:val="000000"/>
              </w:rPr>
              <w:t>й</w:t>
            </w:r>
            <w:r w:rsidRPr="00C63F5A">
              <w:rPr>
                <w:rFonts w:ascii="Liberation Serif" w:hAnsi="Liberation Serif"/>
                <w:color w:val="000000"/>
              </w:rPr>
              <w:t>ся в соответствии с Ф</w:t>
            </w:r>
            <w:r w:rsidRPr="00C63F5A">
              <w:rPr>
                <w:rFonts w:ascii="Liberation Serif" w:hAnsi="Liberation Serif"/>
                <w:color w:val="000000"/>
              </w:rPr>
              <w:t>е</w:t>
            </w:r>
            <w:r w:rsidRPr="00C63F5A">
              <w:rPr>
                <w:rFonts w:ascii="Liberation Serif" w:hAnsi="Liberation Serif"/>
                <w:color w:val="000000"/>
              </w:rPr>
              <w:t>деральным </w:t>
            </w:r>
            <w:hyperlink r:id="rId19" w:history="1">
              <w:r w:rsidRPr="00C63F5A">
                <w:rPr>
                  <w:rFonts w:ascii="Liberation Serif" w:hAnsi="Liberation Serif"/>
                  <w:color w:val="000000"/>
                </w:rPr>
                <w:t>законом</w:t>
              </w:r>
            </w:hyperlink>
            <w:r w:rsidRPr="00C63F5A">
              <w:rPr>
                <w:rFonts w:ascii="Liberation Serif" w:hAnsi="Liberation Serif"/>
                <w:color w:val="000000"/>
              </w:rPr>
              <w:t> от 31 марта 1999 года N 69-ФЗ "О газоснабжении в Ро</w:t>
            </w:r>
            <w:r w:rsidRPr="00C63F5A">
              <w:rPr>
                <w:rFonts w:ascii="Liberation Serif" w:hAnsi="Liberation Serif"/>
                <w:color w:val="000000"/>
              </w:rPr>
              <w:t>с</w:t>
            </w:r>
            <w:r w:rsidRPr="00C63F5A">
              <w:rPr>
                <w:rFonts w:ascii="Liberation Serif" w:hAnsi="Liberation Serif"/>
                <w:color w:val="000000"/>
              </w:rPr>
              <w:t>сийской Федерации" собственником такой системы, в том числе в случае, если земельный участок предназначен для осуществления пол</w:t>
            </w:r>
            <w:r w:rsidRPr="00C63F5A">
              <w:rPr>
                <w:rFonts w:ascii="Liberation Serif" w:hAnsi="Liberation Serif"/>
                <w:color w:val="000000"/>
              </w:rPr>
              <w:t>ь</w:t>
            </w:r>
            <w:r w:rsidRPr="00C63F5A">
              <w:rPr>
                <w:rFonts w:ascii="Liberation Serif" w:hAnsi="Liberation Serif"/>
                <w:color w:val="000000"/>
              </w:rPr>
              <w:t>зования недрами.</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Liberation Serif" w:hAnsi="Liberation Serif"/>
              </w:rPr>
            </w:pPr>
            <w:proofErr w:type="gramStart"/>
            <w:r w:rsidRPr="00C63F5A">
              <w:rPr>
                <w:rFonts w:ascii="Liberation Serif" w:hAnsi="Liberation Serif"/>
              </w:rPr>
              <w:t>*Выписка из ЕГРН об объекте недвижимости (об испрашиваемом земельном участке</w:t>
            </w:r>
            <w:proofErr w:type="gramEnd"/>
          </w:p>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Liberation Serif" w:hAnsi="Liberation Serif"/>
              </w:rPr>
            </w:pPr>
          </w:p>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Liberation Serif" w:hAnsi="Liberation Serif"/>
                <w:color w:val="000000"/>
                <w:highlight w:val="yellow"/>
              </w:rPr>
            </w:pPr>
            <w:r w:rsidRPr="00C63F5A">
              <w:rPr>
                <w:rFonts w:ascii="Liberation Serif" w:hAnsi="Liberation Serif"/>
              </w:rPr>
              <w:t>*Выписка из ЕГРЮЛ о юридическом лице, являющемся заявителем</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2 пункта 2 статьи 39.9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постоянное (бессрочное) пользование</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Государственное или муниципальное учреждение (бюджетное, казенное, автономное)</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3 пункта 2 статьи 39.9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постоянное (бессрочное) пользование</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Казенное предприятие</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Земельный участок, необходимый для осуществления деятельности казенного предприятия</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4 пункта 2 статьи 39.9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постоянное (бессрочное) пользование</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Центр исторического наследия Президента Российской Федерации, прекратившего исполнение своих полномочий</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xml:space="preserve">Земельный участок, необходимый для осуществления деятельности Центра исторического наследия Президента Российской Федерации, </w:t>
            </w:r>
            <w:r w:rsidRPr="00C63F5A">
              <w:rPr>
                <w:rFonts w:ascii="Liberation Serif" w:hAnsi="Liberation Serif"/>
                <w:color w:val="000000"/>
              </w:rPr>
              <w:lastRenderedPageBreak/>
              <w:t>прекратившего исполнение своих полномочий</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lastRenderedPageBreak/>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w:t>
            </w:r>
            <w:r w:rsidRPr="00C63F5A">
              <w:rPr>
                <w:rFonts w:ascii="Liberation Serif" w:hAnsi="Liberation Serif"/>
                <w:color w:val="000000"/>
              </w:rPr>
              <w:lastRenderedPageBreak/>
              <w:t>участка</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1 пункта 2 статьи 39.10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безвозмездное пользование</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Государственное или муниципальное учреждение (бюджетное, казенное, автономное)</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1 пункта 2 статьи 39.10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безвозмездное пользование</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Казенное предприятие</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Земельный участок, необходимый для осуществления деятельности казенного предприятия</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1 пункта 2 статьи 39.10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безвозмездное пользование</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Центр исторического наследия Президента Российской Федерации, прекратившего исполнение своих полномочий</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2 пункта 2 статьи 39.10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безвозмездное пользование</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Работник организации, которой земельный участок предоставлен на праве постоянного (бессрочного) пользования</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Земельный участок, предоставляемый в виде служебного надела</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Приказ о приеме на работу, выписка из трудовой книжки (либо сведения о трудовой деятельности) или трудовой договор (контракт)</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3 пункта 2 статьи 39.10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безвозмездное пользование</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Религиозная организация</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Земельный участок, предназначенный для размещения зданий, сооружения религиозного или благотворительного назначения</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 здании и (или) сооружении, расположенно</w:t>
            </w:r>
            <w:proofErr w:type="gramStart"/>
            <w:r w:rsidRPr="00C63F5A">
              <w:rPr>
                <w:rFonts w:ascii="Liberation Serif" w:hAnsi="Liberation Serif"/>
                <w:color w:val="000000"/>
              </w:rPr>
              <w:t>м(</w:t>
            </w:r>
            <w:proofErr w:type="spellStart"/>
            <w:proofErr w:type="gramEnd"/>
            <w:r w:rsidRPr="00C63F5A">
              <w:rPr>
                <w:rFonts w:ascii="Liberation Serif" w:hAnsi="Liberation Serif"/>
                <w:color w:val="000000"/>
              </w:rPr>
              <w:t>ых</w:t>
            </w:r>
            <w:proofErr w:type="spellEnd"/>
            <w:r w:rsidRPr="00C63F5A">
              <w:rPr>
                <w:rFonts w:ascii="Liberation Serif" w:hAnsi="Liberation Serif"/>
                <w:color w:val="000000"/>
              </w:rPr>
              <w:t>) на испрашиваемом земельном участке (не требуется в случае строительства здания, сооружения)</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4 пункта 2 статьи 39.10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безвозмездное пользование</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Религиозная организация, которой на праве безвозмездного пользования предоставлены здания, сооружения</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Договор безвозмездного пользования зданием, сооружением, если право на такое здание, сооружение не зарегистрировано в ЕГРН</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xml:space="preserve">Сообщение заявителя (заявителей), содержащее перечень всех зданий, </w:t>
            </w:r>
            <w:r w:rsidRPr="00C63F5A">
              <w:rPr>
                <w:rFonts w:ascii="Liberation Serif" w:hAnsi="Liberation Serif"/>
                <w:color w:val="000000"/>
              </w:rPr>
              <w:lastRenderedPageBreak/>
              <w:t>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 здании и (или) сооружении, расположенно</w:t>
            </w:r>
            <w:proofErr w:type="gramStart"/>
            <w:r w:rsidRPr="00C63F5A">
              <w:rPr>
                <w:rFonts w:ascii="Liberation Serif" w:hAnsi="Liberation Serif"/>
                <w:color w:val="000000"/>
              </w:rPr>
              <w:t>м(</w:t>
            </w:r>
            <w:proofErr w:type="spellStart"/>
            <w:proofErr w:type="gramEnd"/>
            <w:r w:rsidRPr="00C63F5A">
              <w:rPr>
                <w:rFonts w:ascii="Liberation Serif" w:hAnsi="Liberation Serif"/>
                <w:color w:val="000000"/>
              </w:rPr>
              <w:t>ых</w:t>
            </w:r>
            <w:proofErr w:type="spellEnd"/>
            <w:r w:rsidRPr="00C63F5A">
              <w:rPr>
                <w:rFonts w:ascii="Liberation Serif" w:hAnsi="Liberation Serif"/>
                <w:color w:val="000000"/>
              </w:rPr>
              <w:t>) на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5 пункта 2 статьи 39.10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безвозмездное пользование</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proofErr w:type="gramStart"/>
            <w:r w:rsidRPr="00C63F5A">
              <w:rPr>
                <w:rFonts w:ascii="Liberation Serif" w:hAnsi="Liberation Serif"/>
                <w:color w:val="000000"/>
              </w:rPr>
              <w:t>Лицо, с которым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xml:space="preserve">Подпункт 10 пункта 2 статьи 39.3, подпункт 15 пункта 2 статьи 39.6, подпункт 6 пункта 2 статьи </w:t>
            </w:r>
            <w:r w:rsidRPr="00C63F5A">
              <w:rPr>
                <w:rFonts w:ascii="Liberation Serif" w:hAnsi="Liberation Serif"/>
                <w:color w:val="000000"/>
              </w:rPr>
              <w:lastRenderedPageBreak/>
              <w:t>39.10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lastRenderedPageBreak/>
              <w:t xml:space="preserve">В собственность за плату, в аренду, в безвозмездное </w:t>
            </w:r>
            <w:r w:rsidRPr="00C63F5A">
              <w:rPr>
                <w:rFonts w:ascii="Liberation Serif" w:hAnsi="Liberation Serif"/>
                <w:color w:val="000000"/>
              </w:rPr>
              <w:lastRenderedPageBreak/>
              <w:t>пользование</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lastRenderedPageBreak/>
              <w:t xml:space="preserve">Гражданин, испрашивающий земельный участок для индивидуального жилищного строительства, ведения личного </w:t>
            </w:r>
            <w:r w:rsidRPr="00C63F5A">
              <w:rPr>
                <w:rFonts w:ascii="Liberation Serif" w:hAnsi="Liberation Serif"/>
                <w:color w:val="000000"/>
              </w:rPr>
              <w:lastRenderedPageBreak/>
              <w:t>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lastRenderedPageBreak/>
              <w:t xml:space="preserve">Земельный участок, предназначенный для индивидуального жилищного строительства, ведения личного подсобного хозяйства или </w:t>
            </w:r>
            <w:r w:rsidRPr="00C63F5A">
              <w:rPr>
                <w:rFonts w:ascii="Liberation Serif" w:hAnsi="Liberation Serif"/>
                <w:color w:val="000000"/>
              </w:rPr>
              <w:lastRenderedPageBreak/>
              <w:t>осуществления крестьянским (фермерским) хозяйством его деятельности</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lastRenderedPageBreak/>
              <w:t xml:space="preserve">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w:t>
            </w:r>
            <w:r w:rsidRPr="00C63F5A">
              <w:rPr>
                <w:rFonts w:ascii="Liberation Serif" w:hAnsi="Liberation Serif"/>
                <w:color w:val="000000"/>
              </w:rPr>
              <w:lastRenderedPageBreak/>
              <w:t>хозяйством его деятельности)</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ЕГРИП об индивидуальном предпринимателе, являющемся заявителем</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7 пункта 2 статьи 39.10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безвозмездное пользование</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Приказ о приеме на работу, выписка из трудовой книжки (либо сведения о трудовой деятельности) или трудовой договор (контракт)</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8 пункта 2 статьи 39.10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безвозмездное пользование</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Гражданин, которому предоставлено служебное жилое помещение в виде жилого дома</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Земельный участок, на котором находится служебное жилое помещение в виде жилого дома</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Договор найма служебного жилого помещения</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9 пункта 2 статьи 39.10 Земельного кодекса</w:t>
            </w:r>
          </w:p>
        </w:tc>
        <w:tc>
          <w:tcPr>
            <w:tcW w:w="1107"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безвозмездное пользование</w:t>
            </w:r>
          </w:p>
        </w:tc>
        <w:tc>
          <w:tcPr>
            <w:tcW w:w="2013"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Гражданин, испрашивающий земельный участок для сельскохозяйственной деятельности (в том числе пчеловодства) для собственных нужд</w:t>
            </w:r>
          </w:p>
        </w:tc>
        <w:tc>
          <w:tcPr>
            <w:tcW w:w="2323"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Лесной участок</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10 пункта 2 статьи 39.10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безвозмездное пользование</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xml:space="preserve">Гражданин или юридическое лицо, испрашивающее земельный участок для сельскохозяйственного, </w:t>
            </w:r>
            <w:proofErr w:type="spellStart"/>
            <w:r w:rsidRPr="00C63F5A">
              <w:rPr>
                <w:rFonts w:ascii="Liberation Serif" w:hAnsi="Liberation Serif"/>
                <w:color w:val="000000"/>
              </w:rPr>
              <w:t>охотхозяйственного</w:t>
            </w:r>
            <w:proofErr w:type="spellEnd"/>
            <w:r w:rsidRPr="00C63F5A">
              <w:rPr>
                <w:rFonts w:ascii="Liberation Serif" w:hAnsi="Liberation Serif"/>
                <w:color w:val="000000"/>
              </w:rPr>
              <w:t xml:space="preserve">, лесохозяйственного и иного использования, не </w:t>
            </w:r>
            <w:r w:rsidRPr="00C63F5A">
              <w:rPr>
                <w:rFonts w:ascii="Liberation Serif" w:hAnsi="Liberation Serif"/>
                <w:color w:val="000000"/>
              </w:rPr>
              <w:lastRenderedPageBreak/>
              <w:t>предусматривающего строительства зданий, сооружений</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proofErr w:type="gramStart"/>
            <w:r w:rsidRPr="00C63F5A">
              <w:rPr>
                <w:rFonts w:ascii="Liberation Serif" w:hAnsi="Liberation Serif"/>
                <w:color w:val="000000"/>
              </w:rPr>
              <w:lastRenderedPageBreak/>
              <w:t xml:space="preserve">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w:t>
            </w:r>
            <w:r w:rsidRPr="00C63F5A">
              <w:rPr>
                <w:rFonts w:ascii="Liberation Serif" w:hAnsi="Liberation Serif"/>
                <w:color w:val="000000"/>
              </w:rPr>
              <w:lastRenderedPageBreak/>
              <w:t>не используемых для указанных нужд</w:t>
            </w:r>
            <w:proofErr w:type="gramEnd"/>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lastRenderedPageBreak/>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xml:space="preserve">* Выписка из ЕГРН об объекте недвижимости (об </w:t>
            </w:r>
            <w:r w:rsidRPr="00C63F5A">
              <w:rPr>
                <w:rFonts w:ascii="Liberation Serif" w:hAnsi="Liberation Serif"/>
                <w:color w:val="000000"/>
              </w:rPr>
              <w:lastRenderedPageBreak/>
              <w:t>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ЕГРИП об индивидуальном предпринимателе, являющемся заявителем</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11 пункта 2 статьи 39.10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безвозмездное пользование</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СНТ или ОНТ</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Земельный участок, предназначенный для ведения гражданами садоводства или огородничества для собственных нужд</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в отношении СНТ или ОНТ</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12 пункта 2 статьи 39.10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безвозмездное пользование</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Некоммерческая организация, созданная гражданами в целях жилищного строительства</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Земельный участок, предназначенный для жилищного строительства</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Решение о создании некоммерческой организации</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13 пункта 2 статьи 39.10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безвозмездное пользование</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Лица, относящиеся к коренным малочисленным народам Севера, Сибири и Дальнего Востока, и их общины</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w:t>
            </w:r>
            <w:r w:rsidRPr="00C63F5A">
              <w:rPr>
                <w:rFonts w:ascii="Liberation Serif" w:hAnsi="Liberation Serif"/>
                <w:color w:val="000000"/>
              </w:rPr>
              <w:lastRenderedPageBreak/>
              <w:t>Дальнего Востока Российской Федерации</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 здании и (или) сооружении, расположенно</w:t>
            </w:r>
            <w:proofErr w:type="gramStart"/>
            <w:r w:rsidRPr="00C63F5A">
              <w:rPr>
                <w:rFonts w:ascii="Liberation Serif" w:hAnsi="Liberation Serif"/>
                <w:color w:val="000000"/>
              </w:rPr>
              <w:t>м(</w:t>
            </w:r>
            <w:proofErr w:type="spellStart"/>
            <w:proofErr w:type="gramEnd"/>
            <w:r w:rsidRPr="00C63F5A">
              <w:rPr>
                <w:rFonts w:ascii="Liberation Serif" w:hAnsi="Liberation Serif"/>
                <w:color w:val="000000"/>
              </w:rPr>
              <w:t>ых</w:t>
            </w:r>
            <w:proofErr w:type="spellEnd"/>
            <w:r w:rsidRPr="00C63F5A">
              <w:rPr>
                <w:rFonts w:ascii="Liberation Serif" w:hAnsi="Liberation Serif"/>
                <w:color w:val="000000"/>
              </w:rPr>
              <w:t>) на испрашиваемом земельном участке (не требуется в случае строительства здания, сооружения)</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14 пункта 2 статьи 39.10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безвозмездное пользование</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proofErr w:type="gramStart"/>
            <w:r w:rsidRPr="00C63F5A">
              <w:rPr>
                <w:rFonts w:ascii="Liberation Serif" w:hAnsi="Liberation Serif"/>
                <w:color w:val="000000"/>
              </w:rPr>
              <w:t>Лицо, с которым в соответствии с Федеральным законом от 29.12.2012 N 275-ФЗ "О государственном оборонном заказе" или Федеральным законом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roofErr w:type="gramEnd"/>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29.12.2012 N 275-ФЗ "О государственном оборонном заказе" или 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Государственный контракт</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Подпункт 15 пункта 2 статьи 39.10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безвозмездное пользование</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xml:space="preserve">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w:t>
            </w:r>
            <w:r w:rsidRPr="00C63F5A">
              <w:rPr>
                <w:rFonts w:ascii="Liberation Serif" w:hAnsi="Liberation Serif"/>
                <w:color w:val="000000"/>
              </w:rPr>
              <w:lastRenderedPageBreak/>
              <w:t>отдельных категорий граждан</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lastRenderedPageBreak/>
              <w:t>Земельный участок, предназначенный для жилищного строительства</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Решение субъекта Российской Федерации о создании некоммерческой организации</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r w:rsidR="00C63F5A" w:rsidRPr="00C63F5A" w:rsidTr="00C63F5A">
        <w:trPr>
          <w:jc w:val="center"/>
        </w:trPr>
        <w:tc>
          <w:tcPr>
            <w:tcW w:w="1516"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lastRenderedPageBreak/>
              <w:t>Подпункт 16 пункта 2 статьи 39.10 Земельного кодекса</w:t>
            </w:r>
          </w:p>
        </w:tc>
        <w:tc>
          <w:tcPr>
            <w:tcW w:w="1107"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В безвозмездное пользование</w:t>
            </w:r>
          </w:p>
        </w:tc>
        <w:tc>
          <w:tcPr>
            <w:tcW w:w="201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xml:space="preserve">Лицо, право безвозмездного </w:t>
            </w:r>
            <w:proofErr w:type="gramStart"/>
            <w:r w:rsidRPr="00C63F5A">
              <w:rPr>
                <w:rFonts w:ascii="Liberation Serif" w:hAnsi="Liberation Serif"/>
                <w:color w:val="000000"/>
              </w:rPr>
              <w:t>пользования</w:t>
            </w:r>
            <w:proofErr w:type="gramEnd"/>
            <w:r w:rsidRPr="00C63F5A">
              <w:rPr>
                <w:rFonts w:ascii="Liberation Serif" w:hAnsi="Liberation Serif"/>
                <w:color w:val="000000"/>
              </w:rPr>
              <w:t xml:space="preserve"> которого на земельный участок, находящийся в государственной или муници</w:t>
            </w:r>
            <w:bookmarkStart w:id="0" w:name="_GoBack"/>
            <w:r w:rsidRPr="00C63F5A">
              <w:rPr>
                <w:rFonts w:ascii="Liberation Serif" w:hAnsi="Liberation Serif"/>
                <w:color w:val="000000"/>
              </w:rPr>
              <w:t>пальной собственности</w:t>
            </w:r>
            <w:bookmarkEnd w:id="0"/>
            <w:r w:rsidRPr="00C63F5A">
              <w:rPr>
                <w:rFonts w:ascii="Liberation Serif" w:hAnsi="Liberation Serif"/>
                <w:color w:val="000000"/>
              </w:rPr>
              <w:t>, прекращено в связи с изъятием для государственных или муниципальных нужд</w:t>
            </w:r>
          </w:p>
        </w:tc>
        <w:tc>
          <w:tcPr>
            <w:tcW w:w="2323" w:type="dxa"/>
            <w:vMerge w:val="restart"/>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Земельный участок, предоставляемый взамен земельного участка, изъятого для государственных или муниципальных нужд</w:t>
            </w: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ЕГРН об объекте недвижимости (об испрашиваемом земельном участке)</w:t>
            </w:r>
          </w:p>
        </w:tc>
      </w:tr>
      <w:tr w:rsidR="00C63F5A" w:rsidRPr="00C63F5A" w:rsidTr="00C63F5A">
        <w:trPr>
          <w:jc w:val="center"/>
        </w:trPr>
        <w:tc>
          <w:tcPr>
            <w:tcW w:w="1516"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1107"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01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323" w:type="dxa"/>
            <w:vMerge/>
            <w:shd w:val="clear" w:color="auto" w:fill="auto"/>
          </w:tcPr>
          <w:p w:rsidR="00C63F5A" w:rsidRPr="00C63F5A" w:rsidRDefault="00C63F5A" w:rsidP="00C63F5A">
            <w:pPr>
              <w:pBdr>
                <w:top w:val="none" w:sz="0" w:space="0" w:color="000000"/>
                <w:left w:val="none" w:sz="0" w:space="0" w:color="000000"/>
                <w:bottom w:val="none" w:sz="0" w:space="0" w:color="000000"/>
                <w:right w:val="none" w:sz="0" w:space="0" w:color="000000"/>
              </w:pBdr>
              <w:suppressAutoHyphens w:val="0"/>
              <w:snapToGrid w:val="0"/>
              <w:rPr>
                <w:rFonts w:ascii="Liberation Serif" w:eastAsia="Calibri" w:hAnsi="Liberation Serif" w:cs="Calibri"/>
                <w:color w:val="000000"/>
              </w:rPr>
            </w:pPr>
          </w:p>
        </w:tc>
        <w:tc>
          <w:tcPr>
            <w:tcW w:w="2799" w:type="dxa"/>
            <w:shd w:val="clear" w:color="auto" w:fill="auto"/>
          </w:tcPr>
          <w:p w:rsidR="00C63F5A" w:rsidRPr="00C63F5A" w:rsidRDefault="00C63F5A" w:rsidP="00C63F5A">
            <w:pPr>
              <w:widowControl w:val="0"/>
              <w:pBdr>
                <w:top w:val="none" w:sz="0" w:space="0" w:color="000000"/>
                <w:left w:val="none" w:sz="0" w:space="0" w:color="000000"/>
                <w:bottom w:val="none" w:sz="0" w:space="0" w:color="000000"/>
                <w:right w:val="none" w:sz="0" w:space="0" w:color="000000"/>
              </w:pBdr>
              <w:jc w:val="center"/>
              <w:rPr>
                <w:rFonts w:ascii="Arial" w:hAnsi="Arial" w:cs="Arial"/>
                <w:color w:val="000000"/>
              </w:rPr>
            </w:pPr>
            <w:r w:rsidRPr="00C63F5A">
              <w:rPr>
                <w:rFonts w:ascii="Liberation Serif" w:hAnsi="Liberation Serif"/>
                <w:color w:val="000000"/>
              </w:rPr>
              <w:t>* Выписка из ЕГРЮЛ о юридическом лице, являющемся заявителем</w:t>
            </w:r>
          </w:p>
        </w:tc>
      </w:tr>
    </w:tbl>
    <w:p w:rsidR="00C63F5A" w:rsidRPr="008A69BF" w:rsidRDefault="008A69BF" w:rsidP="00C63F5A">
      <w:pPr>
        <w:pBdr>
          <w:top w:val="none" w:sz="0" w:space="0" w:color="000000"/>
          <w:left w:val="none" w:sz="0" w:space="0" w:color="000000"/>
          <w:bottom w:val="none" w:sz="0" w:space="0" w:color="000000"/>
          <w:right w:val="none" w:sz="0" w:space="0" w:color="000000"/>
        </w:pBdr>
        <w:suppressAutoHyphens w:val="0"/>
        <w:ind w:firstLine="709"/>
        <w:jc w:val="right"/>
        <w:rPr>
          <w:rFonts w:ascii="Liberation Serif" w:eastAsia="Calibri" w:hAnsi="Liberation Serif" w:cs="Liberation Serif"/>
          <w:color w:val="000000"/>
          <w:sz w:val="26"/>
          <w:szCs w:val="26"/>
        </w:rPr>
      </w:pPr>
      <w:r w:rsidRPr="008A69BF">
        <w:rPr>
          <w:rFonts w:ascii="Liberation Serif" w:eastAsia="Calibri" w:hAnsi="Liberation Serif" w:cs="Liberation Serif"/>
          <w:color w:val="000000"/>
          <w:sz w:val="26"/>
          <w:szCs w:val="26"/>
        </w:rPr>
        <w:t>».</w:t>
      </w:r>
    </w:p>
    <w:p w:rsidR="00C63F5A" w:rsidRPr="008A69BF" w:rsidRDefault="00C63F5A" w:rsidP="00C63F5A">
      <w:pPr>
        <w:pBdr>
          <w:top w:val="none" w:sz="0" w:space="0" w:color="000000"/>
          <w:left w:val="none" w:sz="0" w:space="0" w:color="000000"/>
          <w:bottom w:val="none" w:sz="0" w:space="0" w:color="000000"/>
          <w:right w:val="none" w:sz="0" w:space="0" w:color="000000"/>
        </w:pBdr>
        <w:suppressAutoHyphens w:val="0"/>
        <w:ind w:firstLine="709"/>
        <w:jc w:val="both"/>
        <w:rPr>
          <w:rFonts w:ascii="Liberation Serif" w:hAnsi="Liberation Serif" w:cs="Liberation Serif"/>
          <w:sz w:val="26"/>
          <w:szCs w:val="26"/>
          <w:lang w:eastAsia="zh-CN"/>
        </w:rPr>
      </w:pPr>
    </w:p>
    <w:p w:rsidR="00C63F5A" w:rsidRPr="00C63F5A" w:rsidRDefault="00C63F5A" w:rsidP="00C63F5A">
      <w:pPr>
        <w:autoSpaceDN w:val="0"/>
        <w:jc w:val="both"/>
        <w:textAlignment w:val="baseline"/>
        <w:rPr>
          <w:rFonts w:ascii="Liberation Serif" w:hAnsi="Liberation Serif" w:cs="Liberation Serif"/>
          <w:sz w:val="26"/>
          <w:szCs w:val="26"/>
          <w:lang w:eastAsia="zh-CN"/>
        </w:rPr>
      </w:pPr>
    </w:p>
    <w:p w:rsidR="00C63F5A" w:rsidRPr="00C63F5A" w:rsidRDefault="00C63F5A" w:rsidP="00C63F5A">
      <w:pPr>
        <w:autoSpaceDN w:val="0"/>
        <w:jc w:val="both"/>
        <w:textAlignment w:val="baseline"/>
        <w:rPr>
          <w:rFonts w:ascii="Liberation Serif" w:hAnsi="Liberation Serif" w:cs="Liberation Serif"/>
          <w:sz w:val="26"/>
          <w:szCs w:val="26"/>
          <w:lang w:eastAsia="zh-CN"/>
        </w:rPr>
      </w:pPr>
    </w:p>
    <w:p w:rsidR="00C63F5A" w:rsidRPr="00C63F5A" w:rsidRDefault="00C63F5A" w:rsidP="00C63F5A">
      <w:pPr>
        <w:autoSpaceDN w:val="0"/>
        <w:jc w:val="both"/>
        <w:textAlignment w:val="baseline"/>
        <w:rPr>
          <w:rFonts w:ascii="Liberation Serif" w:hAnsi="Liberation Serif" w:cs="Liberation Serif"/>
          <w:sz w:val="26"/>
          <w:szCs w:val="26"/>
          <w:lang w:eastAsia="zh-CN"/>
        </w:rPr>
      </w:pPr>
    </w:p>
    <w:p w:rsidR="00C63F5A" w:rsidRPr="00C63F5A" w:rsidRDefault="00C63F5A" w:rsidP="00C63F5A">
      <w:pPr>
        <w:autoSpaceDN w:val="0"/>
        <w:jc w:val="both"/>
        <w:textAlignment w:val="baseline"/>
        <w:rPr>
          <w:rFonts w:ascii="Liberation Serif" w:hAnsi="Liberation Serif" w:cs="Liberation Serif"/>
          <w:sz w:val="26"/>
          <w:szCs w:val="26"/>
          <w:lang w:eastAsia="zh-CN"/>
        </w:rPr>
      </w:pPr>
    </w:p>
    <w:p w:rsidR="00C63F5A" w:rsidRDefault="00C63F5A" w:rsidP="007478D8">
      <w:pPr>
        <w:widowControl w:val="0"/>
        <w:autoSpaceDN w:val="0"/>
        <w:rPr>
          <w:rFonts w:ascii="Liberation Serif" w:eastAsia="Segoe UI" w:hAnsi="Liberation Serif" w:cs="Liberation Serif"/>
          <w:color w:val="000000"/>
          <w:kern w:val="3"/>
          <w:sz w:val="26"/>
          <w:szCs w:val="26"/>
          <w:lang w:eastAsia="zh-CN" w:bidi="hi-IN"/>
        </w:rPr>
      </w:pPr>
    </w:p>
    <w:sectPr w:rsidR="00C63F5A" w:rsidSect="00DB0030">
      <w:headerReference w:type="default" r:id="rId20"/>
      <w:headerReference w:type="first" r:id="rId21"/>
      <w:pgSz w:w="11906" w:h="16838"/>
      <w:pgMar w:top="1134" w:right="567" w:bottom="1134" w:left="1701" w:header="782" w:footer="862" w:gutter="0"/>
      <w:cols w:space="720"/>
      <w:formProt w:val="0"/>
      <w:titlePg/>
      <w:docGrid w:linePitch="272"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9C9" w:rsidRDefault="00B269C9">
      <w:r>
        <w:separator/>
      </w:r>
    </w:p>
  </w:endnote>
  <w:endnote w:type="continuationSeparator" w:id="0">
    <w:p w:rsidR="00B269C9" w:rsidRDefault="00B2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Cambria"/>
    <w:charset w:val="CC"/>
    <w:family w:val="roman"/>
    <w:pitch w:val="default"/>
    <w:sig w:usb0="E0000AFF"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Devanagari">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9C9" w:rsidRDefault="00B269C9">
      <w:r>
        <w:separator/>
      </w:r>
    </w:p>
  </w:footnote>
  <w:footnote w:type="continuationSeparator" w:id="0">
    <w:p w:rsidR="00B269C9" w:rsidRDefault="00B26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303035"/>
      <w:docPartObj>
        <w:docPartGallery w:val="Page Numbers (Top of Page)"/>
        <w:docPartUnique/>
      </w:docPartObj>
    </w:sdtPr>
    <w:sdtContent>
      <w:p w:rsidR="00C63F5A" w:rsidRDefault="00C63F5A">
        <w:pPr>
          <w:pStyle w:val="af1"/>
          <w:jc w:val="center"/>
        </w:pPr>
        <w:r>
          <w:fldChar w:fldCharType="begin"/>
        </w:r>
        <w:r>
          <w:instrText>PAGE   \* MERGEFORMAT</w:instrText>
        </w:r>
        <w:r>
          <w:fldChar w:fldCharType="separate"/>
        </w:r>
        <w:r w:rsidR="008A69BF">
          <w:rPr>
            <w:noProof/>
          </w:rPr>
          <w:t>24</w:t>
        </w:r>
        <w:r>
          <w:fldChar w:fldCharType="end"/>
        </w:r>
      </w:p>
    </w:sdtContent>
  </w:sdt>
  <w:p w:rsidR="00C63F5A" w:rsidRDefault="00C63F5A">
    <w:pPr>
      <w:pStyle w:val="af1"/>
    </w:pPr>
  </w:p>
  <w:p w:rsidR="00C63F5A" w:rsidRDefault="00C63F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F5A" w:rsidRDefault="00C63F5A">
    <w:pPr>
      <w:pStyle w:val="af1"/>
      <w:jc w:val="center"/>
    </w:pPr>
  </w:p>
  <w:p w:rsidR="00C63F5A" w:rsidRDefault="00C63F5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E864D8F4"/>
    <w:name w:val="WW8Num3"/>
    <w:lvl w:ilvl="0">
      <w:start w:val="26538"/>
      <w:numFmt w:val="decimal"/>
      <w:suff w:val="nothing"/>
      <w:lvlText w:val="%1"/>
      <w:lvlJc w:val="left"/>
      <w:pPr>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nsid w:val="07545B18"/>
    <w:multiLevelType w:val="multilevel"/>
    <w:tmpl w:val="FAB496FC"/>
    <w:styleLink w:val="WW8Num2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7A4583F"/>
    <w:multiLevelType w:val="hybridMultilevel"/>
    <w:tmpl w:val="29DC431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0BD17F33"/>
    <w:multiLevelType w:val="multilevel"/>
    <w:tmpl w:val="3350D7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F8D3DEE"/>
    <w:multiLevelType w:val="multilevel"/>
    <w:tmpl w:val="0419001F"/>
    <w:styleLink w:val="8"/>
    <w:lvl w:ilvl="0">
      <w:start w:val="3200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1E41A37"/>
    <w:multiLevelType w:val="multilevel"/>
    <w:tmpl w:val="C0CAB86E"/>
    <w:styleLink w:val="WW8Num21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18006983"/>
    <w:multiLevelType w:val="hybridMultilevel"/>
    <w:tmpl w:val="80AE1C58"/>
    <w:lvl w:ilvl="0" w:tplc="934666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8FF1FFA"/>
    <w:multiLevelType w:val="hybridMultilevel"/>
    <w:tmpl w:val="1D06D2EA"/>
    <w:lvl w:ilvl="0" w:tplc="72B4E2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9AF153A"/>
    <w:multiLevelType w:val="multilevel"/>
    <w:tmpl w:val="E9842A0C"/>
    <w:styleLink w:val="11"/>
    <w:lvl w:ilvl="0">
      <w:start w:val="10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E5C7223"/>
    <w:multiLevelType w:val="multilevel"/>
    <w:tmpl w:val="FA788B8A"/>
    <w:styleLink w:val="WW8Num211"/>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2">
    <w:nsid w:val="23693C19"/>
    <w:multiLevelType w:val="multilevel"/>
    <w:tmpl w:val="A5E4C418"/>
    <w:styleLink w:val="WWNum3"/>
    <w:lvl w:ilvl="0">
      <w:start w:val="1"/>
      <w:numFmt w:val="decimal"/>
      <w:lvlText w:val="%1"/>
      <w:lvlJc w:val="left"/>
      <w:rPr>
        <w:rFonts w:ascii="Bookman Old Style" w:hAnsi="Bookman Old Style"/>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25E17194"/>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76B5B20"/>
    <w:multiLevelType w:val="multilevel"/>
    <w:tmpl w:val="623065AA"/>
    <w:styleLink w:val="WW8Num21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29740CCE"/>
    <w:multiLevelType w:val="multilevel"/>
    <w:tmpl w:val="D20495CC"/>
    <w:styleLink w:val="WW8Num2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3187582E"/>
    <w:multiLevelType w:val="multilevel"/>
    <w:tmpl w:val="9BD01A4C"/>
    <w:lvl w:ilvl="0">
      <w:start w:val="1"/>
      <w:numFmt w:val="decimal"/>
      <w:lvlText w:val="%1."/>
      <w:lvlJc w:val="left"/>
      <w:pPr>
        <w:ind w:left="928"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496" w:hanging="1800"/>
      </w:pPr>
      <w:rPr>
        <w:rFonts w:hint="default"/>
      </w:rPr>
    </w:lvl>
  </w:abstractNum>
  <w:abstractNum w:abstractNumId="17">
    <w:nsid w:val="31BC3170"/>
    <w:multiLevelType w:val="multilevel"/>
    <w:tmpl w:val="072A255A"/>
    <w:styleLink w:val="1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8">
    <w:nsid w:val="37376A84"/>
    <w:multiLevelType w:val="multilevel"/>
    <w:tmpl w:val="5040218C"/>
    <w:styleLink w:val="WW8Num2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387526B6"/>
    <w:multiLevelType w:val="hybridMultilevel"/>
    <w:tmpl w:val="4894ECEA"/>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F36EF9"/>
    <w:multiLevelType w:val="multilevel"/>
    <w:tmpl w:val="6658B04E"/>
    <w:styleLink w:val="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3D954CE0"/>
    <w:multiLevelType w:val="multilevel"/>
    <w:tmpl w:val="EECCCA08"/>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3FBD6827"/>
    <w:multiLevelType w:val="multilevel"/>
    <w:tmpl w:val="CCD21E86"/>
    <w:styleLink w:val="WW8Num29"/>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405242E7"/>
    <w:multiLevelType w:val="multilevel"/>
    <w:tmpl w:val="0419001D"/>
    <w:styleLink w:val="6"/>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4E2536D"/>
    <w:multiLevelType w:val="multilevel"/>
    <w:tmpl w:val="635637DC"/>
    <w:styleLink w:val="WW8Num25"/>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46EB732E"/>
    <w:multiLevelType w:val="multilevel"/>
    <w:tmpl w:val="14D2FAE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A334065"/>
    <w:multiLevelType w:val="multilevel"/>
    <w:tmpl w:val="5D503864"/>
    <w:styleLink w:val="WW8Num28"/>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50C44311"/>
    <w:multiLevelType w:val="multilevel"/>
    <w:tmpl w:val="643A6D3A"/>
    <w:styleLink w:val="WW8Num21"/>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523759F0"/>
    <w:multiLevelType w:val="multilevel"/>
    <w:tmpl w:val="470CF0F8"/>
    <w:styleLink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541F7A42"/>
    <w:multiLevelType w:val="multilevel"/>
    <w:tmpl w:val="1DBE51D4"/>
    <w:styleLink w:val="WW8Num26"/>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593C238B"/>
    <w:multiLevelType w:val="multilevel"/>
    <w:tmpl w:val="834EBF8A"/>
    <w:lvl w:ilvl="0">
      <w:start w:val="2"/>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nsid w:val="59DB5E82"/>
    <w:multiLevelType w:val="multilevel"/>
    <w:tmpl w:val="B29A5E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5EA765A4"/>
    <w:multiLevelType w:val="multilevel"/>
    <w:tmpl w:val="0419001D"/>
    <w:styleLink w:val="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32003"/>
      <w:numFmt w:val="lowerRoman"/>
      <w:lvlText w:val="%9."/>
      <w:lvlJc w:val="left"/>
      <w:pPr>
        <w:ind w:left="3240" w:hanging="360"/>
      </w:pPr>
    </w:lvl>
  </w:abstractNum>
  <w:abstractNum w:abstractNumId="33">
    <w:nsid w:val="639F274C"/>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3DE0C9C"/>
    <w:multiLevelType w:val="multilevel"/>
    <w:tmpl w:val="0419001D"/>
    <w:styleLink w:val="7"/>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93140D6"/>
    <w:multiLevelType w:val="multilevel"/>
    <w:tmpl w:val="5B006312"/>
    <w:styleLink w:val="12"/>
    <w:lvl w:ilvl="0">
      <w:start w:val="29598"/>
      <w:numFmt w:val="decimal"/>
      <w:lvlText w:val="%1"/>
      <w:lvlJc w:val="cente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71B467FD"/>
    <w:multiLevelType w:val="multilevel"/>
    <w:tmpl w:val="4AE45E4A"/>
    <w:styleLink w:val="WW8Num212"/>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7">
    <w:nsid w:val="71F771BC"/>
    <w:multiLevelType w:val="multilevel"/>
    <w:tmpl w:val="0FCEBB4C"/>
    <w:styleLink w:val="WW8Num210"/>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7817587E"/>
    <w:multiLevelType w:val="hybridMultilevel"/>
    <w:tmpl w:val="5214228C"/>
    <w:lvl w:ilvl="0" w:tplc="586C7AEC">
      <w:start w:val="1"/>
      <w:numFmt w:val="decimal"/>
      <w:lvlText w:val="%1."/>
      <w:lvlJc w:val="left"/>
      <w:pPr>
        <w:ind w:left="1669" w:hanging="960"/>
      </w:pPr>
      <w:rPr>
        <w:rFonts w:eastAsia="Calibri" w:cs="Liberation Serif"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90F7719"/>
    <w:multiLevelType w:val="multilevel"/>
    <w:tmpl w:val="B2E8FAAA"/>
    <w:styleLink w:val="WW8Num27"/>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nsid w:val="7A096F38"/>
    <w:multiLevelType w:val="multilevel"/>
    <w:tmpl w:val="1B96B664"/>
    <w:lvl w:ilvl="0">
      <w:start w:val="1"/>
      <w:numFmt w:val="decimal"/>
      <w:lvlText w:val="%1."/>
      <w:lvlJc w:val="left"/>
      <w:pPr>
        <w:ind w:left="-207" w:hanging="360"/>
      </w:pPr>
    </w:lvl>
    <w:lvl w:ilvl="1">
      <w:start w:val="1"/>
      <w:numFmt w:val="decimal"/>
      <w:isLgl/>
      <w:lvlText w:val="%1.%2"/>
      <w:lvlJc w:val="left"/>
      <w:pPr>
        <w:ind w:left="1128" w:hanging="420"/>
      </w:pPr>
    </w:lvl>
    <w:lvl w:ilvl="2">
      <w:start w:val="1"/>
      <w:numFmt w:val="decimal"/>
      <w:isLgl/>
      <w:lvlText w:val="%1.%2.%3"/>
      <w:lvlJc w:val="left"/>
      <w:pPr>
        <w:ind w:left="2703" w:hanging="720"/>
      </w:pPr>
    </w:lvl>
    <w:lvl w:ilvl="3">
      <w:start w:val="1"/>
      <w:numFmt w:val="decimal"/>
      <w:isLgl/>
      <w:lvlText w:val="%1.%2.%3.%4"/>
      <w:lvlJc w:val="left"/>
      <w:pPr>
        <w:ind w:left="4338" w:hanging="1080"/>
      </w:pPr>
    </w:lvl>
    <w:lvl w:ilvl="4">
      <w:start w:val="1"/>
      <w:numFmt w:val="decimalZero"/>
      <w:isLgl/>
      <w:lvlText w:val="%1.%2.%3.%4.%5"/>
      <w:lvlJc w:val="left"/>
      <w:pPr>
        <w:ind w:left="5613" w:hanging="1080"/>
      </w:pPr>
    </w:lvl>
    <w:lvl w:ilvl="5">
      <w:start w:val="1"/>
      <w:numFmt w:val="decimal"/>
      <w:isLgl/>
      <w:lvlText w:val="%1.%2.%3.%4.%5.%6"/>
      <w:lvlJc w:val="left"/>
      <w:pPr>
        <w:ind w:left="7248" w:hanging="1440"/>
      </w:pPr>
    </w:lvl>
    <w:lvl w:ilvl="6">
      <w:start w:val="1"/>
      <w:numFmt w:val="decimal"/>
      <w:isLgl/>
      <w:lvlText w:val="%1.%2.%3.%4.%5.%6.%7"/>
      <w:lvlJc w:val="left"/>
      <w:pPr>
        <w:ind w:left="8523" w:hanging="1440"/>
      </w:pPr>
    </w:lvl>
    <w:lvl w:ilvl="7">
      <w:start w:val="1"/>
      <w:numFmt w:val="decimal"/>
      <w:isLgl/>
      <w:lvlText w:val="%1.%2.%3.%4.%5.%6.%7.%8"/>
      <w:lvlJc w:val="left"/>
      <w:pPr>
        <w:ind w:left="10158" w:hanging="1800"/>
      </w:pPr>
    </w:lvl>
    <w:lvl w:ilvl="8">
      <w:start w:val="1"/>
      <w:numFmt w:val="decimal"/>
      <w:isLgl/>
      <w:lvlText w:val="%1.%2.%3.%4.%5.%6.%7.%8.%9"/>
      <w:lvlJc w:val="left"/>
      <w:pPr>
        <w:ind w:left="11793" w:hanging="2160"/>
      </w:pPr>
    </w:lvl>
  </w:abstractNum>
  <w:abstractNum w:abstractNumId="41">
    <w:nsid w:val="7D741296"/>
    <w:multiLevelType w:val="multilevel"/>
    <w:tmpl w:val="672ED464"/>
    <w:lvl w:ilvl="0">
      <w:start w:val="8"/>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2">
    <w:nsid w:val="7E7767A0"/>
    <w:multiLevelType w:val="multilevel"/>
    <w:tmpl w:val="472E0260"/>
    <w:styleLink w:val="WW8Num2"/>
    <w:lvl w:ilvl="0">
      <w:start w:val="1"/>
      <w:numFmt w:val="none"/>
      <w:lvlText w:val="%1"/>
      <w:lvlJc w:val="left"/>
      <w:rPr>
        <w:rFonts w:ascii="Times New Roman CYR" w:eastAsia="Times New Roman" w:hAnsi="Times New Roman CYR" w:cs="Times New Roman CYR"/>
        <w:b w:val="0"/>
        <w:bCs/>
        <w:i w:val="0"/>
        <w:iCs w:val="0"/>
        <w:caps w:val="0"/>
        <w:smallCaps w:val="0"/>
        <w:spacing w:val="0"/>
        <w:w w:val="100"/>
        <w:kern w:val="3"/>
        <w:sz w:val="28"/>
        <w:szCs w:val="28"/>
        <w:shd w:val="clear" w:color="auto" w:fill="FFFFFF"/>
        <w:lang w:val="ru-RU" w:eastAsia="zh-CN" w:bidi="ar-SA"/>
      </w:rPr>
    </w:lvl>
    <w:lvl w:ilvl="1">
      <w:start w:val="1"/>
      <w:numFmt w:val="none"/>
      <w:lvlText w:val="%2"/>
      <w:lvlJc w:val="left"/>
    </w:lvl>
    <w:lvl w:ilvl="2">
      <w:start w:val="1"/>
      <w:numFmt w:val="none"/>
      <w:lvlText w:val="%3"/>
      <w:lvlJc w:val="left"/>
      <w:rPr>
        <w:rFonts w:ascii="Times New Roman CYR" w:eastAsia="Times New Roman" w:hAnsi="Times New Roman CYR" w:cs="Times New Roman CYR"/>
        <w:bCs/>
        <w:w w:val="100"/>
        <w:sz w:val="28"/>
        <w:szCs w:val="28"/>
        <w:shd w:val="clear" w:color="auto" w:fill="FFFFFF"/>
        <w:lang w:val="ru-RU" w:eastAsia="zh-CN" w:bidi="ar-SA"/>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1"/>
  </w:num>
  <w:num w:numId="2">
    <w:abstractNumId w:val="5"/>
  </w:num>
  <w:num w:numId="3">
    <w:abstractNumId w:val="42"/>
  </w:num>
  <w:num w:numId="4">
    <w:abstractNumId w:val="27"/>
  </w:num>
  <w:num w:numId="5">
    <w:abstractNumId w:val="35"/>
  </w:num>
  <w:num w:numId="6">
    <w:abstractNumId w:val="28"/>
  </w:num>
  <w:num w:numId="7">
    <w:abstractNumId w:val="33"/>
  </w:num>
  <w:num w:numId="8">
    <w:abstractNumId w:val="13"/>
  </w:num>
  <w:num w:numId="9">
    <w:abstractNumId w:val="18"/>
  </w:num>
  <w:num w:numId="10">
    <w:abstractNumId w:val="15"/>
  </w:num>
  <w:num w:numId="11">
    <w:abstractNumId w:val="3"/>
  </w:num>
  <w:num w:numId="12">
    <w:abstractNumId w:val="20"/>
  </w:num>
  <w:num w:numId="13">
    <w:abstractNumId w:val="23"/>
  </w:num>
  <w:num w:numId="14">
    <w:abstractNumId w:val="32"/>
  </w:num>
  <w:num w:numId="15">
    <w:abstractNumId w:val="34"/>
  </w:num>
  <w:num w:numId="16">
    <w:abstractNumId w:val="6"/>
  </w:num>
  <w:num w:numId="17">
    <w:abstractNumId w:val="24"/>
  </w:num>
  <w:num w:numId="18">
    <w:abstractNumId w:val="29"/>
  </w:num>
  <w:num w:numId="19">
    <w:abstractNumId w:val="39"/>
  </w:num>
  <w:num w:numId="20">
    <w:abstractNumId w:val="17"/>
  </w:num>
  <w:num w:numId="21">
    <w:abstractNumId w:val="10"/>
  </w:num>
  <w:num w:numId="22">
    <w:abstractNumId w:val="26"/>
  </w:num>
  <w:num w:numId="23">
    <w:abstractNumId w:val="22"/>
  </w:num>
  <w:num w:numId="24">
    <w:abstractNumId w:val="37"/>
  </w:num>
  <w:num w:numId="25">
    <w:abstractNumId w:val="11"/>
  </w:num>
  <w:num w:numId="26">
    <w:abstractNumId w:val="36"/>
  </w:num>
  <w:num w:numId="27">
    <w:abstractNumId w:val="7"/>
  </w:num>
  <w:num w:numId="28">
    <w:abstractNumId w:val="31"/>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4"/>
  </w:num>
  <w:num w:numId="32">
    <w:abstractNumId w:val="14"/>
    <w:lvlOverride w:ilvl="0">
      <w:startOverride w:val="1"/>
    </w:lvlOverride>
  </w:num>
  <w:num w:numId="33">
    <w:abstractNumId w:val="2"/>
  </w:num>
  <w:num w:numId="34">
    <w:abstractNumId w:val="0"/>
  </w:num>
  <w:num w:numId="35">
    <w:abstractNumId w:val="8"/>
  </w:num>
  <w:num w:numId="36">
    <w:abstractNumId w:val="12"/>
  </w:num>
  <w:num w:numId="37">
    <w:abstractNumId w:val="12"/>
    <w:lvlOverride w:ilvl="0">
      <w:startOverride w:val="1"/>
    </w:lvlOverride>
  </w:num>
  <w:num w:numId="38">
    <w:abstractNumId w:val="16"/>
  </w:num>
  <w:num w:numId="39">
    <w:abstractNumId w:val="30"/>
  </w:num>
  <w:num w:numId="40">
    <w:abstractNumId w:val="25"/>
  </w:num>
  <w:num w:numId="41">
    <w:abstractNumId w:val="19"/>
  </w:num>
  <w:num w:numId="42">
    <w:abstractNumId w:val="41"/>
  </w:num>
  <w:num w:numId="43">
    <w:abstractNumId w:val="4"/>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7460"/>
    <w:rsid w:val="000006B9"/>
    <w:rsid w:val="00002701"/>
    <w:rsid w:val="00003784"/>
    <w:rsid w:val="00003B60"/>
    <w:rsid w:val="00004827"/>
    <w:rsid w:val="000049B3"/>
    <w:rsid w:val="00005583"/>
    <w:rsid w:val="000076BD"/>
    <w:rsid w:val="00011D19"/>
    <w:rsid w:val="00012391"/>
    <w:rsid w:val="00012408"/>
    <w:rsid w:val="00012524"/>
    <w:rsid w:val="000137BF"/>
    <w:rsid w:val="0001475F"/>
    <w:rsid w:val="00015671"/>
    <w:rsid w:val="00015802"/>
    <w:rsid w:val="00016808"/>
    <w:rsid w:val="0001695C"/>
    <w:rsid w:val="00017796"/>
    <w:rsid w:val="00017ABF"/>
    <w:rsid w:val="0002102D"/>
    <w:rsid w:val="000212CF"/>
    <w:rsid w:val="00022E7E"/>
    <w:rsid w:val="0002345B"/>
    <w:rsid w:val="00026722"/>
    <w:rsid w:val="00027151"/>
    <w:rsid w:val="0003116F"/>
    <w:rsid w:val="0003124A"/>
    <w:rsid w:val="000316E5"/>
    <w:rsid w:val="000322E3"/>
    <w:rsid w:val="00033F96"/>
    <w:rsid w:val="000348EC"/>
    <w:rsid w:val="00034C58"/>
    <w:rsid w:val="00043A4B"/>
    <w:rsid w:val="0004426E"/>
    <w:rsid w:val="0005063A"/>
    <w:rsid w:val="00050941"/>
    <w:rsid w:val="00055B77"/>
    <w:rsid w:val="00057435"/>
    <w:rsid w:val="00057CEE"/>
    <w:rsid w:val="00061E3A"/>
    <w:rsid w:val="0006479F"/>
    <w:rsid w:val="00065F4E"/>
    <w:rsid w:val="00067DB3"/>
    <w:rsid w:val="00070260"/>
    <w:rsid w:val="0007242C"/>
    <w:rsid w:val="000724F6"/>
    <w:rsid w:val="00072FAB"/>
    <w:rsid w:val="00075392"/>
    <w:rsid w:val="00085F43"/>
    <w:rsid w:val="000903DD"/>
    <w:rsid w:val="00091211"/>
    <w:rsid w:val="000932EC"/>
    <w:rsid w:val="000936C4"/>
    <w:rsid w:val="00097561"/>
    <w:rsid w:val="00097882"/>
    <w:rsid w:val="00097938"/>
    <w:rsid w:val="000A087B"/>
    <w:rsid w:val="000A0A6A"/>
    <w:rsid w:val="000A11CA"/>
    <w:rsid w:val="000A1B67"/>
    <w:rsid w:val="000A2E85"/>
    <w:rsid w:val="000A4120"/>
    <w:rsid w:val="000A4BB0"/>
    <w:rsid w:val="000A6F0A"/>
    <w:rsid w:val="000B2E89"/>
    <w:rsid w:val="000B3013"/>
    <w:rsid w:val="000B5393"/>
    <w:rsid w:val="000B6621"/>
    <w:rsid w:val="000B6A15"/>
    <w:rsid w:val="000C3F9F"/>
    <w:rsid w:val="000C58B5"/>
    <w:rsid w:val="000C7A6B"/>
    <w:rsid w:val="000C7B9B"/>
    <w:rsid w:val="000C7E98"/>
    <w:rsid w:val="000D1025"/>
    <w:rsid w:val="000D28F6"/>
    <w:rsid w:val="000E34B5"/>
    <w:rsid w:val="000E4F3C"/>
    <w:rsid w:val="000F04FA"/>
    <w:rsid w:val="000F5AB7"/>
    <w:rsid w:val="000F70E7"/>
    <w:rsid w:val="000F7E8D"/>
    <w:rsid w:val="00104F37"/>
    <w:rsid w:val="00106930"/>
    <w:rsid w:val="0011099F"/>
    <w:rsid w:val="00111159"/>
    <w:rsid w:val="001112D9"/>
    <w:rsid w:val="00111ED8"/>
    <w:rsid w:val="001128EF"/>
    <w:rsid w:val="00113CC1"/>
    <w:rsid w:val="00113CC3"/>
    <w:rsid w:val="00113DE7"/>
    <w:rsid w:val="00113EF9"/>
    <w:rsid w:val="0011471F"/>
    <w:rsid w:val="001149E0"/>
    <w:rsid w:val="001177E4"/>
    <w:rsid w:val="0012035B"/>
    <w:rsid w:val="0012055F"/>
    <w:rsid w:val="001213C0"/>
    <w:rsid w:val="00126720"/>
    <w:rsid w:val="00131348"/>
    <w:rsid w:val="00131FA4"/>
    <w:rsid w:val="0013296C"/>
    <w:rsid w:val="001333F3"/>
    <w:rsid w:val="00133D73"/>
    <w:rsid w:val="00133DAF"/>
    <w:rsid w:val="001378C0"/>
    <w:rsid w:val="001447A5"/>
    <w:rsid w:val="00145224"/>
    <w:rsid w:val="0014582C"/>
    <w:rsid w:val="0014650D"/>
    <w:rsid w:val="00146821"/>
    <w:rsid w:val="00147127"/>
    <w:rsid w:val="001507C3"/>
    <w:rsid w:val="00151D19"/>
    <w:rsid w:val="00155F11"/>
    <w:rsid w:val="00156694"/>
    <w:rsid w:val="00157A16"/>
    <w:rsid w:val="00157DE9"/>
    <w:rsid w:val="00160BD8"/>
    <w:rsid w:val="00161792"/>
    <w:rsid w:val="0016342C"/>
    <w:rsid w:val="00165822"/>
    <w:rsid w:val="00165DEE"/>
    <w:rsid w:val="0016622F"/>
    <w:rsid w:val="00171C7C"/>
    <w:rsid w:val="001773C0"/>
    <w:rsid w:val="001809D8"/>
    <w:rsid w:val="00181546"/>
    <w:rsid w:val="0018171B"/>
    <w:rsid w:val="00181F1C"/>
    <w:rsid w:val="0018435F"/>
    <w:rsid w:val="00186EAC"/>
    <w:rsid w:val="001900A5"/>
    <w:rsid w:val="00191482"/>
    <w:rsid w:val="00191DD0"/>
    <w:rsid w:val="00194611"/>
    <w:rsid w:val="00195B4D"/>
    <w:rsid w:val="001960AA"/>
    <w:rsid w:val="00196375"/>
    <w:rsid w:val="0019796F"/>
    <w:rsid w:val="00197C97"/>
    <w:rsid w:val="001A1706"/>
    <w:rsid w:val="001A1B62"/>
    <w:rsid w:val="001A23D4"/>
    <w:rsid w:val="001A2C7A"/>
    <w:rsid w:val="001A30E5"/>
    <w:rsid w:val="001A3DE0"/>
    <w:rsid w:val="001A3FBA"/>
    <w:rsid w:val="001A6021"/>
    <w:rsid w:val="001B05A0"/>
    <w:rsid w:val="001B2F80"/>
    <w:rsid w:val="001B49D3"/>
    <w:rsid w:val="001B50D8"/>
    <w:rsid w:val="001B60CC"/>
    <w:rsid w:val="001B7EA5"/>
    <w:rsid w:val="001C23CD"/>
    <w:rsid w:val="001C393E"/>
    <w:rsid w:val="001C59BD"/>
    <w:rsid w:val="001C66EF"/>
    <w:rsid w:val="001C6CEE"/>
    <w:rsid w:val="001D0480"/>
    <w:rsid w:val="001D3327"/>
    <w:rsid w:val="001D4637"/>
    <w:rsid w:val="001D48D5"/>
    <w:rsid w:val="001D52C6"/>
    <w:rsid w:val="001D583F"/>
    <w:rsid w:val="001D5895"/>
    <w:rsid w:val="001D5BBB"/>
    <w:rsid w:val="001E1167"/>
    <w:rsid w:val="001E4E16"/>
    <w:rsid w:val="001E620E"/>
    <w:rsid w:val="001F17DB"/>
    <w:rsid w:val="001F1BCD"/>
    <w:rsid w:val="001F329A"/>
    <w:rsid w:val="001F3D32"/>
    <w:rsid w:val="001F4364"/>
    <w:rsid w:val="001F45C8"/>
    <w:rsid w:val="001F79EF"/>
    <w:rsid w:val="002014A3"/>
    <w:rsid w:val="00201E36"/>
    <w:rsid w:val="00201FA1"/>
    <w:rsid w:val="00204C39"/>
    <w:rsid w:val="00204D45"/>
    <w:rsid w:val="002068E5"/>
    <w:rsid w:val="00206B84"/>
    <w:rsid w:val="002074C0"/>
    <w:rsid w:val="0021260F"/>
    <w:rsid w:val="00212A12"/>
    <w:rsid w:val="002132C1"/>
    <w:rsid w:val="00214F0D"/>
    <w:rsid w:val="00215D5D"/>
    <w:rsid w:val="0022013F"/>
    <w:rsid w:val="00222067"/>
    <w:rsid w:val="0022574A"/>
    <w:rsid w:val="002263F7"/>
    <w:rsid w:val="00227E50"/>
    <w:rsid w:val="002321C8"/>
    <w:rsid w:val="00237066"/>
    <w:rsid w:val="00237183"/>
    <w:rsid w:val="0023797F"/>
    <w:rsid w:val="00240854"/>
    <w:rsid w:val="00240EE0"/>
    <w:rsid w:val="00241B0E"/>
    <w:rsid w:val="00242EE0"/>
    <w:rsid w:val="00246BF8"/>
    <w:rsid w:val="002475DB"/>
    <w:rsid w:val="00251ECE"/>
    <w:rsid w:val="002559C4"/>
    <w:rsid w:val="00256189"/>
    <w:rsid w:val="00256CB8"/>
    <w:rsid w:val="00261763"/>
    <w:rsid w:val="002659BC"/>
    <w:rsid w:val="002675D8"/>
    <w:rsid w:val="00267981"/>
    <w:rsid w:val="002712D3"/>
    <w:rsid w:val="00273540"/>
    <w:rsid w:val="00274A67"/>
    <w:rsid w:val="00275215"/>
    <w:rsid w:val="0027590B"/>
    <w:rsid w:val="00275E7E"/>
    <w:rsid w:val="002772F2"/>
    <w:rsid w:val="00282097"/>
    <w:rsid w:val="00283170"/>
    <w:rsid w:val="002843E0"/>
    <w:rsid w:val="002853D1"/>
    <w:rsid w:val="00285BD1"/>
    <w:rsid w:val="002860B3"/>
    <w:rsid w:val="00287B6C"/>
    <w:rsid w:val="00287F0F"/>
    <w:rsid w:val="00291783"/>
    <w:rsid w:val="00291F9E"/>
    <w:rsid w:val="00292EA9"/>
    <w:rsid w:val="00294377"/>
    <w:rsid w:val="00295FB0"/>
    <w:rsid w:val="0029716E"/>
    <w:rsid w:val="002972C0"/>
    <w:rsid w:val="00297F5D"/>
    <w:rsid w:val="002A00F7"/>
    <w:rsid w:val="002A01D3"/>
    <w:rsid w:val="002A0848"/>
    <w:rsid w:val="002A12A5"/>
    <w:rsid w:val="002A188F"/>
    <w:rsid w:val="002A1BC4"/>
    <w:rsid w:val="002B0923"/>
    <w:rsid w:val="002B0DED"/>
    <w:rsid w:val="002B1A40"/>
    <w:rsid w:val="002B21AB"/>
    <w:rsid w:val="002B425E"/>
    <w:rsid w:val="002B5566"/>
    <w:rsid w:val="002B6B93"/>
    <w:rsid w:val="002B75E9"/>
    <w:rsid w:val="002B7CE4"/>
    <w:rsid w:val="002C169D"/>
    <w:rsid w:val="002C29B5"/>
    <w:rsid w:val="002C3852"/>
    <w:rsid w:val="002C6A1C"/>
    <w:rsid w:val="002D061D"/>
    <w:rsid w:val="002D0660"/>
    <w:rsid w:val="002D5F05"/>
    <w:rsid w:val="002D6C44"/>
    <w:rsid w:val="002D7FCE"/>
    <w:rsid w:val="002E1D62"/>
    <w:rsid w:val="002E1F0A"/>
    <w:rsid w:val="002E3727"/>
    <w:rsid w:val="002E3D4C"/>
    <w:rsid w:val="002E5DA6"/>
    <w:rsid w:val="002E64A4"/>
    <w:rsid w:val="002F12D3"/>
    <w:rsid w:val="002F2D29"/>
    <w:rsid w:val="002F5B04"/>
    <w:rsid w:val="002F670B"/>
    <w:rsid w:val="0030202C"/>
    <w:rsid w:val="00302776"/>
    <w:rsid w:val="00302ACA"/>
    <w:rsid w:val="00305BED"/>
    <w:rsid w:val="00307012"/>
    <w:rsid w:val="00310438"/>
    <w:rsid w:val="00311918"/>
    <w:rsid w:val="00311EC2"/>
    <w:rsid w:val="00312F0C"/>
    <w:rsid w:val="00313F87"/>
    <w:rsid w:val="00314D5F"/>
    <w:rsid w:val="00315B28"/>
    <w:rsid w:val="00316177"/>
    <w:rsid w:val="003224AE"/>
    <w:rsid w:val="00323578"/>
    <w:rsid w:val="00324BE0"/>
    <w:rsid w:val="00325B9F"/>
    <w:rsid w:val="00326BC8"/>
    <w:rsid w:val="00327BC8"/>
    <w:rsid w:val="00330FD5"/>
    <w:rsid w:val="0033261A"/>
    <w:rsid w:val="00333338"/>
    <w:rsid w:val="00334BDB"/>
    <w:rsid w:val="00334DA4"/>
    <w:rsid w:val="0033691B"/>
    <w:rsid w:val="00336E1D"/>
    <w:rsid w:val="00336E8D"/>
    <w:rsid w:val="003371F1"/>
    <w:rsid w:val="00337713"/>
    <w:rsid w:val="0034079E"/>
    <w:rsid w:val="0034194D"/>
    <w:rsid w:val="00341CC3"/>
    <w:rsid w:val="00346760"/>
    <w:rsid w:val="00347F4C"/>
    <w:rsid w:val="00351118"/>
    <w:rsid w:val="00352102"/>
    <w:rsid w:val="00353D2A"/>
    <w:rsid w:val="00354541"/>
    <w:rsid w:val="003557A3"/>
    <w:rsid w:val="00355D19"/>
    <w:rsid w:val="00360226"/>
    <w:rsid w:val="00360656"/>
    <w:rsid w:val="0036118B"/>
    <w:rsid w:val="0036221E"/>
    <w:rsid w:val="003626D9"/>
    <w:rsid w:val="0036338D"/>
    <w:rsid w:val="00364844"/>
    <w:rsid w:val="00364888"/>
    <w:rsid w:val="00365D5D"/>
    <w:rsid w:val="0036709E"/>
    <w:rsid w:val="00367D79"/>
    <w:rsid w:val="003700D2"/>
    <w:rsid w:val="00370A6E"/>
    <w:rsid w:val="003712F5"/>
    <w:rsid w:val="0037182D"/>
    <w:rsid w:val="00371F24"/>
    <w:rsid w:val="00373AF6"/>
    <w:rsid w:val="00373B29"/>
    <w:rsid w:val="003772B5"/>
    <w:rsid w:val="00380025"/>
    <w:rsid w:val="0038020E"/>
    <w:rsid w:val="00381ED9"/>
    <w:rsid w:val="003834A1"/>
    <w:rsid w:val="003855A4"/>
    <w:rsid w:val="00387AD2"/>
    <w:rsid w:val="00387BB1"/>
    <w:rsid w:val="003901CC"/>
    <w:rsid w:val="00394C21"/>
    <w:rsid w:val="00394E86"/>
    <w:rsid w:val="00395998"/>
    <w:rsid w:val="003959B5"/>
    <w:rsid w:val="00397F73"/>
    <w:rsid w:val="003A039D"/>
    <w:rsid w:val="003A0CB2"/>
    <w:rsid w:val="003A1768"/>
    <w:rsid w:val="003A19AF"/>
    <w:rsid w:val="003A2586"/>
    <w:rsid w:val="003A38A3"/>
    <w:rsid w:val="003B21D9"/>
    <w:rsid w:val="003B6F34"/>
    <w:rsid w:val="003B7F39"/>
    <w:rsid w:val="003C15AC"/>
    <w:rsid w:val="003C259D"/>
    <w:rsid w:val="003C3B40"/>
    <w:rsid w:val="003C709F"/>
    <w:rsid w:val="003D028D"/>
    <w:rsid w:val="003D06A1"/>
    <w:rsid w:val="003D0AA7"/>
    <w:rsid w:val="003D574B"/>
    <w:rsid w:val="003D7447"/>
    <w:rsid w:val="003E0020"/>
    <w:rsid w:val="003E06C8"/>
    <w:rsid w:val="003E1735"/>
    <w:rsid w:val="003E345D"/>
    <w:rsid w:val="003E46F8"/>
    <w:rsid w:val="003E4929"/>
    <w:rsid w:val="003E4E96"/>
    <w:rsid w:val="003E5C5E"/>
    <w:rsid w:val="003E662A"/>
    <w:rsid w:val="003E7E17"/>
    <w:rsid w:val="003F09F3"/>
    <w:rsid w:val="003F2014"/>
    <w:rsid w:val="00400AE7"/>
    <w:rsid w:val="0040541C"/>
    <w:rsid w:val="00407CA8"/>
    <w:rsid w:val="00410D14"/>
    <w:rsid w:val="00411634"/>
    <w:rsid w:val="004135F1"/>
    <w:rsid w:val="00413B6B"/>
    <w:rsid w:val="004147A5"/>
    <w:rsid w:val="00420A8E"/>
    <w:rsid w:val="00420BFF"/>
    <w:rsid w:val="00420C3B"/>
    <w:rsid w:val="00420D1C"/>
    <w:rsid w:val="004222FC"/>
    <w:rsid w:val="00422753"/>
    <w:rsid w:val="0042353E"/>
    <w:rsid w:val="004253B0"/>
    <w:rsid w:val="00425553"/>
    <w:rsid w:val="004256E9"/>
    <w:rsid w:val="00430380"/>
    <w:rsid w:val="00432DD1"/>
    <w:rsid w:val="00435F69"/>
    <w:rsid w:val="00440EBE"/>
    <w:rsid w:val="004411BC"/>
    <w:rsid w:val="00442084"/>
    <w:rsid w:val="0044486E"/>
    <w:rsid w:val="00446552"/>
    <w:rsid w:val="004468A9"/>
    <w:rsid w:val="004471A5"/>
    <w:rsid w:val="00451370"/>
    <w:rsid w:val="004517DF"/>
    <w:rsid w:val="00455E8F"/>
    <w:rsid w:val="00456F8F"/>
    <w:rsid w:val="00460B75"/>
    <w:rsid w:val="00463979"/>
    <w:rsid w:val="00463D44"/>
    <w:rsid w:val="004706FC"/>
    <w:rsid w:val="00470967"/>
    <w:rsid w:val="00471748"/>
    <w:rsid w:val="00472DDD"/>
    <w:rsid w:val="00473705"/>
    <w:rsid w:val="004737C6"/>
    <w:rsid w:val="004745FA"/>
    <w:rsid w:val="00474AE6"/>
    <w:rsid w:val="00474C42"/>
    <w:rsid w:val="00476BF5"/>
    <w:rsid w:val="00477F8A"/>
    <w:rsid w:val="004830EB"/>
    <w:rsid w:val="0048660D"/>
    <w:rsid w:val="00491960"/>
    <w:rsid w:val="00492DDC"/>
    <w:rsid w:val="00494AB3"/>
    <w:rsid w:val="0049552B"/>
    <w:rsid w:val="00495CF3"/>
    <w:rsid w:val="004A1E88"/>
    <w:rsid w:val="004A48E2"/>
    <w:rsid w:val="004A5843"/>
    <w:rsid w:val="004B1A7F"/>
    <w:rsid w:val="004B2893"/>
    <w:rsid w:val="004B4E3D"/>
    <w:rsid w:val="004B4F2A"/>
    <w:rsid w:val="004C3201"/>
    <w:rsid w:val="004C53EE"/>
    <w:rsid w:val="004C5D3F"/>
    <w:rsid w:val="004C6634"/>
    <w:rsid w:val="004C6A4B"/>
    <w:rsid w:val="004C6DE1"/>
    <w:rsid w:val="004D1736"/>
    <w:rsid w:val="004D2636"/>
    <w:rsid w:val="004D2B01"/>
    <w:rsid w:val="004D2D5A"/>
    <w:rsid w:val="004D2E9E"/>
    <w:rsid w:val="004D67A9"/>
    <w:rsid w:val="004D7FF7"/>
    <w:rsid w:val="004E0259"/>
    <w:rsid w:val="004E09A2"/>
    <w:rsid w:val="004E0B7F"/>
    <w:rsid w:val="004E1614"/>
    <w:rsid w:val="004E1DEF"/>
    <w:rsid w:val="004E2EFA"/>
    <w:rsid w:val="004E6047"/>
    <w:rsid w:val="004F0A4D"/>
    <w:rsid w:val="004F3057"/>
    <w:rsid w:val="004F37A8"/>
    <w:rsid w:val="004F3DD3"/>
    <w:rsid w:val="004F741F"/>
    <w:rsid w:val="005007CB"/>
    <w:rsid w:val="00501E15"/>
    <w:rsid w:val="00502242"/>
    <w:rsid w:val="00502C69"/>
    <w:rsid w:val="00503B11"/>
    <w:rsid w:val="005052A3"/>
    <w:rsid w:val="00506B1D"/>
    <w:rsid w:val="00512C59"/>
    <w:rsid w:val="0051400D"/>
    <w:rsid w:val="005154DB"/>
    <w:rsid w:val="00515BB6"/>
    <w:rsid w:val="005161C9"/>
    <w:rsid w:val="00516AD9"/>
    <w:rsid w:val="00516CDD"/>
    <w:rsid w:val="0052332E"/>
    <w:rsid w:val="005251B3"/>
    <w:rsid w:val="00526038"/>
    <w:rsid w:val="005260E2"/>
    <w:rsid w:val="00527A9C"/>
    <w:rsid w:val="00527CB2"/>
    <w:rsid w:val="00535106"/>
    <w:rsid w:val="00536BF6"/>
    <w:rsid w:val="005431C5"/>
    <w:rsid w:val="005431D5"/>
    <w:rsid w:val="00543A89"/>
    <w:rsid w:val="00543B69"/>
    <w:rsid w:val="0054603C"/>
    <w:rsid w:val="005469C2"/>
    <w:rsid w:val="00546C26"/>
    <w:rsid w:val="00546D0B"/>
    <w:rsid w:val="005479CE"/>
    <w:rsid w:val="00550940"/>
    <w:rsid w:val="00550DE9"/>
    <w:rsid w:val="005514DD"/>
    <w:rsid w:val="005518EE"/>
    <w:rsid w:val="0055415C"/>
    <w:rsid w:val="00555A76"/>
    <w:rsid w:val="00557146"/>
    <w:rsid w:val="005604D4"/>
    <w:rsid w:val="00560F08"/>
    <w:rsid w:val="00566596"/>
    <w:rsid w:val="00566611"/>
    <w:rsid w:val="00567D69"/>
    <w:rsid w:val="00572670"/>
    <w:rsid w:val="005741C9"/>
    <w:rsid w:val="00574FAD"/>
    <w:rsid w:val="005760CE"/>
    <w:rsid w:val="00576749"/>
    <w:rsid w:val="005778B8"/>
    <w:rsid w:val="0058044B"/>
    <w:rsid w:val="00581788"/>
    <w:rsid w:val="00581DAE"/>
    <w:rsid w:val="00583573"/>
    <w:rsid w:val="00583890"/>
    <w:rsid w:val="00583B5D"/>
    <w:rsid w:val="00584514"/>
    <w:rsid w:val="005845F3"/>
    <w:rsid w:val="00584BB3"/>
    <w:rsid w:val="00586A62"/>
    <w:rsid w:val="005874B6"/>
    <w:rsid w:val="0059028E"/>
    <w:rsid w:val="00591FE3"/>
    <w:rsid w:val="00592A2D"/>
    <w:rsid w:val="00593050"/>
    <w:rsid w:val="00596715"/>
    <w:rsid w:val="005A0E1E"/>
    <w:rsid w:val="005A22ED"/>
    <w:rsid w:val="005A45A2"/>
    <w:rsid w:val="005A64CC"/>
    <w:rsid w:val="005B0F06"/>
    <w:rsid w:val="005B2974"/>
    <w:rsid w:val="005B3796"/>
    <w:rsid w:val="005B3F7E"/>
    <w:rsid w:val="005B41F8"/>
    <w:rsid w:val="005B4FC2"/>
    <w:rsid w:val="005B553A"/>
    <w:rsid w:val="005B728A"/>
    <w:rsid w:val="005B7CFA"/>
    <w:rsid w:val="005B7F84"/>
    <w:rsid w:val="005C3C48"/>
    <w:rsid w:val="005C3F80"/>
    <w:rsid w:val="005C4E14"/>
    <w:rsid w:val="005C569F"/>
    <w:rsid w:val="005C6A8B"/>
    <w:rsid w:val="005C7C97"/>
    <w:rsid w:val="005D016E"/>
    <w:rsid w:val="005D1182"/>
    <w:rsid w:val="005D1A79"/>
    <w:rsid w:val="005D2139"/>
    <w:rsid w:val="005D2BB5"/>
    <w:rsid w:val="005E0C4F"/>
    <w:rsid w:val="005E2F8D"/>
    <w:rsid w:val="005E4B20"/>
    <w:rsid w:val="005E525A"/>
    <w:rsid w:val="005E6792"/>
    <w:rsid w:val="005F385D"/>
    <w:rsid w:val="005F3EC2"/>
    <w:rsid w:val="005F4030"/>
    <w:rsid w:val="005F4999"/>
    <w:rsid w:val="005F726B"/>
    <w:rsid w:val="00600815"/>
    <w:rsid w:val="00603004"/>
    <w:rsid w:val="006069B8"/>
    <w:rsid w:val="00607934"/>
    <w:rsid w:val="00611520"/>
    <w:rsid w:val="006115B3"/>
    <w:rsid w:val="006137A5"/>
    <w:rsid w:val="00613B66"/>
    <w:rsid w:val="00613E2D"/>
    <w:rsid w:val="0061423A"/>
    <w:rsid w:val="00615634"/>
    <w:rsid w:val="00616CD5"/>
    <w:rsid w:val="00616E84"/>
    <w:rsid w:val="0061772C"/>
    <w:rsid w:val="00620088"/>
    <w:rsid w:val="0062153A"/>
    <w:rsid w:val="006227FA"/>
    <w:rsid w:val="00622F11"/>
    <w:rsid w:val="0062431E"/>
    <w:rsid w:val="00625372"/>
    <w:rsid w:val="00630156"/>
    <w:rsid w:val="006311E6"/>
    <w:rsid w:val="00632F67"/>
    <w:rsid w:val="00633EAE"/>
    <w:rsid w:val="00634B95"/>
    <w:rsid w:val="00636EAB"/>
    <w:rsid w:val="00637E71"/>
    <w:rsid w:val="00643EB4"/>
    <w:rsid w:val="00645F9F"/>
    <w:rsid w:val="00647B57"/>
    <w:rsid w:val="006531AE"/>
    <w:rsid w:val="006532B9"/>
    <w:rsid w:val="006534C1"/>
    <w:rsid w:val="00653850"/>
    <w:rsid w:val="00653F0F"/>
    <w:rsid w:val="00654319"/>
    <w:rsid w:val="00655A96"/>
    <w:rsid w:val="00655F50"/>
    <w:rsid w:val="006563E7"/>
    <w:rsid w:val="00656AD5"/>
    <w:rsid w:val="00660B32"/>
    <w:rsid w:val="00661014"/>
    <w:rsid w:val="00662524"/>
    <w:rsid w:val="00666C59"/>
    <w:rsid w:val="006709C8"/>
    <w:rsid w:val="006710AD"/>
    <w:rsid w:val="00673051"/>
    <w:rsid w:val="00677793"/>
    <w:rsid w:val="006802D3"/>
    <w:rsid w:val="0068070F"/>
    <w:rsid w:val="00681FA1"/>
    <w:rsid w:val="00682DA7"/>
    <w:rsid w:val="006830F0"/>
    <w:rsid w:val="00683E02"/>
    <w:rsid w:val="00687209"/>
    <w:rsid w:val="006873AD"/>
    <w:rsid w:val="006878E5"/>
    <w:rsid w:val="00687DB9"/>
    <w:rsid w:val="00690028"/>
    <w:rsid w:val="006945D2"/>
    <w:rsid w:val="00697851"/>
    <w:rsid w:val="006A11C2"/>
    <w:rsid w:val="006A1C8F"/>
    <w:rsid w:val="006A28DB"/>
    <w:rsid w:val="006A3B5A"/>
    <w:rsid w:val="006A3D8E"/>
    <w:rsid w:val="006A3DE1"/>
    <w:rsid w:val="006A450B"/>
    <w:rsid w:val="006A4C00"/>
    <w:rsid w:val="006A6A69"/>
    <w:rsid w:val="006A7906"/>
    <w:rsid w:val="006A7A90"/>
    <w:rsid w:val="006B1371"/>
    <w:rsid w:val="006B1ADF"/>
    <w:rsid w:val="006B36B6"/>
    <w:rsid w:val="006B4A13"/>
    <w:rsid w:val="006B538C"/>
    <w:rsid w:val="006B65BA"/>
    <w:rsid w:val="006C0052"/>
    <w:rsid w:val="006C1395"/>
    <w:rsid w:val="006C2036"/>
    <w:rsid w:val="006C204D"/>
    <w:rsid w:val="006C3673"/>
    <w:rsid w:val="006C445A"/>
    <w:rsid w:val="006C69E7"/>
    <w:rsid w:val="006C7698"/>
    <w:rsid w:val="006D0D62"/>
    <w:rsid w:val="006D1202"/>
    <w:rsid w:val="006D3D74"/>
    <w:rsid w:val="006D4989"/>
    <w:rsid w:val="006D49A4"/>
    <w:rsid w:val="006D4B5C"/>
    <w:rsid w:val="006D6880"/>
    <w:rsid w:val="006D6FC0"/>
    <w:rsid w:val="006D7BCB"/>
    <w:rsid w:val="006E129D"/>
    <w:rsid w:val="006E239B"/>
    <w:rsid w:val="006E3F84"/>
    <w:rsid w:val="006E7E69"/>
    <w:rsid w:val="006F0D80"/>
    <w:rsid w:val="006F2EC4"/>
    <w:rsid w:val="006F3015"/>
    <w:rsid w:val="006F3A3D"/>
    <w:rsid w:val="006F54EE"/>
    <w:rsid w:val="006F560B"/>
    <w:rsid w:val="00700EAF"/>
    <w:rsid w:val="007028B3"/>
    <w:rsid w:val="00705382"/>
    <w:rsid w:val="0070597D"/>
    <w:rsid w:val="007138CE"/>
    <w:rsid w:val="007173E6"/>
    <w:rsid w:val="00721FEE"/>
    <w:rsid w:val="007223D2"/>
    <w:rsid w:val="007254ED"/>
    <w:rsid w:val="00725909"/>
    <w:rsid w:val="00734628"/>
    <w:rsid w:val="00740F7D"/>
    <w:rsid w:val="007411E4"/>
    <w:rsid w:val="00742289"/>
    <w:rsid w:val="0074359F"/>
    <w:rsid w:val="007478D8"/>
    <w:rsid w:val="0075010C"/>
    <w:rsid w:val="00750FA4"/>
    <w:rsid w:val="0075104F"/>
    <w:rsid w:val="0075305F"/>
    <w:rsid w:val="007543DC"/>
    <w:rsid w:val="00756301"/>
    <w:rsid w:val="00757F64"/>
    <w:rsid w:val="00762BFF"/>
    <w:rsid w:val="00763AE4"/>
    <w:rsid w:val="00767722"/>
    <w:rsid w:val="007701A5"/>
    <w:rsid w:val="007702EB"/>
    <w:rsid w:val="007716F4"/>
    <w:rsid w:val="00772B40"/>
    <w:rsid w:val="00772C13"/>
    <w:rsid w:val="007742DC"/>
    <w:rsid w:val="00774547"/>
    <w:rsid w:val="0077674D"/>
    <w:rsid w:val="00776AC9"/>
    <w:rsid w:val="00781A3C"/>
    <w:rsid w:val="007829C1"/>
    <w:rsid w:val="00782AC6"/>
    <w:rsid w:val="00782B0E"/>
    <w:rsid w:val="00783221"/>
    <w:rsid w:val="007842C0"/>
    <w:rsid w:val="00785A5E"/>
    <w:rsid w:val="00786303"/>
    <w:rsid w:val="00787BFB"/>
    <w:rsid w:val="00787C3D"/>
    <w:rsid w:val="00787E1D"/>
    <w:rsid w:val="00790E75"/>
    <w:rsid w:val="00791430"/>
    <w:rsid w:val="00792848"/>
    <w:rsid w:val="007931A1"/>
    <w:rsid w:val="0079377F"/>
    <w:rsid w:val="00793901"/>
    <w:rsid w:val="007A1851"/>
    <w:rsid w:val="007A5EA0"/>
    <w:rsid w:val="007B09AE"/>
    <w:rsid w:val="007B2FDC"/>
    <w:rsid w:val="007B3CA8"/>
    <w:rsid w:val="007B3F22"/>
    <w:rsid w:val="007B3F51"/>
    <w:rsid w:val="007B4175"/>
    <w:rsid w:val="007B59B2"/>
    <w:rsid w:val="007B648F"/>
    <w:rsid w:val="007B650A"/>
    <w:rsid w:val="007B72CC"/>
    <w:rsid w:val="007C0B27"/>
    <w:rsid w:val="007C0E98"/>
    <w:rsid w:val="007C241F"/>
    <w:rsid w:val="007C2EF5"/>
    <w:rsid w:val="007C5849"/>
    <w:rsid w:val="007C7DA0"/>
    <w:rsid w:val="007D12D8"/>
    <w:rsid w:val="007D1E6D"/>
    <w:rsid w:val="007D1E74"/>
    <w:rsid w:val="007D73D1"/>
    <w:rsid w:val="007E2A19"/>
    <w:rsid w:val="007E3E78"/>
    <w:rsid w:val="007E40B4"/>
    <w:rsid w:val="007E46D6"/>
    <w:rsid w:val="007E4BA5"/>
    <w:rsid w:val="007E5B6E"/>
    <w:rsid w:val="007E625B"/>
    <w:rsid w:val="007E662C"/>
    <w:rsid w:val="007E67E2"/>
    <w:rsid w:val="007F06B2"/>
    <w:rsid w:val="007F4F71"/>
    <w:rsid w:val="008011B7"/>
    <w:rsid w:val="00801877"/>
    <w:rsid w:val="00801D9B"/>
    <w:rsid w:val="0080272E"/>
    <w:rsid w:val="00810C80"/>
    <w:rsid w:val="00812B05"/>
    <w:rsid w:val="00812BFC"/>
    <w:rsid w:val="008134A7"/>
    <w:rsid w:val="0081373A"/>
    <w:rsid w:val="00815AC8"/>
    <w:rsid w:val="00816016"/>
    <w:rsid w:val="008201CB"/>
    <w:rsid w:val="008223EA"/>
    <w:rsid w:val="00822560"/>
    <w:rsid w:val="00822839"/>
    <w:rsid w:val="00823CDB"/>
    <w:rsid w:val="00826915"/>
    <w:rsid w:val="00830CAF"/>
    <w:rsid w:val="00830F26"/>
    <w:rsid w:val="00832B28"/>
    <w:rsid w:val="00834B41"/>
    <w:rsid w:val="00836981"/>
    <w:rsid w:val="0083730A"/>
    <w:rsid w:val="0084022F"/>
    <w:rsid w:val="00840D41"/>
    <w:rsid w:val="0084341D"/>
    <w:rsid w:val="008446E9"/>
    <w:rsid w:val="00845C92"/>
    <w:rsid w:val="008472CC"/>
    <w:rsid w:val="00850CD9"/>
    <w:rsid w:val="008511C8"/>
    <w:rsid w:val="00852956"/>
    <w:rsid w:val="0085393D"/>
    <w:rsid w:val="00853991"/>
    <w:rsid w:val="00855251"/>
    <w:rsid w:val="008606C7"/>
    <w:rsid w:val="00860F90"/>
    <w:rsid w:val="00861AB2"/>
    <w:rsid w:val="00863D6C"/>
    <w:rsid w:val="00865CEC"/>
    <w:rsid w:val="00867026"/>
    <w:rsid w:val="008707F4"/>
    <w:rsid w:val="00870818"/>
    <w:rsid w:val="008734FA"/>
    <w:rsid w:val="008744C8"/>
    <w:rsid w:val="008764EB"/>
    <w:rsid w:val="00877818"/>
    <w:rsid w:val="008801C9"/>
    <w:rsid w:val="00880713"/>
    <w:rsid w:val="00881BB1"/>
    <w:rsid w:val="00882E83"/>
    <w:rsid w:val="00884E09"/>
    <w:rsid w:val="00885D63"/>
    <w:rsid w:val="00886410"/>
    <w:rsid w:val="008878C4"/>
    <w:rsid w:val="0089050B"/>
    <w:rsid w:val="008915F9"/>
    <w:rsid w:val="00892062"/>
    <w:rsid w:val="00895ACF"/>
    <w:rsid w:val="00895EA7"/>
    <w:rsid w:val="008965EB"/>
    <w:rsid w:val="00897A0A"/>
    <w:rsid w:val="008A01B5"/>
    <w:rsid w:val="008A0A42"/>
    <w:rsid w:val="008A2259"/>
    <w:rsid w:val="008A2AE4"/>
    <w:rsid w:val="008A3306"/>
    <w:rsid w:val="008A4BF6"/>
    <w:rsid w:val="008A5D2C"/>
    <w:rsid w:val="008A670D"/>
    <w:rsid w:val="008A69BF"/>
    <w:rsid w:val="008A7718"/>
    <w:rsid w:val="008A7D96"/>
    <w:rsid w:val="008A7DE6"/>
    <w:rsid w:val="008B13F4"/>
    <w:rsid w:val="008B2022"/>
    <w:rsid w:val="008B45D0"/>
    <w:rsid w:val="008B4933"/>
    <w:rsid w:val="008B5C88"/>
    <w:rsid w:val="008B6430"/>
    <w:rsid w:val="008B6C2E"/>
    <w:rsid w:val="008B731E"/>
    <w:rsid w:val="008C1234"/>
    <w:rsid w:val="008C32FF"/>
    <w:rsid w:val="008C431A"/>
    <w:rsid w:val="008C4472"/>
    <w:rsid w:val="008C6B45"/>
    <w:rsid w:val="008D0663"/>
    <w:rsid w:val="008D0C8B"/>
    <w:rsid w:val="008D18DD"/>
    <w:rsid w:val="008D191E"/>
    <w:rsid w:val="008D7610"/>
    <w:rsid w:val="008E104D"/>
    <w:rsid w:val="008E19F9"/>
    <w:rsid w:val="008E23BC"/>
    <w:rsid w:val="008E2808"/>
    <w:rsid w:val="008E3E51"/>
    <w:rsid w:val="008E674C"/>
    <w:rsid w:val="008F1A95"/>
    <w:rsid w:val="008F2E23"/>
    <w:rsid w:val="008F5773"/>
    <w:rsid w:val="008F6D42"/>
    <w:rsid w:val="00901C70"/>
    <w:rsid w:val="00904375"/>
    <w:rsid w:val="00905B5C"/>
    <w:rsid w:val="0090653B"/>
    <w:rsid w:val="00907948"/>
    <w:rsid w:val="00911595"/>
    <w:rsid w:val="00914D2A"/>
    <w:rsid w:val="00915983"/>
    <w:rsid w:val="00916633"/>
    <w:rsid w:val="00916F99"/>
    <w:rsid w:val="00917460"/>
    <w:rsid w:val="0091749B"/>
    <w:rsid w:val="00927E1B"/>
    <w:rsid w:val="00931FD6"/>
    <w:rsid w:val="00933714"/>
    <w:rsid w:val="00934E14"/>
    <w:rsid w:val="009410CA"/>
    <w:rsid w:val="00942CCD"/>
    <w:rsid w:val="009439E9"/>
    <w:rsid w:val="00944092"/>
    <w:rsid w:val="00945B72"/>
    <w:rsid w:val="009475F8"/>
    <w:rsid w:val="00947BEB"/>
    <w:rsid w:val="00947DE5"/>
    <w:rsid w:val="00954C1F"/>
    <w:rsid w:val="00955266"/>
    <w:rsid w:val="009608D6"/>
    <w:rsid w:val="00961EE1"/>
    <w:rsid w:val="009629AB"/>
    <w:rsid w:val="00962CDD"/>
    <w:rsid w:val="00963D25"/>
    <w:rsid w:val="009660A9"/>
    <w:rsid w:val="00971058"/>
    <w:rsid w:val="009717CF"/>
    <w:rsid w:val="009723AD"/>
    <w:rsid w:val="00973692"/>
    <w:rsid w:val="009737C8"/>
    <w:rsid w:val="00973AF6"/>
    <w:rsid w:val="00973BC2"/>
    <w:rsid w:val="0097497C"/>
    <w:rsid w:val="009762E7"/>
    <w:rsid w:val="00976556"/>
    <w:rsid w:val="00976652"/>
    <w:rsid w:val="00980C43"/>
    <w:rsid w:val="009822BF"/>
    <w:rsid w:val="00982997"/>
    <w:rsid w:val="009840BF"/>
    <w:rsid w:val="00984A05"/>
    <w:rsid w:val="0098555E"/>
    <w:rsid w:val="00985C07"/>
    <w:rsid w:val="00986C4A"/>
    <w:rsid w:val="00986DFE"/>
    <w:rsid w:val="00987DD2"/>
    <w:rsid w:val="00991FBE"/>
    <w:rsid w:val="00993558"/>
    <w:rsid w:val="00993BD6"/>
    <w:rsid w:val="009947BD"/>
    <w:rsid w:val="00997997"/>
    <w:rsid w:val="009A075D"/>
    <w:rsid w:val="009A1032"/>
    <w:rsid w:val="009A1C0C"/>
    <w:rsid w:val="009A2EF0"/>
    <w:rsid w:val="009A350E"/>
    <w:rsid w:val="009A4A43"/>
    <w:rsid w:val="009A6FC5"/>
    <w:rsid w:val="009B007D"/>
    <w:rsid w:val="009B1866"/>
    <w:rsid w:val="009B20D0"/>
    <w:rsid w:val="009B4710"/>
    <w:rsid w:val="009B5D6B"/>
    <w:rsid w:val="009B60F9"/>
    <w:rsid w:val="009B6329"/>
    <w:rsid w:val="009C0ED9"/>
    <w:rsid w:val="009C1845"/>
    <w:rsid w:val="009C19FE"/>
    <w:rsid w:val="009C26C7"/>
    <w:rsid w:val="009C4972"/>
    <w:rsid w:val="009C4A31"/>
    <w:rsid w:val="009C5F6D"/>
    <w:rsid w:val="009C69F1"/>
    <w:rsid w:val="009C6F6F"/>
    <w:rsid w:val="009C78F4"/>
    <w:rsid w:val="009D0CB6"/>
    <w:rsid w:val="009D1395"/>
    <w:rsid w:val="009D1C85"/>
    <w:rsid w:val="009D314D"/>
    <w:rsid w:val="009D4A7E"/>
    <w:rsid w:val="009D6F85"/>
    <w:rsid w:val="009E5279"/>
    <w:rsid w:val="009E546B"/>
    <w:rsid w:val="009E54ED"/>
    <w:rsid w:val="009E573C"/>
    <w:rsid w:val="009E5B97"/>
    <w:rsid w:val="009E7B15"/>
    <w:rsid w:val="009F0D64"/>
    <w:rsid w:val="009F1FBA"/>
    <w:rsid w:val="009F2103"/>
    <w:rsid w:val="009F4BFD"/>
    <w:rsid w:val="009F5513"/>
    <w:rsid w:val="009F63E5"/>
    <w:rsid w:val="00A015A5"/>
    <w:rsid w:val="00A0199B"/>
    <w:rsid w:val="00A028BE"/>
    <w:rsid w:val="00A03B75"/>
    <w:rsid w:val="00A04474"/>
    <w:rsid w:val="00A06728"/>
    <w:rsid w:val="00A0684A"/>
    <w:rsid w:val="00A07906"/>
    <w:rsid w:val="00A07939"/>
    <w:rsid w:val="00A07F57"/>
    <w:rsid w:val="00A103B4"/>
    <w:rsid w:val="00A119A0"/>
    <w:rsid w:val="00A12D22"/>
    <w:rsid w:val="00A26436"/>
    <w:rsid w:val="00A2709E"/>
    <w:rsid w:val="00A277D0"/>
    <w:rsid w:val="00A3074E"/>
    <w:rsid w:val="00A314E9"/>
    <w:rsid w:val="00A315B5"/>
    <w:rsid w:val="00A3353B"/>
    <w:rsid w:val="00A339FD"/>
    <w:rsid w:val="00A3671B"/>
    <w:rsid w:val="00A37D1C"/>
    <w:rsid w:val="00A4050B"/>
    <w:rsid w:val="00A4258F"/>
    <w:rsid w:val="00A43144"/>
    <w:rsid w:val="00A432CE"/>
    <w:rsid w:val="00A435C8"/>
    <w:rsid w:val="00A4666A"/>
    <w:rsid w:val="00A51714"/>
    <w:rsid w:val="00A522B0"/>
    <w:rsid w:val="00A53897"/>
    <w:rsid w:val="00A538F6"/>
    <w:rsid w:val="00A54419"/>
    <w:rsid w:val="00A56CB2"/>
    <w:rsid w:val="00A627B5"/>
    <w:rsid w:val="00A62A5E"/>
    <w:rsid w:val="00A62DE1"/>
    <w:rsid w:val="00A630E2"/>
    <w:rsid w:val="00A634A6"/>
    <w:rsid w:val="00A65133"/>
    <w:rsid w:val="00A65182"/>
    <w:rsid w:val="00A710DB"/>
    <w:rsid w:val="00A74BA9"/>
    <w:rsid w:val="00A756E5"/>
    <w:rsid w:val="00A75B17"/>
    <w:rsid w:val="00A77B2D"/>
    <w:rsid w:val="00A77C19"/>
    <w:rsid w:val="00A804D4"/>
    <w:rsid w:val="00A81A93"/>
    <w:rsid w:val="00A83107"/>
    <w:rsid w:val="00A83773"/>
    <w:rsid w:val="00A848D5"/>
    <w:rsid w:val="00A86E6A"/>
    <w:rsid w:val="00A9334D"/>
    <w:rsid w:val="00A937CE"/>
    <w:rsid w:val="00A94508"/>
    <w:rsid w:val="00A95EC0"/>
    <w:rsid w:val="00A97516"/>
    <w:rsid w:val="00A9792E"/>
    <w:rsid w:val="00A97C89"/>
    <w:rsid w:val="00AA1DD1"/>
    <w:rsid w:val="00AA2860"/>
    <w:rsid w:val="00AA3A56"/>
    <w:rsid w:val="00AA7F94"/>
    <w:rsid w:val="00AB09C9"/>
    <w:rsid w:val="00AB1B97"/>
    <w:rsid w:val="00AB26C4"/>
    <w:rsid w:val="00AB4001"/>
    <w:rsid w:val="00AB460B"/>
    <w:rsid w:val="00AB5109"/>
    <w:rsid w:val="00AB54DB"/>
    <w:rsid w:val="00AB79A3"/>
    <w:rsid w:val="00AC47EE"/>
    <w:rsid w:val="00AC5907"/>
    <w:rsid w:val="00AC5C37"/>
    <w:rsid w:val="00AC65A8"/>
    <w:rsid w:val="00AC78C7"/>
    <w:rsid w:val="00AD3B2E"/>
    <w:rsid w:val="00AD3BF8"/>
    <w:rsid w:val="00AD60FA"/>
    <w:rsid w:val="00AD68EB"/>
    <w:rsid w:val="00AE1ACB"/>
    <w:rsid w:val="00AE2394"/>
    <w:rsid w:val="00AE2C24"/>
    <w:rsid w:val="00AE5E19"/>
    <w:rsid w:val="00AF0653"/>
    <w:rsid w:val="00AF13E7"/>
    <w:rsid w:val="00AF2412"/>
    <w:rsid w:val="00AF28A9"/>
    <w:rsid w:val="00AF30B8"/>
    <w:rsid w:val="00AF420D"/>
    <w:rsid w:val="00AF4287"/>
    <w:rsid w:val="00AF712B"/>
    <w:rsid w:val="00AF7ECD"/>
    <w:rsid w:val="00B01A2C"/>
    <w:rsid w:val="00B04F40"/>
    <w:rsid w:val="00B0535F"/>
    <w:rsid w:val="00B064DE"/>
    <w:rsid w:val="00B07B82"/>
    <w:rsid w:val="00B10F7A"/>
    <w:rsid w:val="00B117C0"/>
    <w:rsid w:val="00B11803"/>
    <w:rsid w:val="00B1257C"/>
    <w:rsid w:val="00B12FDD"/>
    <w:rsid w:val="00B13CCA"/>
    <w:rsid w:val="00B15CF9"/>
    <w:rsid w:val="00B17099"/>
    <w:rsid w:val="00B2088C"/>
    <w:rsid w:val="00B21AD9"/>
    <w:rsid w:val="00B2228F"/>
    <w:rsid w:val="00B24473"/>
    <w:rsid w:val="00B25A3E"/>
    <w:rsid w:val="00B269C9"/>
    <w:rsid w:val="00B276E7"/>
    <w:rsid w:val="00B301FE"/>
    <w:rsid w:val="00B31BC6"/>
    <w:rsid w:val="00B32F15"/>
    <w:rsid w:val="00B37298"/>
    <w:rsid w:val="00B40302"/>
    <w:rsid w:val="00B40724"/>
    <w:rsid w:val="00B4123E"/>
    <w:rsid w:val="00B428FA"/>
    <w:rsid w:val="00B43015"/>
    <w:rsid w:val="00B448B3"/>
    <w:rsid w:val="00B46A16"/>
    <w:rsid w:val="00B506E5"/>
    <w:rsid w:val="00B50B75"/>
    <w:rsid w:val="00B54AFC"/>
    <w:rsid w:val="00B554B2"/>
    <w:rsid w:val="00B55C3D"/>
    <w:rsid w:val="00B55CD9"/>
    <w:rsid w:val="00B60686"/>
    <w:rsid w:val="00B60EBB"/>
    <w:rsid w:val="00B612A7"/>
    <w:rsid w:val="00B61A54"/>
    <w:rsid w:val="00B61D32"/>
    <w:rsid w:val="00B62472"/>
    <w:rsid w:val="00B62EB8"/>
    <w:rsid w:val="00B6337B"/>
    <w:rsid w:val="00B636EF"/>
    <w:rsid w:val="00B645F1"/>
    <w:rsid w:val="00B64C38"/>
    <w:rsid w:val="00B67919"/>
    <w:rsid w:val="00B67B31"/>
    <w:rsid w:val="00B67D91"/>
    <w:rsid w:val="00B70236"/>
    <w:rsid w:val="00B722B0"/>
    <w:rsid w:val="00B723F9"/>
    <w:rsid w:val="00B741DE"/>
    <w:rsid w:val="00B75437"/>
    <w:rsid w:val="00B7546E"/>
    <w:rsid w:val="00B762F0"/>
    <w:rsid w:val="00B76A71"/>
    <w:rsid w:val="00B77497"/>
    <w:rsid w:val="00B801A4"/>
    <w:rsid w:val="00B82B43"/>
    <w:rsid w:val="00B840B5"/>
    <w:rsid w:val="00B86AB0"/>
    <w:rsid w:val="00B86E12"/>
    <w:rsid w:val="00B876B6"/>
    <w:rsid w:val="00B90C27"/>
    <w:rsid w:val="00B913D7"/>
    <w:rsid w:val="00B9320D"/>
    <w:rsid w:val="00B95412"/>
    <w:rsid w:val="00B95576"/>
    <w:rsid w:val="00B973E1"/>
    <w:rsid w:val="00B97804"/>
    <w:rsid w:val="00B97AA1"/>
    <w:rsid w:val="00BA237E"/>
    <w:rsid w:val="00BA2590"/>
    <w:rsid w:val="00BA3526"/>
    <w:rsid w:val="00BA36AE"/>
    <w:rsid w:val="00BA3DD7"/>
    <w:rsid w:val="00BA3F41"/>
    <w:rsid w:val="00BA4928"/>
    <w:rsid w:val="00BA6C95"/>
    <w:rsid w:val="00BB0029"/>
    <w:rsid w:val="00BB2410"/>
    <w:rsid w:val="00BB3588"/>
    <w:rsid w:val="00BB4154"/>
    <w:rsid w:val="00BB4AF5"/>
    <w:rsid w:val="00BB55A6"/>
    <w:rsid w:val="00BB708B"/>
    <w:rsid w:val="00BB71DC"/>
    <w:rsid w:val="00BB74F2"/>
    <w:rsid w:val="00BB75E1"/>
    <w:rsid w:val="00BC0A46"/>
    <w:rsid w:val="00BC1246"/>
    <w:rsid w:val="00BC2D4D"/>
    <w:rsid w:val="00BC4CC4"/>
    <w:rsid w:val="00BC5197"/>
    <w:rsid w:val="00BC57CD"/>
    <w:rsid w:val="00BC6051"/>
    <w:rsid w:val="00BC71EC"/>
    <w:rsid w:val="00BD362F"/>
    <w:rsid w:val="00BD3901"/>
    <w:rsid w:val="00BE030A"/>
    <w:rsid w:val="00BE0422"/>
    <w:rsid w:val="00BE08CC"/>
    <w:rsid w:val="00BE1596"/>
    <w:rsid w:val="00BE204A"/>
    <w:rsid w:val="00BE257D"/>
    <w:rsid w:val="00BE272E"/>
    <w:rsid w:val="00BE3C4A"/>
    <w:rsid w:val="00BE6C55"/>
    <w:rsid w:val="00BE7409"/>
    <w:rsid w:val="00BF25B2"/>
    <w:rsid w:val="00BF40CB"/>
    <w:rsid w:val="00BF4D37"/>
    <w:rsid w:val="00C0027B"/>
    <w:rsid w:val="00C003C5"/>
    <w:rsid w:val="00C01B6B"/>
    <w:rsid w:val="00C04395"/>
    <w:rsid w:val="00C04CFC"/>
    <w:rsid w:val="00C066CB"/>
    <w:rsid w:val="00C06BB2"/>
    <w:rsid w:val="00C10812"/>
    <w:rsid w:val="00C1166F"/>
    <w:rsid w:val="00C12224"/>
    <w:rsid w:val="00C12D72"/>
    <w:rsid w:val="00C172A1"/>
    <w:rsid w:val="00C2026D"/>
    <w:rsid w:val="00C215C3"/>
    <w:rsid w:val="00C21963"/>
    <w:rsid w:val="00C21F7B"/>
    <w:rsid w:val="00C228C1"/>
    <w:rsid w:val="00C22A3E"/>
    <w:rsid w:val="00C245EE"/>
    <w:rsid w:val="00C25BC0"/>
    <w:rsid w:val="00C268A9"/>
    <w:rsid w:val="00C2744D"/>
    <w:rsid w:val="00C306C1"/>
    <w:rsid w:val="00C31D76"/>
    <w:rsid w:val="00C347AA"/>
    <w:rsid w:val="00C36AD7"/>
    <w:rsid w:val="00C37E16"/>
    <w:rsid w:val="00C42D8F"/>
    <w:rsid w:val="00C448BD"/>
    <w:rsid w:val="00C47083"/>
    <w:rsid w:val="00C47457"/>
    <w:rsid w:val="00C512E9"/>
    <w:rsid w:val="00C53EEF"/>
    <w:rsid w:val="00C54A97"/>
    <w:rsid w:val="00C54B9F"/>
    <w:rsid w:val="00C55605"/>
    <w:rsid w:val="00C56C2D"/>
    <w:rsid w:val="00C617B4"/>
    <w:rsid w:val="00C61D8D"/>
    <w:rsid w:val="00C63035"/>
    <w:rsid w:val="00C6364F"/>
    <w:rsid w:val="00C63F5A"/>
    <w:rsid w:val="00C64CF0"/>
    <w:rsid w:val="00C664CA"/>
    <w:rsid w:val="00C675C6"/>
    <w:rsid w:val="00C7138D"/>
    <w:rsid w:val="00C77D3E"/>
    <w:rsid w:val="00C80E9F"/>
    <w:rsid w:val="00C81873"/>
    <w:rsid w:val="00C81FE1"/>
    <w:rsid w:val="00C82987"/>
    <w:rsid w:val="00C8397F"/>
    <w:rsid w:val="00C87AA6"/>
    <w:rsid w:val="00C913C1"/>
    <w:rsid w:val="00C913F9"/>
    <w:rsid w:val="00C92E9D"/>
    <w:rsid w:val="00C9322E"/>
    <w:rsid w:val="00C93800"/>
    <w:rsid w:val="00C94811"/>
    <w:rsid w:val="00C95659"/>
    <w:rsid w:val="00C95A06"/>
    <w:rsid w:val="00C9629D"/>
    <w:rsid w:val="00C97129"/>
    <w:rsid w:val="00CA093E"/>
    <w:rsid w:val="00CA0BFA"/>
    <w:rsid w:val="00CA1631"/>
    <w:rsid w:val="00CA1CFD"/>
    <w:rsid w:val="00CA3D87"/>
    <w:rsid w:val="00CA48D3"/>
    <w:rsid w:val="00CA584E"/>
    <w:rsid w:val="00CA6EA1"/>
    <w:rsid w:val="00CB1B7E"/>
    <w:rsid w:val="00CB2640"/>
    <w:rsid w:val="00CB2681"/>
    <w:rsid w:val="00CB28D3"/>
    <w:rsid w:val="00CB2A63"/>
    <w:rsid w:val="00CB2C2C"/>
    <w:rsid w:val="00CB44B1"/>
    <w:rsid w:val="00CB4826"/>
    <w:rsid w:val="00CB582A"/>
    <w:rsid w:val="00CB59B5"/>
    <w:rsid w:val="00CC0A91"/>
    <w:rsid w:val="00CC0C97"/>
    <w:rsid w:val="00CC305F"/>
    <w:rsid w:val="00CC3645"/>
    <w:rsid w:val="00CC37E6"/>
    <w:rsid w:val="00CC43C6"/>
    <w:rsid w:val="00CC55DC"/>
    <w:rsid w:val="00CC715E"/>
    <w:rsid w:val="00CD1058"/>
    <w:rsid w:val="00CD7B02"/>
    <w:rsid w:val="00CE11D2"/>
    <w:rsid w:val="00CE1BBD"/>
    <w:rsid w:val="00CE239B"/>
    <w:rsid w:val="00CE2C55"/>
    <w:rsid w:val="00CE3804"/>
    <w:rsid w:val="00CE57B1"/>
    <w:rsid w:val="00CE7D15"/>
    <w:rsid w:val="00CF0886"/>
    <w:rsid w:val="00CF1E02"/>
    <w:rsid w:val="00CF29C3"/>
    <w:rsid w:val="00CF3A4B"/>
    <w:rsid w:val="00CF4784"/>
    <w:rsid w:val="00D005E1"/>
    <w:rsid w:val="00D00CFE"/>
    <w:rsid w:val="00D02C75"/>
    <w:rsid w:val="00D03550"/>
    <w:rsid w:val="00D0424D"/>
    <w:rsid w:val="00D05394"/>
    <w:rsid w:val="00D05971"/>
    <w:rsid w:val="00D0713A"/>
    <w:rsid w:val="00D07A4C"/>
    <w:rsid w:val="00D07E72"/>
    <w:rsid w:val="00D11048"/>
    <w:rsid w:val="00D12890"/>
    <w:rsid w:val="00D12C74"/>
    <w:rsid w:val="00D13151"/>
    <w:rsid w:val="00D1436A"/>
    <w:rsid w:val="00D172F1"/>
    <w:rsid w:val="00D207A8"/>
    <w:rsid w:val="00D22F0E"/>
    <w:rsid w:val="00D23C3D"/>
    <w:rsid w:val="00D26EDC"/>
    <w:rsid w:val="00D31100"/>
    <w:rsid w:val="00D31C10"/>
    <w:rsid w:val="00D32276"/>
    <w:rsid w:val="00D3361F"/>
    <w:rsid w:val="00D362A1"/>
    <w:rsid w:val="00D37999"/>
    <w:rsid w:val="00D408CE"/>
    <w:rsid w:val="00D40D53"/>
    <w:rsid w:val="00D42B0A"/>
    <w:rsid w:val="00D43479"/>
    <w:rsid w:val="00D436B2"/>
    <w:rsid w:val="00D43A3D"/>
    <w:rsid w:val="00D4676D"/>
    <w:rsid w:val="00D46C1B"/>
    <w:rsid w:val="00D46E75"/>
    <w:rsid w:val="00D4725E"/>
    <w:rsid w:val="00D501C7"/>
    <w:rsid w:val="00D50B2D"/>
    <w:rsid w:val="00D5299A"/>
    <w:rsid w:val="00D52AB2"/>
    <w:rsid w:val="00D53D9C"/>
    <w:rsid w:val="00D54503"/>
    <w:rsid w:val="00D578CA"/>
    <w:rsid w:val="00D6084F"/>
    <w:rsid w:val="00D60A22"/>
    <w:rsid w:val="00D60BD5"/>
    <w:rsid w:val="00D62794"/>
    <w:rsid w:val="00D65823"/>
    <w:rsid w:val="00D663FF"/>
    <w:rsid w:val="00D712E6"/>
    <w:rsid w:val="00D80CFB"/>
    <w:rsid w:val="00D859D0"/>
    <w:rsid w:val="00D86375"/>
    <w:rsid w:val="00D87A26"/>
    <w:rsid w:val="00D93D9A"/>
    <w:rsid w:val="00D94D2D"/>
    <w:rsid w:val="00D94F60"/>
    <w:rsid w:val="00D95A69"/>
    <w:rsid w:val="00D9685D"/>
    <w:rsid w:val="00DA149D"/>
    <w:rsid w:val="00DA220A"/>
    <w:rsid w:val="00DA363C"/>
    <w:rsid w:val="00DA5363"/>
    <w:rsid w:val="00DA637E"/>
    <w:rsid w:val="00DA6F43"/>
    <w:rsid w:val="00DA75A7"/>
    <w:rsid w:val="00DB0030"/>
    <w:rsid w:val="00DB0202"/>
    <w:rsid w:val="00DB08B2"/>
    <w:rsid w:val="00DB20FF"/>
    <w:rsid w:val="00DB3D5A"/>
    <w:rsid w:val="00DB4448"/>
    <w:rsid w:val="00DB571F"/>
    <w:rsid w:val="00DB68C8"/>
    <w:rsid w:val="00DC196A"/>
    <w:rsid w:val="00DC36ED"/>
    <w:rsid w:val="00DC4F72"/>
    <w:rsid w:val="00DC5181"/>
    <w:rsid w:val="00DC5AA5"/>
    <w:rsid w:val="00DC78AD"/>
    <w:rsid w:val="00DD09B7"/>
    <w:rsid w:val="00DD226A"/>
    <w:rsid w:val="00DD2332"/>
    <w:rsid w:val="00DD2DE0"/>
    <w:rsid w:val="00DD314B"/>
    <w:rsid w:val="00DD4568"/>
    <w:rsid w:val="00DD5D7E"/>
    <w:rsid w:val="00DD78A3"/>
    <w:rsid w:val="00DD7961"/>
    <w:rsid w:val="00DE0E72"/>
    <w:rsid w:val="00DE3AB4"/>
    <w:rsid w:val="00DE45CC"/>
    <w:rsid w:val="00DE4793"/>
    <w:rsid w:val="00DE68BA"/>
    <w:rsid w:val="00DF04BE"/>
    <w:rsid w:val="00DF134E"/>
    <w:rsid w:val="00DF47D0"/>
    <w:rsid w:val="00DF7554"/>
    <w:rsid w:val="00DF7A6D"/>
    <w:rsid w:val="00DF7BD2"/>
    <w:rsid w:val="00E01FF5"/>
    <w:rsid w:val="00E028AF"/>
    <w:rsid w:val="00E02A74"/>
    <w:rsid w:val="00E05420"/>
    <w:rsid w:val="00E05A4A"/>
    <w:rsid w:val="00E06F1B"/>
    <w:rsid w:val="00E10563"/>
    <w:rsid w:val="00E14B19"/>
    <w:rsid w:val="00E151D6"/>
    <w:rsid w:val="00E224AE"/>
    <w:rsid w:val="00E233DC"/>
    <w:rsid w:val="00E25624"/>
    <w:rsid w:val="00E27DEF"/>
    <w:rsid w:val="00E30AB8"/>
    <w:rsid w:val="00E339D8"/>
    <w:rsid w:val="00E33D81"/>
    <w:rsid w:val="00E34B78"/>
    <w:rsid w:val="00E35798"/>
    <w:rsid w:val="00E3602C"/>
    <w:rsid w:val="00E367D0"/>
    <w:rsid w:val="00E37BD1"/>
    <w:rsid w:val="00E43165"/>
    <w:rsid w:val="00E4322F"/>
    <w:rsid w:val="00E44CCC"/>
    <w:rsid w:val="00E46A68"/>
    <w:rsid w:val="00E46B23"/>
    <w:rsid w:val="00E501E2"/>
    <w:rsid w:val="00E51A4C"/>
    <w:rsid w:val="00E55F59"/>
    <w:rsid w:val="00E5663A"/>
    <w:rsid w:val="00E568C0"/>
    <w:rsid w:val="00E57D53"/>
    <w:rsid w:val="00E57F08"/>
    <w:rsid w:val="00E60751"/>
    <w:rsid w:val="00E60DE4"/>
    <w:rsid w:val="00E62657"/>
    <w:rsid w:val="00E64344"/>
    <w:rsid w:val="00E65A38"/>
    <w:rsid w:val="00E66C1A"/>
    <w:rsid w:val="00E67771"/>
    <w:rsid w:val="00E7137F"/>
    <w:rsid w:val="00E717BE"/>
    <w:rsid w:val="00E726AD"/>
    <w:rsid w:val="00E73486"/>
    <w:rsid w:val="00E73975"/>
    <w:rsid w:val="00E74EAB"/>
    <w:rsid w:val="00E753A8"/>
    <w:rsid w:val="00E75F1C"/>
    <w:rsid w:val="00E80961"/>
    <w:rsid w:val="00E80D09"/>
    <w:rsid w:val="00E81645"/>
    <w:rsid w:val="00E84387"/>
    <w:rsid w:val="00E87449"/>
    <w:rsid w:val="00E91BEE"/>
    <w:rsid w:val="00E91FC6"/>
    <w:rsid w:val="00E923E2"/>
    <w:rsid w:val="00E9266C"/>
    <w:rsid w:val="00E926D3"/>
    <w:rsid w:val="00E94299"/>
    <w:rsid w:val="00E95C36"/>
    <w:rsid w:val="00E96C3A"/>
    <w:rsid w:val="00EA0137"/>
    <w:rsid w:val="00EA118C"/>
    <w:rsid w:val="00EA1D41"/>
    <w:rsid w:val="00EA35E3"/>
    <w:rsid w:val="00EA5729"/>
    <w:rsid w:val="00EA59BC"/>
    <w:rsid w:val="00EA7AB7"/>
    <w:rsid w:val="00EB28E5"/>
    <w:rsid w:val="00EB3C5A"/>
    <w:rsid w:val="00EB4AFD"/>
    <w:rsid w:val="00EB4BE0"/>
    <w:rsid w:val="00EB75AA"/>
    <w:rsid w:val="00EB7F33"/>
    <w:rsid w:val="00EC0D3E"/>
    <w:rsid w:val="00EC23CC"/>
    <w:rsid w:val="00EC2A4C"/>
    <w:rsid w:val="00EC350D"/>
    <w:rsid w:val="00EC6F7A"/>
    <w:rsid w:val="00ED0AD6"/>
    <w:rsid w:val="00ED1B3C"/>
    <w:rsid w:val="00ED3443"/>
    <w:rsid w:val="00ED741B"/>
    <w:rsid w:val="00EE009D"/>
    <w:rsid w:val="00EE2300"/>
    <w:rsid w:val="00EE48BE"/>
    <w:rsid w:val="00EE51D3"/>
    <w:rsid w:val="00EE5865"/>
    <w:rsid w:val="00EE59EE"/>
    <w:rsid w:val="00EE5EC5"/>
    <w:rsid w:val="00EE6132"/>
    <w:rsid w:val="00EF195B"/>
    <w:rsid w:val="00EF262F"/>
    <w:rsid w:val="00EF2E9F"/>
    <w:rsid w:val="00EF569A"/>
    <w:rsid w:val="00F0053B"/>
    <w:rsid w:val="00F0060F"/>
    <w:rsid w:val="00F0261A"/>
    <w:rsid w:val="00F0275E"/>
    <w:rsid w:val="00F0519E"/>
    <w:rsid w:val="00F05557"/>
    <w:rsid w:val="00F06AF2"/>
    <w:rsid w:val="00F0734C"/>
    <w:rsid w:val="00F10B3A"/>
    <w:rsid w:val="00F11DCB"/>
    <w:rsid w:val="00F135FA"/>
    <w:rsid w:val="00F1373E"/>
    <w:rsid w:val="00F1455A"/>
    <w:rsid w:val="00F14C46"/>
    <w:rsid w:val="00F15365"/>
    <w:rsid w:val="00F1564C"/>
    <w:rsid w:val="00F203E8"/>
    <w:rsid w:val="00F207FA"/>
    <w:rsid w:val="00F20F3B"/>
    <w:rsid w:val="00F23436"/>
    <w:rsid w:val="00F24DBD"/>
    <w:rsid w:val="00F26016"/>
    <w:rsid w:val="00F26CC9"/>
    <w:rsid w:val="00F27553"/>
    <w:rsid w:val="00F27AE8"/>
    <w:rsid w:val="00F32032"/>
    <w:rsid w:val="00F332BC"/>
    <w:rsid w:val="00F33B36"/>
    <w:rsid w:val="00F343BA"/>
    <w:rsid w:val="00F354B6"/>
    <w:rsid w:val="00F355D9"/>
    <w:rsid w:val="00F35D05"/>
    <w:rsid w:val="00F3760A"/>
    <w:rsid w:val="00F4450E"/>
    <w:rsid w:val="00F53FF2"/>
    <w:rsid w:val="00F54850"/>
    <w:rsid w:val="00F54867"/>
    <w:rsid w:val="00F55D31"/>
    <w:rsid w:val="00F55E92"/>
    <w:rsid w:val="00F57143"/>
    <w:rsid w:val="00F57FE7"/>
    <w:rsid w:val="00F61B77"/>
    <w:rsid w:val="00F61D27"/>
    <w:rsid w:val="00F624F1"/>
    <w:rsid w:val="00F6447F"/>
    <w:rsid w:val="00F65718"/>
    <w:rsid w:val="00F65E68"/>
    <w:rsid w:val="00F722C4"/>
    <w:rsid w:val="00F7641B"/>
    <w:rsid w:val="00F77877"/>
    <w:rsid w:val="00F81A7C"/>
    <w:rsid w:val="00F865E2"/>
    <w:rsid w:val="00F91D2E"/>
    <w:rsid w:val="00FA0830"/>
    <w:rsid w:val="00FA1247"/>
    <w:rsid w:val="00FA1DAD"/>
    <w:rsid w:val="00FA481D"/>
    <w:rsid w:val="00FA6560"/>
    <w:rsid w:val="00FB02CA"/>
    <w:rsid w:val="00FB0408"/>
    <w:rsid w:val="00FB5B44"/>
    <w:rsid w:val="00FB77DF"/>
    <w:rsid w:val="00FB7CD3"/>
    <w:rsid w:val="00FC07E6"/>
    <w:rsid w:val="00FC12C8"/>
    <w:rsid w:val="00FC170C"/>
    <w:rsid w:val="00FC2ED3"/>
    <w:rsid w:val="00FC422B"/>
    <w:rsid w:val="00FC4276"/>
    <w:rsid w:val="00FC4977"/>
    <w:rsid w:val="00FC4F6D"/>
    <w:rsid w:val="00FC5314"/>
    <w:rsid w:val="00FC566A"/>
    <w:rsid w:val="00FC5B2C"/>
    <w:rsid w:val="00FC73AD"/>
    <w:rsid w:val="00FC782D"/>
    <w:rsid w:val="00FC798B"/>
    <w:rsid w:val="00FD0127"/>
    <w:rsid w:val="00FD01E3"/>
    <w:rsid w:val="00FD0942"/>
    <w:rsid w:val="00FD3DE6"/>
    <w:rsid w:val="00FD4A19"/>
    <w:rsid w:val="00FD5125"/>
    <w:rsid w:val="00FD623B"/>
    <w:rsid w:val="00FD6581"/>
    <w:rsid w:val="00FD7423"/>
    <w:rsid w:val="00FD7B31"/>
    <w:rsid w:val="00FE090E"/>
    <w:rsid w:val="00FE397A"/>
    <w:rsid w:val="00FE4A16"/>
    <w:rsid w:val="00FE4D05"/>
    <w:rsid w:val="00FE5858"/>
    <w:rsid w:val="00FE5C74"/>
    <w:rsid w:val="00FE6297"/>
    <w:rsid w:val="00FE687B"/>
    <w:rsid w:val="00FF0226"/>
    <w:rsid w:val="00FF03CD"/>
    <w:rsid w:val="00FF1026"/>
    <w:rsid w:val="00FF4CE0"/>
    <w:rsid w:val="00FF6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qFormat="1"/>
    <w:lsdException w:name="caption" w:uiPriority="0" w:qFormat="1"/>
    <w:lsdException w:name="footnote reference" w:uiPriority="0"/>
    <w:lsdException w:name="page number" w:uiPriority="0" w:qFormat="1"/>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nhideWhenUsed/>
    <w:qFormat/>
    <w:rsid w:val="004253B0"/>
    <w:pPr>
      <w:keepNext/>
      <w:keepLines/>
      <w:spacing w:before="200"/>
      <w:outlineLvl w:val="3"/>
    </w:pPr>
    <w:rPr>
      <w:rFonts w:asciiTheme="majorHAnsi" w:eastAsiaTheme="majorEastAsia" w:hAnsiTheme="majorHAnsi" w:cstheme="majorBidi"/>
      <w:b/>
      <w:bCs/>
      <w:i/>
      <w:iCs/>
      <w:color w:val="4F81BD" w:themeColor="accent1"/>
    </w:rPr>
  </w:style>
  <w:style w:type="paragraph" w:styleId="60">
    <w:name w:val="heading 6"/>
    <w:basedOn w:val="14"/>
    <w:next w:val="14"/>
    <w:link w:val="61"/>
    <w:qFormat/>
    <w:rsid w:val="00C63F5A"/>
    <w:pPr>
      <w:keepNext/>
      <w:keepLines/>
      <w:tabs>
        <w:tab w:val="num" w:pos="0"/>
      </w:tabs>
      <w:spacing w:before="200" w:after="0"/>
      <w:ind w:left="4320" w:hanging="180"/>
      <w:outlineLvl w:val="5"/>
    </w:pPr>
    <w:rPr>
      <w:rFonts w:ascii="Cambria" w:eastAsia="Cambria"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5">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pPr>
      <w:suppressLineNumbers/>
      <w:tabs>
        <w:tab w:val="center" w:pos="4819"/>
        <w:tab w:val="right" w:pos="9638"/>
      </w:tabs>
    </w:pPr>
  </w:style>
  <w:style w:type="character" w:customStyle="1" w:styleId="31">
    <w:name w:val="Заголовок 3 Знак"/>
    <w:basedOn w:val="a0"/>
    <w:link w:val="30"/>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6">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7">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8">
    <w:name w:val="Основной шрифт абзаца1"/>
    <w:rsid w:val="00CD1058"/>
  </w:style>
  <w:style w:type="character" w:customStyle="1" w:styleId="19">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31"/>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c">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Num3">
    <w:name w:val="WWNum3"/>
    <w:basedOn w:val="a2"/>
    <w:rsid w:val="00515BB6"/>
    <w:pPr>
      <w:numPr>
        <w:numId w:val="36"/>
      </w:numPr>
    </w:pPr>
  </w:style>
  <w:style w:type="numbering" w:customStyle="1" w:styleId="42">
    <w:name w:val="Нет списка4"/>
    <w:next w:val="a2"/>
    <w:uiPriority w:val="99"/>
    <w:semiHidden/>
    <w:unhideWhenUsed/>
    <w:rsid w:val="00034C58"/>
  </w:style>
  <w:style w:type="paragraph" w:customStyle="1" w:styleId="1a">
    <w:name w:val="Указатель1"/>
    <w:basedOn w:val="a"/>
    <w:rsid w:val="00034C58"/>
    <w:pPr>
      <w:suppressLineNumbers/>
      <w:spacing w:after="200" w:line="276" w:lineRule="auto"/>
    </w:pPr>
    <w:rPr>
      <w:rFonts w:ascii="Calibri" w:hAnsi="Calibri" w:cs="Mangal"/>
      <w:sz w:val="22"/>
      <w:szCs w:val="22"/>
      <w:lang w:eastAsia="zh-CN"/>
    </w:rPr>
  </w:style>
  <w:style w:type="paragraph" w:customStyle="1" w:styleId="ConsPlusCell">
    <w:name w:val="ConsPlusCell"/>
    <w:rsid w:val="00034C58"/>
    <w:pPr>
      <w:widowControl w:val="0"/>
      <w:autoSpaceDE w:val="0"/>
    </w:pPr>
    <w:rPr>
      <w:rFonts w:cs="Calibri"/>
      <w:lang w:eastAsia="zh-CN"/>
    </w:rPr>
  </w:style>
  <w:style w:type="table" w:customStyle="1" w:styleId="1b">
    <w:name w:val="Сетка таблицы1"/>
    <w:basedOn w:val="a1"/>
    <w:next w:val="afa"/>
    <w:rsid w:val="00034C58"/>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аголовок 4 Знак"/>
    <w:basedOn w:val="a0"/>
    <w:link w:val="40"/>
    <w:rsid w:val="004253B0"/>
    <w:rPr>
      <w:rFonts w:asciiTheme="majorHAnsi" w:eastAsiaTheme="majorEastAsia" w:hAnsiTheme="majorHAnsi" w:cstheme="majorBidi"/>
      <w:b/>
      <w:bCs/>
      <w:i/>
      <w:iCs/>
      <w:color w:val="4F81BD" w:themeColor="accent1"/>
      <w:sz w:val="20"/>
      <w:szCs w:val="20"/>
      <w:lang w:eastAsia="ru-RU"/>
    </w:rPr>
  </w:style>
  <w:style w:type="paragraph" w:styleId="25">
    <w:name w:val="Body Text Indent 2"/>
    <w:basedOn w:val="a"/>
    <w:link w:val="26"/>
    <w:uiPriority w:val="99"/>
    <w:semiHidden/>
    <w:unhideWhenUsed/>
    <w:rsid w:val="004253B0"/>
    <w:pPr>
      <w:spacing w:after="120" w:line="480" w:lineRule="auto"/>
      <w:ind w:left="283"/>
    </w:pPr>
  </w:style>
  <w:style w:type="character" w:customStyle="1" w:styleId="26">
    <w:name w:val="Основной текст с отступом 2 Знак"/>
    <w:basedOn w:val="a0"/>
    <w:link w:val="25"/>
    <w:uiPriority w:val="99"/>
    <w:semiHidden/>
    <w:rsid w:val="004253B0"/>
    <w:rPr>
      <w:rFonts w:ascii="Times New Roman" w:eastAsia="Times New Roman" w:hAnsi="Times New Roman" w:cs="Times New Roman"/>
      <w:sz w:val="20"/>
      <w:szCs w:val="20"/>
      <w:lang w:eastAsia="ru-RU"/>
    </w:rPr>
  </w:style>
  <w:style w:type="paragraph" w:styleId="27">
    <w:name w:val="Body Text 2"/>
    <w:basedOn w:val="a"/>
    <w:link w:val="28"/>
    <w:uiPriority w:val="99"/>
    <w:semiHidden/>
    <w:unhideWhenUsed/>
    <w:rsid w:val="004253B0"/>
    <w:pPr>
      <w:spacing w:after="120" w:line="480" w:lineRule="auto"/>
    </w:pPr>
  </w:style>
  <w:style w:type="character" w:customStyle="1" w:styleId="28">
    <w:name w:val="Основной текст 2 Знак"/>
    <w:basedOn w:val="a0"/>
    <w:link w:val="27"/>
    <w:rsid w:val="004253B0"/>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4253B0"/>
    <w:pPr>
      <w:spacing w:after="120"/>
      <w:ind w:left="283"/>
    </w:pPr>
    <w:rPr>
      <w:sz w:val="16"/>
      <w:szCs w:val="16"/>
    </w:rPr>
  </w:style>
  <w:style w:type="character" w:customStyle="1" w:styleId="34">
    <w:name w:val="Основной текст с отступом 3 Знак"/>
    <w:basedOn w:val="a0"/>
    <w:link w:val="33"/>
    <w:rsid w:val="004253B0"/>
    <w:rPr>
      <w:rFonts w:ascii="Times New Roman" w:eastAsia="Times New Roman" w:hAnsi="Times New Roman" w:cs="Times New Roman"/>
      <w:sz w:val="16"/>
      <w:szCs w:val="16"/>
      <w:lang w:eastAsia="ru-RU"/>
    </w:rPr>
  </w:style>
  <w:style w:type="character" w:customStyle="1" w:styleId="afd">
    <w:name w:val="Символ сноски"/>
    <w:qFormat/>
    <w:rsid w:val="004253B0"/>
  </w:style>
  <w:style w:type="paragraph" w:customStyle="1" w:styleId="Footnote">
    <w:name w:val="Footnote"/>
    <w:basedOn w:val="a"/>
    <w:qFormat/>
    <w:rsid w:val="004253B0"/>
    <w:pPr>
      <w:suppressAutoHyphens w:val="0"/>
      <w:spacing w:after="200" w:line="276" w:lineRule="auto"/>
    </w:pPr>
    <w:rPr>
      <w:rFonts w:eastAsia="Tahoma" w:cs="Noto Sans Devanagari"/>
      <w:color w:val="000000"/>
      <w:lang w:eastAsia="zh-CN" w:bidi="hi-IN"/>
    </w:rPr>
  </w:style>
  <w:style w:type="paragraph" w:customStyle="1" w:styleId="p5">
    <w:name w:val="p5"/>
    <w:basedOn w:val="a"/>
    <w:next w:val="Textbody"/>
    <w:rsid w:val="007B72CC"/>
    <w:pPr>
      <w:spacing w:before="280" w:after="280"/>
    </w:pPr>
    <w:rPr>
      <w:sz w:val="24"/>
      <w:szCs w:val="24"/>
      <w:lang w:eastAsia="zh-CN"/>
    </w:rPr>
  </w:style>
  <w:style w:type="character" w:styleId="afe">
    <w:name w:val="Hyperlink"/>
    <w:basedOn w:val="a0"/>
    <w:unhideWhenUsed/>
    <w:rsid w:val="00C12D72"/>
    <w:rPr>
      <w:color w:val="0000FF" w:themeColor="hyperlink"/>
      <w:u w:val="single"/>
    </w:rPr>
  </w:style>
  <w:style w:type="table" w:customStyle="1" w:styleId="35">
    <w:name w:val="Сетка таблицы3"/>
    <w:basedOn w:val="a1"/>
    <w:uiPriority w:val="39"/>
    <w:rsid w:val="00C12D72"/>
    <w:pPr>
      <w:suppressAutoHyphens w:val="0"/>
    </w:pPr>
    <w:rPr>
      <w:rFonts w:cs="Times New Roman"/>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003B60"/>
  </w:style>
  <w:style w:type="table" w:customStyle="1" w:styleId="29">
    <w:name w:val="Сетка таблицы2"/>
    <w:basedOn w:val="a1"/>
    <w:next w:val="afa"/>
    <w:uiPriority w:val="59"/>
    <w:rsid w:val="00003B60"/>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
    <w:rsid w:val="00C63F5A"/>
    <w:pPr>
      <w:pBdr>
        <w:top w:val="none" w:sz="0" w:space="0" w:color="000000"/>
        <w:left w:val="none" w:sz="0" w:space="0" w:color="000000"/>
        <w:bottom w:val="none" w:sz="0" w:space="0" w:color="000000"/>
        <w:right w:val="none" w:sz="0" w:space="0" w:color="000000"/>
      </w:pBdr>
      <w:spacing w:after="200" w:line="276" w:lineRule="auto"/>
    </w:pPr>
    <w:rPr>
      <w:rFonts w:cs="Calibri"/>
      <w:color w:val="000000"/>
      <w:lang w:eastAsia="ru-RU"/>
    </w:rPr>
  </w:style>
  <w:style w:type="character" w:customStyle="1" w:styleId="61">
    <w:name w:val="Заголовок 6 Знак"/>
    <w:basedOn w:val="a0"/>
    <w:link w:val="60"/>
    <w:rsid w:val="00C63F5A"/>
    <w:rPr>
      <w:rFonts w:ascii="Cambria" w:eastAsia="Cambria" w:hAnsi="Cambria" w:cs="Cambria"/>
      <w:i/>
      <w:iCs/>
      <w:color w:val="243F60"/>
      <w:lang w:eastAsia="ru-RU"/>
    </w:rPr>
  </w:style>
  <w:style w:type="paragraph" w:styleId="aff">
    <w:name w:val="Title"/>
    <w:basedOn w:val="a"/>
    <w:next w:val="a6"/>
    <w:link w:val="aff0"/>
    <w:qFormat/>
    <w:rsid w:val="00C63F5A"/>
    <w:pPr>
      <w:widowControl w:val="0"/>
      <w:spacing w:before="61"/>
      <w:ind w:left="4095" w:right="477"/>
      <w:jc w:val="center"/>
    </w:pPr>
    <w:rPr>
      <w:color w:val="000000"/>
      <w:sz w:val="28"/>
      <w:szCs w:val="28"/>
      <w:lang w:eastAsia="en-US"/>
    </w:rPr>
  </w:style>
  <w:style w:type="character" w:customStyle="1" w:styleId="aff0">
    <w:name w:val="Название Знак"/>
    <w:basedOn w:val="a0"/>
    <w:link w:val="aff"/>
    <w:rsid w:val="00C63F5A"/>
    <w:rPr>
      <w:rFonts w:ascii="Times New Roman" w:eastAsia="Times New Roman" w:hAnsi="Times New Roman" w:cs="Times New Roman"/>
      <w:color w:val="000000"/>
      <w:sz w:val="28"/>
      <w:szCs w:val="28"/>
    </w:rPr>
  </w:style>
  <w:style w:type="character" w:customStyle="1" w:styleId="WW8Num1z0">
    <w:name w:val="WW8Num1z0"/>
    <w:rsid w:val="00C63F5A"/>
  </w:style>
  <w:style w:type="character" w:customStyle="1" w:styleId="2a">
    <w:name w:val="Основной шрифт абзаца2"/>
    <w:rsid w:val="00C63F5A"/>
  </w:style>
  <w:style w:type="character" w:customStyle="1" w:styleId="aff1">
    <w:name w:val="Текст сноски Знак"/>
    <w:rsid w:val="00C63F5A"/>
    <w:rPr>
      <w:rFonts w:ascii="Times New Roman" w:eastAsia="Times New Roman" w:hAnsi="Times New Roman" w:cs="Times New Roman"/>
      <w:sz w:val="20"/>
      <w:szCs w:val="20"/>
      <w:lang w:eastAsia="ru-RU"/>
    </w:rPr>
  </w:style>
  <w:style w:type="character" w:customStyle="1" w:styleId="FootnoteCharacters">
    <w:name w:val="Footnote Characters"/>
    <w:rsid w:val="00C63F5A"/>
    <w:rPr>
      <w:position w:val="3"/>
      <w:sz w:val="13"/>
    </w:rPr>
  </w:style>
  <w:style w:type="character" w:customStyle="1" w:styleId="ConsPlusNormal0">
    <w:name w:val="ConsPlusNormal Знак"/>
    <w:rsid w:val="00C63F5A"/>
    <w:rPr>
      <w:rFonts w:ascii="Arial" w:eastAsia="Times New Roman" w:hAnsi="Arial" w:cs="Arial"/>
      <w:lang w:eastAsia="ru-RU"/>
    </w:rPr>
  </w:style>
  <w:style w:type="character" w:customStyle="1" w:styleId="aff2">
    <w:name w:val="Обычный (веб) Знак"/>
    <w:rsid w:val="00C63F5A"/>
    <w:rPr>
      <w:rFonts w:ascii="Times New Roman" w:eastAsia="Times New Roman" w:hAnsi="Times New Roman" w:cs="Times New Roman"/>
      <w:sz w:val="24"/>
      <w:szCs w:val="20"/>
      <w:lang w:eastAsia="ru-RU"/>
    </w:rPr>
  </w:style>
  <w:style w:type="character" w:customStyle="1" w:styleId="WW-">
    <w:name w:val="WW-Символ сноски"/>
    <w:rsid w:val="00C63F5A"/>
  </w:style>
  <w:style w:type="character" w:customStyle="1" w:styleId="s1">
    <w:name w:val="s1"/>
    <w:basedOn w:val="18"/>
    <w:rsid w:val="00C63F5A"/>
  </w:style>
  <w:style w:type="character" w:styleId="aff3">
    <w:name w:val="FollowedHyperlink"/>
    <w:rsid w:val="00C63F5A"/>
    <w:rPr>
      <w:rFonts w:cs="Times New Roman"/>
      <w:color w:val="800080"/>
      <w:u w:val="single"/>
    </w:rPr>
  </w:style>
  <w:style w:type="character" w:customStyle="1" w:styleId="aff4">
    <w:name w:val="Символ концевой сноски"/>
    <w:rsid w:val="00C63F5A"/>
    <w:rPr>
      <w:position w:val="3"/>
      <w:sz w:val="13"/>
    </w:rPr>
  </w:style>
  <w:style w:type="character" w:customStyle="1" w:styleId="WW-0">
    <w:name w:val="WW-Символ концевой сноски"/>
    <w:rsid w:val="00C63F5A"/>
  </w:style>
  <w:style w:type="character" w:styleId="aff5">
    <w:name w:val="footnote reference"/>
    <w:rsid w:val="00C63F5A"/>
    <w:rPr>
      <w:vertAlign w:val="superscript"/>
    </w:rPr>
  </w:style>
  <w:style w:type="character" w:styleId="aff6">
    <w:name w:val="endnote reference"/>
    <w:rsid w:val="00C63F5A"/>
    <w:rPr>
      <w:vertAlign w:val="superscript"/>
    </w:rPr>
  </w:style>
  <w:style w:type="paragraph" w:customStyle="1" w:styleId="1c">
    <w:name w:val="Название объекта1"/>
    <w:basedOn w:val="14"/>
    <w:rsid w:val="00C63F5A"/>
    <w:pPr>
      <w:suppressLineNumbers/>
      <w:spacing w:before="120" w:after="120"/>
    </w:pPr>
    <w:rPr>
      <w:rFonts w:cs="Mangal"/>
      <w:i/>
      <w:iCs/>
      <w:sz w:val="24"/>
      <w:szCs w:val="24"/>
    </w:rPr>
  </w:style>
  <w:style w:type="paragraph" w:customStyle="1" w:styleId="310">
    <w:name w:val="Основной текст с отступом 31"/>
    <w:basedOn w:val="14"/>
    <w:rsid w:val="00C63F5A"/>
    <w:pPr>
      <w:spacing w:after="120"/>
      <w:ind w:left="283"/>
    </w:pPr>
    <w:rPr>
      <w:rFonts w:ascii="Times New Roman" w:eastAsia="Times New Roman" w:hAnsi="Times New Roman" w:cs="Times New Roman"/>
      <w:sz w:val="16"/>
      <w:szCs w:val="16"/>
    </w:rPr>
  </w:style>
  <w:style w:type="paragraph" w:customStyle="1" w:styleId="1d">
    <w:name w:val="Текст сноски1"/>
    <w:basedOn w:val="14"/>
    <w:rsid w:val="00C63F5A"/>
    <w:rPr>
      <w:rFonts w:ascii="Times New Roman" w:eastAsia="Times New Roman" w:hAnsi="Times New Roman" w:cs="Times New Roman"/>
      <w:sz w:val="20"/>
      <w:szCs w:val="20"/>
    </w:rPr>
  </w:style>
  <w:style w:type="paragraph" w:customStyle="1" w:styleId="aff7">
    <w:name w:val="Обычный (Интернет)"/>
    <w:basedOn w:val="14"/>
    <w:rsid w:val="00C63F5A"/>
    <w:pPr>
      <w:spacing w:before="100" w:after="100"/>
    </w:pPr>
    <w:rPr>
      <w:rFonts w:ascii="Times New Roman" w:eastAsia="Times New Roman" w:hAnsi="Times New Roman" w:cs="Times New Roman"/>
      <w:sz w:val="24"/>
      <w:szCs w:val="20"/>
    </w:rPr>
  </w:style>
  <w:style w:type="paragraph" w:styleId="aff8">
    <w:name w:val="No Spacing"/>
    <w:qFormat/>
    <w:rsid w:val="00C63F5A"/>
    <w:pPr>
      <w:pBdr>
        <w:top w:val="none" w:sz="0" w:space="0" w:color="000000"/>
        <w:left w:val="none" w:sz="0" w:space="0" w:color="000000"/>
        <w:bottom w:val="none" w:sz="0" w:space="0" w:color="000000"/>
        <w:right w:val="none" w:sz="0" w:space="0" w:color="000000"/>
      </w:pBdr>
      <w:spacing w:after="200" w:line="276" w:lineRule="auto"/>
    </w:pPr>
    <w:rPr>
      <w:rFonts w:cs="Calibri"/>
      <w:color w:val="000000"/>
      <w:lang w:eastAsia="ru-RU"/>
    </w:rPr>
  </w:style>
  <w:style w:type="paragraph" w:customStyle="1" w:styleId="210">
    <w:name w:val="Основной текст с отступом 21"/>
    <w:basedOn w:val="14"/>
    <w:rsid w:val="00C63F5A"/>
    <w:pPr>
      <w:spacing w:after="0" w:line="240" w:lineRule="auto"/>
      <w:ind w:firstLine="540"/>
      <w:jc w:val="both"/>
    </w:pPr>
    <w:rPr>
      <w:rFonts w:ascii="Times New Roman" w:hAnsi="Times New Roman" w:cs="Times New Roman"/>
      <w:sz w:val="24"/>
      <w:szCs w:val="24"/>
      <w:lang w:eastAsia="ar-SA"/>
    </w:rPr>
  </w:style>
  <w:style w:type="paragraph" w:customStyle="1" w:styleId="ConsPlusNonformat">
    <w:name w:val="ConsPlusNonformat"/>
    <w:rsid w:val="00C63F5A"/>
    <w:pPr>
      <w:widowControl w:val="0"/>
      <w:pBdr>
        <w:top w:val="none" w:sz="0" w:space="0" w:color="000000"/>
        <w:left w:val="none" w:sz="0" w:space="0" w:color="000000"/>
        <w:bottom w:val="none" w:sz="0" w:space="0" w:color="000000"/>
        <w:right w:val="none" w:sz="0" w:space="0" w:color="000000"/>
      </w:pBdr>
    </w:pPr>
    <w:rPr>
      <w:rFonts w:ascii="Courier New" w:eastAsia="Times New Roman" w:hAnsi="Courier New" w:cs="Courier New"/>
      <w:color w:val="000000"/>
      <w:sz w:val="20"/>
      <w:szCs w:val="20"/>
      <w:lang w:eastAsia="ru-RU"/>
    </w:rPr>
  </w:style>
  <w:style w:type="paragraph" w:customStyle="1" w:styleId="1e">
    <w:name w:val="Без интервала1"/>
    <w:rsid w:val="00C63F5A"/>
    <w:pPr>
      <w:pBdr>
        <w:top w:val="none" w:sz="0" w:space="0" w:color="000000"/>
        <w:left w:val="none" w:sz="0" w:space="0" w:color="000000"/>
        <w:bottom w:val="none" w:sz="0" w:space="0" w:color="000000"/>
        <w:right w:val="none" w:sz="0" w:space="0" w:color="000000"/>
      </w:pBdr>
    </w:pPr>
    <w:rPr>
      <w:rFonts w:eastAsia="Times New Roman" w:cs="Calibri"/>
      <w:color w:val="000000"/>
      <w:lang w:eastAsia="ru-RU"/>
    </w:rPr>
  </w:style>
  <w:style w:type="paragraph" w:customStyle="1" w:styleId="Normal">
    <w:name w:val="Normal Знак Знак Знак"/>
    <w:rsid w:val="00C63F5A"/>
    <w:pPr>
      <w:pBdr>
        <w:top w:val="none" w:sz="0" w:space="0" w:color="000000"/>
        <w:left w:val="none" w:sz="0" w:space="0" w:color="000000"/>
        <w:bottom w:val="none" w:sz="0" w:space="0" w:color="000000"/>
        <w:right w:val="none" w:sz="0" w:space="0" w:color="000000"/>
      </w:pBdr>
      <w:snapToGrid w:val="0"/>
    </w:pPr>
    <w:rPr>
      <w:rFonts w:ascii="Times New Roman" w:hAnsi="Times New Roman" w:cs="Times New Roman"/>
      <w:color w:val="000000"/>
      <w:sz w:val="24"/>
      <w:szCs w:val="24"/>
      <w:lang w:eastAsia="ru-RU"/>
    </w:rPr>
  </w:style>
  <w:style w:type="paragraph" w:customStyle="1" w:styleId="211">
    <w:name w:val="Основной текст 21"/>
    <w:basedOn w:val="14"/>
    <w:rsid w:val="00C63F5A"/>
    <w:pPr>
      <w:spacing w:after="120" w:line="480" w:lineRule="auto"/>
    </w:pPr>
  </w:style>
  <w:style w:type="paragraph" w:customStyle="1" w:styleId="p3">
    <w:name w:val="p3"/>
    <w:basedOn w:val="14"/>
    <w:rsid w:val="00C63F5A"/>
    <w:pPr>
      <w:spacing w:before="280" w:after="280"/>
    </w:pPr>
    <w:rPr>
      <w:sz w:val="24"/>
      <w:szCs w:val="24"/>
    </w:rPr>
  </w:style>
  <w:style w:type="paragraph" w:styleId="aff9">
    <w:name w:val="footnote text"/>
    <w:basedOn w:val="a"/>
    <w:link w:val="1f"/>
    <w:rsid w:val="00C63F5A"/>
    <w:pPr>
      <w:suppressLineNumbers/>
      <w:pBdr>
        <w:top w:val="none" w:sz="0" w:space="0" w:color="000000"/>
        <w:left w:val="none" w:sz="0" w:space="0" w:color="000000"/>
        <w:bottom w:val="none" w:sz="0" w:space="0" w:color="000000"/>
        <w:right w:val="none" w:sz="0" w:space="0" w:color="000000"/>
      </w:pBdr>
      <w:suppressAutoHyphens w:val="0"/>
      <w:ind w:left="340" w:hanging="340"/>
    </w:pPr>
    <w:rPr>
      <w:rFonts w:ascii="Calibri" w:eastAsia="Calibri" w:hAnsi="Calibri" w:cs="Calibri"/>
      <w:color w:val="000000"/>
    </w:rPr>
  </w:style>
  <w:style w:type="character" w:customStyle="1" w:styleId="1f">
    <w:name w:val="Текст сноски Знак1"/>
    <w:basedOn w:val="a0"/>
    <w:link w:val="aff9"/>
    <w:rsid w:val="00C63F5A"/>
    <w:rPr>
      <w:rFonts w:cs="Calibri"/>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qFormat="1"/>
    <w:lsdException w:name="caption" w:uiPriority="0" w:qFormat="1"/>
    <w:lsdException w:name="footnote reference" w:uiPriority="0"/>
    <w:lsdException w:name="page number" w:uiPriority="0" w:qFormat="1"/>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nhideWhenUsed/>
    <w:qFormat/>
    <w:rsid w:val="004253B0"/>
    <w:pPr>
      <w:keepNext/>
      <w:keepLines/>
      <w:spacing w:before="200"/>
      <w:outlineLvl w:val="3"/>
    </w:pPr>
    <w:rPr>
      <w:rFonts w:asciiTheme="majorHAnsi" w:eastAsiaTheme="majorEastAsia" w:hAnsiTheme="majorHAnsi" w:cstheme="majorBidi"/>
      <w:b/>
      <w:bCs/>
      <w:i/>
      <w:iCs/>
      <w:color w:val="4F81BD" w:themeColor="accent1"/>
    </w:rPr>
  </w:style>
  <w:style w:type="paragraph" w:styleId="60">
    <w:name w:val="heading 6"/>
    <w:basedOn w:val="14"/>
    <w:next w:val="14"/>
    <w:link w:val="61"/>
    <w:qFormat/>
    <w:rsid w:val="00C63F5A"/>
    <w:pPr>
      <w:keepNext/>
      <w:keepLines/>
      <w:tabs>
        <w:tab w:val="num" w:pos="0"/>
      </w:tabs>
      <w:spacing w:before="200" w:after="0"/>
      <w:ind w:left="4320" w:hanging="180"/>
      <w:outlineLvl w:val="5"/>
    </w:pPr>
    <w:rPr>
      <w:rFonts w:ascii="Cambria" w:eastAsia="Cambria"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5">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pPr>
      <w:suppressLineNumbers/>
      <w:tabs>
        <w:tab w:val="center" w:pos="4819"/>
        <w:tab w:val="right" w:pos="9638"/>
      </w:tabs>
    </w:pPr>
  </w:style>
  <w:style w:type="character" w:customStyle="1" w:styleId="31">
    <w:name w:val="Заголовок 3 Знак"/>
    <w:basedOn w:val="a0"/>
    <w:link w:val="30"/>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6">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7">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8">
    <w:name w:val="Основной шрифт абзаца1"/>
    <w:rsid w:val="00CD1058"/>
  </w:style>
  <w:style w:type="character" w:customStyle="1" w:styleId="19">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31"/>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c">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Num3">
    <w:name w:val="WWNum3"/>
    <w:basedOn w:val="a2"/>
    <w:rsid w:val="00515BB6"/>
    <w:pPr>
      <w:numPr>
        <w:numId w:val="36"/>
      </w:numPr>
    </w:pPr>
  </w:style>
  <w:style w:type="numbering" w:customStyle="1" w:styleId="42">
    <w:name w:val="Нет списка4"/>
    <w:next w:val="a2"/>
    <w:uiPriority w:val="99"/>
    <w:semiHidden/>
    <w:unhideWhenUsed/>
    <w:rsid w:val="00034C58"/>
  </w:style>
  <w:style w:type="paragraph" w:customStyle="1" w:styleId="1a">
    <w:name w:val="Указатель1"/>
    <w:basedOn w:val="a"/>
    <w:rsid w:val="00034C58"/>
    <w:pPr>
      <w:suppressLineNumbers/>
      <w:spacing w:after="200" w:line="276" w:lineRule="auto"/>
    </w:pPr>
    <w:rPr>
      <w:rFonts w:ascii="Calibri" w:hAnsi="Calibri" w:cs="Mangal"/>
      <w:sz w:val="22"/>
      <w:szCs w:val="22"/>
      <w:lang w:eastAsia="zh-CN"/>
    </w:rPr>
  </w:style>
  <w:style w:type="paragraph" w:customStyle="1" w:styleId="ConsPlusCell">
    <w:name w:val="ConsPlusCell"/>
    <w:rsid w:val="00034C58"/>
    <w:pPr>
      <w:widowControl w:val="0"/>
      <w:autoSpaceDE w:val="0"/>
    </w:pPr>
    <w:rPr>
      <w:rFonts w:cs="Calibri"/>
      <w:lang w:eastAsia="zh-CN"/>
    </w:rPr>
  </w:style>
  <w:style w:type="table" w:customStyle="1" w:styleId="1b">
    <w:name w:val="Сетка таблицы1"/>
    <w:basedOn w:val="a1"/>
    <w:next w:val="afa"/>
    <w:rsid w:val="00034C58"/>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аголовок 4 Знак"/>
    <w:basedOn w:val="a0"/>
    <w:link w:val="40"/>
    <w:rsid w:val="004253B0"/>
    <w:rPr>
      <w:rFonts w:asciiTheme="majorHAnsi" w:eastAsiaTheme="majorEastAsia" w:hAnsiTheme="majorHAnsi" w:cstheme="majorBidi"/>
      <w:b/>
      <w:bCs/>
      <w:i/>
      <w:iCs/>
      <w:color w:val="4F81BD" w:themeColor="accent1"/>
      <w:sz w:val="20"/>
      <w:szCs w:val="20"/>
      <w:lang w:eastAsia="ru-RU"/>
    </w:rPr>
  </w:style>
  <w:style w:type="paragraph" w:styleId="25">
    <w:name w:val="Body Text Indent 2"/>
    <w:basedOn w:val="a"/>
    <w:link w:val="26"/>
    <w:uiPriority w:val="99"/>
    <w:semiHidden/>
    <w:unhideWhenUsed/>
    <w:rsid w:val="004253B0"/>
    <w:pPr>
      <w:spacing w:after="120" w:line="480" w:lineRule="auto"/>
      <w:ind w:left="283"/>
    </w:pPr>
  </w:style>
  <w:style w:type="character" w:customStyle="1" w:styleId="26">
    <w:name w:val="Основной текст с отступом 2 Знак"/>
    <w:basedOn w:val="a0"/>
    <w:link w:val="25"/>
    <w:uiPriority w:val="99"/>
    <w:semiHidden/>
    <w:rsid w:val="004253B0"/>
    <w:rPr>
      <w:rFonts w:ascii="Times New Roman" w:eastAsia="Times New Roman" w:hAnsi="Times New Roman" w:cs="Times New Roman"/>
      <w:sz w:val="20"/>
      <w:szCs w:val="20"/>
      <w:lang w:eastAsia="ru-RU"/>
    </w:rPr>
  </w:style>
  <w:style w:type="paragraph" w:styleId="27">
    <w:name w:val="Body Text 2"/>
    <w:basedOn w:val="a"/>
    <w:link w:val="28"/>
    <w:uiPriority w:val="99"/>
    <w:semiHidden/>
    <w:unhideWhenUsed/>
    <w:rsid w:val="004253B0"/>
    <w:pPr>
      <w:spacing w:after="120" w:line="480" w:lineRule="auto"/>
    </w:pPr>
  </w:style>
  <w:style w:type="character" w:customStyle="1" w:styleId="28">
    <w:name w:val="Основной текст 2 Знак"/>
    <w:basedOn w:val="a0"/>
    <w:link w:val="27"/>
    <w:rsid w:val="004253B0"/>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4253B0"/>
    <w:pPr>
      <w:spacing w:after="120"/>
      <w:ind w:left="283"/>
    </w:pPr>
    <w:rPr>
      <w:sz w:val="16"/>
      <w:szCs w:val="16"/>
    </w:rPr>
  </w:style>
  <w:style w:type="character" w:customStyle="1" w:styleId="34">
    <w:name w:val="Основной текст с отступом 3 Знак"/>
    <w:basedOn w:val="a0"/>
    <w:link w:val="33"/>
    <w:rsid w:val="004253B0"/>
    <w:rPr>
      <w:rFonts w:ascii="Times New Roman" w:eastAsia="Times New Roman" w:hAnsi="Times New Roman" w:cs="Times New Roman"/>
      <w:sz w:val="16"/>
      <w:szCs w:val="16"/>
      <w:lang w:eastAsia="ru-RU"/>
    </w:rPr>
  </w:style>
  <w:style w:type="character" w:customStyle="1" w:styleId="afd">
    <w:name w:val="Символ сноски"/>
    <w:qFormat/>
    <w:rsid w:val="004253B0"/>
  </w:style>
  <w:style w:type="paragraph" w:customStyle="1" w:styleId="Footnote">
    <w:name w:val="Footnote"/>
    <w:basedOn w:val="a"/>
    <w:qFormat/>
    <w:rsid w:val="004253B0"/>
    <w:pPr>
      <w:suppressAutoHyphens w:val="0"/>
      <w:spacing w:after="200" w:line="276" w:lineRule="auto"/>
    </w:pPr>
    <w:rPr>
      <w:rFonts w:eastAsia="Tahoma" w:cs="Noto Sans Devanagari"/>
      <w:color w:val="000000"/>
      <w:lang w:eastAsia="zh-CN" w:bidi="hi-IN"/>
    </w:rPr>
  </w:style>
  <w:style w:type="paragraph" w:customStyle="1" w:styleId="p5">
    <w:name w:val="p5"/>
    <w:basedOn w:val="a"/>
    <w:next w:val="Textbody"/>
    <w:rsid w:val="007B72CC"/>
    <w:pPr>
      <w:spacing w:before="280" w:after="280"/>
    </w:pPr>
    <w:rPr>
      <w:sz w:val="24"/>
      <w:szCs w:val="24"/>
      <w:lang w:eastAsia="zh-CN"/>
    </w:rPr>
  </w:style>
  <w:style w:type="character" w:styleId="afe">
    <w:name w:val="Hyperlink"/>
    <w:basedOn w:val="a0"/>
    <w:unhideWhenUsed/>
    <w:rsid w:val="00C12D72"/>
    <w:rPr>
      <w:color w:val="0000FF" w:themeColor="hyperlink"/>
      <w:u w:val="single"/>
    </w:rPr>
  </w:style>
  <w:style w:type="table" w:customStyle="1" w:styleId="35">
    <w:name w:val="Сетка таблицы3"/>
    <w:basedOn w:val="a1"/>
    <w:uiPriority w:val="39"/>
    <w:rsid w:val="00C12D72"/>
    <w:pPr>
      <w:suppressAutoHyphens w:val="0"/>
    </w:pPr>
    <w:rPr>
      <w:rFonts w:cs="Times New Roman"/>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003B60"/>
  </w:style>
  <w:style w:type="table" w:customStyle="1" w:styleId="29">
    <w:name w:val="Сетка таблицы2"/>
    <w:basedOn w:val="a1"/>
    <w:next w:val="afa"/>
    <w:uiPriority w:val="59"/>
    <w:rsid w:val="00003B60"/>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
    <w:rsid w:val="00C63F5A"/>
    <w:pPr>
      <w:pBdr>
        <w:top w:val="none" w:sz="0" w:space="0" w:color="000000"/>
        <w:left w:val="none" w:sz="0" w:space="0" w:color="000000"/>
        <w:bottom w:val="none" w:sz="0" w:space="0" w:color="000000"/>
        <w:right w:val="none" w:sz="0" w:space="0" w:color="000000"/>
      </w:pBdr>
      <w:spacing w:after="200" w:line="276" w:lineRule="auto"/>
    </w:pPr>
    <w:rPr>
      <w:rFonts w:cs="Calibri"/>
      <w:color w:val="000000"/>
      <w:lang w:eastAsia="ru-RU"/>
    </w:rPr>
  </w:style>
  <w:style w:type="character" w:customStyle="1" w:styleId="61">
    <w:name w:val="Заголовок 6 Знак"/>
    <w:basedOn w:val="a0"/>
    <w:link w:val="60"/>
    <w:rsid w:val="00C63F5A"/>
    <w:rPr>
      <w:rFonts w:ascii="Cambria" w:eastAsia="Cambria" w:hAnsi="Cambria" w:cs="Cambria"/>
      <w:i/>
      <w:iCs/>
      <w:color w:val="243F60"/>
      <w:lang w:eastAsia="ru-RU"/>
    </w:rPr>
  </w:style>
  <w:style w:type="paragraph" w:styleId="aff">
    <w:name w:val="Title"/>
    <w:basedOn w:val="a"/>
    <w:next w:val="a6"/>
    <w:link w:val="aff0"/>
    <w:qFormat/>
    <w:rsid w:val="00C63F5A"/>
    <w:pPr>
      <w:widowControl w:val="0"/>
      <w:spacing w:before="61"/>
      <w:ind w:left="4095" w:right="477"/>
      <w:jc w:val="center"/>
    </w:pPr>
    <w:rPr>
      <w:color w:val="000000"/>
      <w:sz w:val="28"/>
      <w:szCs w:val="28"/>
      <w:lang w:eastAsia="en-US"/>
    </w:rPr>
  </w:style>
  <w:style w:type="character" w:customStyle="1" w:styleId="aff0">
    <w:name w:val="Название Знак"/>
    <w:basedOn w:val="a0"/>
    <w:link w:val="aff"/>
    <w:rsid w:val="00C63F5A"/>
    <w:rPr>
      <w:rFonts w:ascii="Times New Roman" w:eastAsia="Times New Roman" w:hAnsi="Times New Roman" w:cs="Times New Roman"/>
      <w:color w:val="000000"/>
      <w:sz w:val="28"/>
      <w:szCs w:val="28"/>
    </w:rPr>
  </w:style>
  <w:style w:type="character" w:customStyle="1" w:styleId="WW8Num1z0">
    <w:name w:val="WW8Num1z0"/>
    <w:rsid w:val="00C63F5A"/>
  </w:style>
  <w:style w:type="character" w:customStyle="1" w:styleId="2a">
    <w:name w:val="Основной шрифт абзаца2"/>
    <w:rsid w:val="00C63F5A"/>
  </w:style>
  <w:style w:type="character" w:customStyle="1" w:styleId="aff1">
    <w:name w:val="Текст сноски Знак"/>
    <w:rsid w:val="00C63F5A"/>
    <w:rPr>
      <w:rFonts w:ascii="Times New Roman" w:eastAsia="Times New Roman" w:hAnsi="Times New Roman" w:cs="Times New Roman"/>
      <w:sz w:val="20"/>
      <w:szCs w:val="20"/>
      <w:lang w:eastAsia="ru-RU"/>
    </w:rPr>
  </w:style>
  <w:style w:type="character" w:customStyle="1" w:styleId="FootnoteCharacters">
    <w:name w:val="Footnote Characters"/>
    <w:rsid w:val="00C63F5A"/>
    <w:rPr>
      <w:position w:val="3"/>
      <w:sz w:val="13"/>
    </w:rPr>
  </w:style>
  <w:style w:type="character" w:customStyle="1" w:styleId="ConsPlusNormal0">
    <w:name w:val="ConsPlusNormal Знак"/>
    <w:rsid w:val="00C63F5A"/>
    <w:rPr>
      <w:rFonts w:ascii="Arial" w:eastAsia="Times New Roman" w:hAnsi="Arial" w:cs="Arial"/>
      <w:lang w:eastAsia="ru-RU"/>
    </w:rPr>
  </w:style>
  <w:style w:type="character" w:customStyle="1" w:styleId="aff2">
    <w:name w:val="Обычный (веб) Знак"/>
    <w:rsid w:val="00C63F5A"/>
    <w:rPr>
      <w:rFonts w:ascii="Times New Roman" w:eastAsia="Times New Roman" w:hAnsi="Times New Roman" w:cs="Times New Roman"/>
      <w:sz w:val="24"/>
      <w:szCs w:val="20"/>
      <w:lang w:eastAsia="ru-RU"/>
    </w:rPr>
  </w:style>
  <w:style w:type="character" w:customStyle="1" w:styleId="WW-">
    <w:name w:val="WW-Символ сноски"/>
    <w:rsid w:val="00C63F5A"/>
  </w:style>
  <w:style w:type="character" w:customStyle="1" w:styleId="s1">
    <w:name w:val="s1"/>
    <w:basedOn w:val="18"/>
    <w:rsid w:val="00C63F5A"/>
  </w:style>
  <w:style w:type="character" w:styleId="aff3">
    <w:name w:val="FollowedHyperlink"/>
    <w:rsid w:val="00C63F5A"/>
    <w:rPr>
      <w:rFonts w:cs="Times New Roman"/>
      <w:color w:val="800080"/>
      <w:u w:val="single"/>
    </w:rPr>
  </w:style>
  <w:style w:type="character" w:customStyle="1" w:styleId="aff4">
    <w:name w:val="Символ концевой сноски"/>
    <w:rsid w:val="00C63F5A"/>
    <w:rPr>
      <w:position w:val="3"/>
      <w:sz w:val="13"/>
    </w:rPr>
  </w:style>
  <w:style w:type="character" w:customStyle="1" w:styleId="WW-0">
    <w:name w:val="WW-Символ концевой сноски"/>
    <w:rsid w:val="00C63F5A"/>
  </w:style>
  <w:style w:type="character" w:styleId="aff5">
    <w:name w:val="footnote reference"/>
    <w:rsid w:val="00C63F5A"/>
    <w:rPr>
      <w:vertAlign w:val="superscript"/>
    </w:rPr>
  </w:style>
  <w:style w:type="character" w:styleId="aff6">
    <w:name w:val="endnote reference"/>
    <w:rsid w:val="00C63F5A"/>
    <w:rPr>
      <w:vertAlign w:val="superscript"/>
    </w:rPr>
  </w:style>
  <w:style w:type="paragraph" w:customStyle="1" w:styleId="1c">
    <w:name w:val="Название объекта1"/>
    <w:basedOn w:val="14"/>
    <w:rsid w:val="00C63F5A"/>
    <w:pPr>
      <w:suppressLineNumbers/>
      <w:spacing w:before="120" w:after="120"/>
    </w:pPr>
    <w:rPr>
      <w:rFonts w:cs="Mangal"/>
      <w:i/>
      <w:iCs/>
      <w:sz w:val="24"/>
      <w:szCs w:val="24"/>
    </w:rPr>
  </w:style>
  <w:style w:type="paragraph" w:customStyle="1" w:styleId="310">
    <w:name w:val="Основной текст с отступом 31"/>
    <w:basedOn w:val="14"/>
    <w:rsid w:val="00C63F5A"/>
    <w:pPr>
      <w:spacing w:after="120"/>
      <w:ind w:left="283"/>
    </w:pPr>
    <w:rPr>
      <w:rFonts w:ascii="Times New Roman" w:eastAsia="Times New Roman" w:hAnsi="Times New Roman" w:cs="Times New Roman"/>
      <w:sz w:val="16"/>
      <w:szCs w:val="16"/>
    </w:rPr>
  </w:style>
  <w:style w:type="paragraph" w:customStyle="1" w:styleId="1d">
    <w:name w:val="Текст сноски1"/>
    <w:basedOn w:val="14"/>
    <w:rsid w:val="00C63F5A"/>
    <w:rPr>
      <w:rFonts w:ascii="Times New Roman" w:eastAsia="Times New Roman" w:hAnsi="Times New Roman" w:cs="Times New Roman"/>
      <w:sz w:val="20"/>
      <w:szCs w:val="20"/>
    </w:rPr>
  </w:style>
  <w:style w:type="paragraph" w:customStyle="1" w:styleId="aff7">
    <w:name w:val="Обычный (Интернет)"/>
    <w:basedOn w:val="14"/>
    <w:rsid w:val="00C63F5A"/>
    <w:pPr>
      <w:spacing w:before="100" w:after="100"/>
    </w:pPr>
    <w:rPr>
      <w:rFonts w:ascii="Times New Roman" w:eastAsia="Times New Roman" w:hAnsi="Times New Roman" w:cs="Times New Roman"/>
      <w:sz w:val="24"/>
      <w:szCs w:val="20"/>
    </w:rPr>
  </w:style>
  <w:style w:type="paragraph" w:styleId="aff8">
    <w:name w:val="No Spacing"/>
    <w:qFormat/>
    <w:rsid w:val="00C63F5A"/>
    <w:pPr>
      <w:pBdr>
        <w:top w:val="none" w:sz="0" w:space="0" w:color="000000"/>
        <w:left w:val="none" w:sz="0" w:space="0" w:color="000000"/>
        <w:bottom w:val="none" w:sz="0" w:space="0" w:color="000000"/>
        <w:right w:val="none" w:sz="0" w:space="0" w:color="000000"/>
      </w:pBdr>
      <w:spacing w:after="200" w:line="276" w:lineRule="auto"/>
    </w:pPr>
    <w:rPr>
      <w:rFonts w:cs="Calibri"/>
      <w:color w:val="000000"/>
      <w:lang w:eastAsia="ru-RU"/>
    </w:rPr>
  </w:style>
  <w:style w:type="paragraph" w:customStyle="1" w:styleId="210">
    <w:name w:val="Основной текст с отступом 21"/>
    <w:basedOn w:val="14"/>
    <w:rsid w:val="00C63F5A"/>
    <w:pPr>
      <w:spacing w:after="0" w:line="240" w:lineRule="auto"/>
      <w:ind w:firstLine="540"/>
      <w:jc w:val="both"/>
    </w:pPr>
    <w:rPr>
      <w:rFonts w:ascii="Times New Roman" w:hAnsi="Times New Roman" w:cs="Times New Roman"/>
      <w:sz w:val="24"/>
      <w:szCs w:val="24"/>
      <w:lang w:eastAsia="ar-SA"/>
    </w:rPr>
  </w:style>
  <w:style w:type="paragraph" w:customStyle="1" w:styleId="ConsPlusNonformat">
    <w:name w:val="ConsPlusNonformat"/>
    <w:rsid w:val="00C63F5A"/>
    <w:pPr>
      <w:widowControl w:val="0"/>
      <w:pBdr>
        <w:top w:val="none" w:sz="0" w:space="0" w:color="000000"/>
        <w:left w:val="none" w:sz="0" w:space="0" w:color="000000"/>
        <w:bottom w:val="none" w:sz="0" w:space="0" w:color="000000"/>
        <w:right w:val="none" w:sz="0" w:space="0" w:color="000000"/>
      </w:pBdr>
    </w:pPr>
    <w:rPr>
      <w:rFonts w:ascii="Courier New" w:eastAsia="Times New Roman" w:hAnsi="Courier New" w:cs="Courier New"/>
      <w:color w:val="000000"/>
      <w:sz w:val="20"/>
      <w:szCs w:val="20"/>
      <w:lang w:eastAsia="ru-RU"/>
    </w:rPr>
  </w:style>
  <w:style w:type="paragraph" w:customStyle="1" w:styleId="1e">
    <w:name w:val="Без интервала1"/>
    <w:rsid w:val="00C63F5A"/>
    <w:pPr>
      <w:pBdr>
        <w:top w:val="none" w:sz="0" w:space="0" w:color="000000"/>
        <w:left w:val="none" w:sz="0" w:space="0" w:color="000000"/>
        <w:bottom w:val="none" w:sz="0" w:space="0" w:color="000000"/>
        <w:right w:val="none" w:sz="0" w:space="0" w:color="000000"/>
      </w:pBdr>
    </w:pPr>
    <w:rPr>
      <w:rFonts w:eastAsia="Times New Roman" w:cs="Calibri"/>
      <w:color w:val="000000"/>
      <w:lang w:eastAsia="ru-RU"/>
    </w:rPr>
  </w:style>
  <w:style w:type="paragraph" w:customStyle="1" w:styleId="Normal">
    <w:name w:val="Normal Знак Знак Знак"/>
    <w:rsid w:val="00C63F5A"/>
    <w:pPr>
      <w:pBdr>
        <w:top w:val="none" w:sz="0" w:space="0" w:color="000000"/>
        <w:left w:val="none" w:sz="0" w:space="0" w:color="000000"/>
        <w:bottom w:val="none" w:sz="0" w:space="0" w:color="000000"/>
        <w:right w:val="none" w:sz="0" w:space="0" w:color="000000"/>
      </w:pBdr>
      <w:snapToGrid w:val="0"/>
    </w:pPr>
    <w:rPr>
      <w:rFonts w:ascii="Times New Roman" w:hAnsi="Times New Roman" w:cs="Times New Roman"/>
      <w:color w:val="000000"/>
      <w:sz w:val="24"/>
      <w:szCs w:val="24"/>
      <w:lang w:eastAsia="ru-RU"/>
    </w:rPr>
  </w:style>
  <w:style w:type="paragraph" w:customStyle="1" w:styleId="211">
    <w:name w:val="Основной текст 21"/>
    <w:basedOn w:val="14"/>
    <w:rsid w:val="00C63F5A"/>
    <w:pPr>
      <w:spacing w:after="120" w:line="480" w:lineRule="auto"/>
    </w:pPr>
  </w:style>
  <w:style w:type="paragraph" w:customStyle="1" w:styleId="p3">
    <w:name w:val="p3"/>
    <w:basedOn w:val="14"/>
    <w:rsid w:val="00C63F5A"/>
    <w:pPr>
      <w:spacing w:before="280" w:after="280"/>
    </w:pPr>
    <w:rPr>
      <w:sz w:val="24"/>
      <w:szCs w:val="24"/>
    </w:rPr>
  </w:style>
  <w:style w:type="paragraph" w:styleId="aff9">
    <w:name w:val="footnote text"/>
    <w:basedOn w:val="a"/>
    <w:link w:val="1f"/>
    <w:rsid w:val="00C63F5A"/>
    <w:pPr>
      <w:suppressLineNumbers/>
      <w:pBdr>
        <w:top w:val="none" w:sz="0" w:space="0" w:color="000000"/>
        <w:left w:val="none" w:sz="0" w:space="0" w:color="000000"/>
        <w:bottom w:val="none" w:sz="0" w:space="0" w:color="000000"/>
        <w:right w:val="none" w:sz="0" w:space="0" w:color="000000"/>
      </w:pBdr>
      <w:suppressAutoHyphens w:val="0"/>
      <w:ind w:left="340" w:hanging="340"/>
    </w:pPr>
    <w:rPr>
      <w:rFonts w:ascii="Calibri" w:eastAsia="Calibri" w:hAnsi="Calibri" w:cs="Calibri"/>
      <w:color w:val="000000"/>
    </w:rPr>
  </w:style>
  <w:style w:type="character" w:customStyle="1" w:styleId="1f">
    <w:name w:val="Текст сноски Знак1"/>
    <w:basedOn w:val="a0"/>
    <w:link w:val="aff9"/>
    <w:rsid w:val="00C63F5A"/>
    <w:rPr>
      <w:rFonts w:cs="Calibri"/>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499">
      <w:bodyDiv w:val="1"/>
      <w:marLeft w:val="0"/>
      <w:marRight w:val="0"/>
      <w:marTop w:val="0"/>
      <w:marBottom w:val="0"/>
      <w:divBdr>
        <w:top w:val="none" w:sz="0" w:space="0" w:color="auto"/>
        <w:left w:val="none" w:sz="0" w:space="0" w:color="auto"/>
        <w:bottom w:val="none" w:sz="0" w:space="0" w:color="auto"/>
        <w:right w:val="none" w:sz="0" w:space="0" w:color="auto"/>
      </w:divBdr>
    </w:div>
    <w:div w:id="47727515">
      <w:bodyDiv w:val="1"/>
      <w:marLeft w:val="0"/>
      <w:marRight w:val="0"/>
      <w:marTop w:val="0"/>
      <w:marBottom w:val="0"/>
      <w:divBdr>
        <w:top w:val="none" w:sz="0" w:space="0" w:color="auto"/>
        <w:left w:val="none" w:sz="0" w:space="0" w:color="auto"/>
        <w:bottom w:val="none" w:sz="0" w:space="0" w:color="auto"/>
        <w:right w:val="none" w:sz="0" w:space="0" w:color="auto"/>
      </w:divBdr>
    </w:div>
    <w:div w:id="52320055">
      <w:bodyDiv w:val="1"/>
      <w:marLeft w:val="0"/>
      <w:marRight w:val="0"/>
      <w:marTop w:val="0"/>
      <w:marBottom w:val="0"/>
      <w:divBdr>
        <w:top w:val="none" w:sz="0" w:space="0" w:color="auto"/>
        <w:left w:val="none" w:sz="0" w:space="0" w:color="auto"/>
        <w:bottom w:val="none" w:sz="0" w:space="0" w:color="auto"/>
        <w:right w:val="none" w:sz="0" w:space="0" w:color="auto"/>
      </w:divBdr>
    </w:div>
    <w:div w:id="77678988">
      <w:bodyDiv w:val="1"/>
      <w:marLeft w:val="0"/>
      <w:marRight w:val="0"/>
      <w:marTop w:val="0"/>
      <w:marBottom w:val="0"/>
      <w:divBdr>
        <w:top w:val="none" w:sz="0" w:space="0" w:color="auto"/>
        <w:left w:val="none" w:sz="0" w:space="0" w:color="auto"/>
        <w:bottom w:val="none" w:sz="0" w:space="0" w:color="auto"/>
        <w:right w:val="none" w:sz="0" w:space="0" w:color="auto"/>
      </w:divBdr>
    </w:div>
    <w:div w:id="77799761">
      <w:bodyDiv w:val="1"/>
      <w:marLeft w:val="0"/>
      <w:marRight w:val="0"/>
      <w:marTop w:val="0"/>
      <w:marBottom w:val="0"/>
      <w:divBdr>
        <w:top w:val="none" w:sz="0" w:space="0" w:color="auto"/>
        <w:left w:val="none" w:sz="0" w:space="0" w:color="auto"/>
        <w:bottom w:val="none" w:sz="0" w:space="0" w:color="auto"/>
        <w:right w:val="none" w:sz="0" w:space="0" w:color="auto"/>
      </w:divBdr>
    </w:div>
    <w:div w:id="99960952">
      <w:bodyDiv w:val="1"/>
      <w:marLeft w:val="0"/>
      <w:marRight w:val="0"/>
      <w:marTop w:val="0"/>
      <w:marBottom w:val="0"/>
      <w:divBdr>
        <w:top w:val="none" w:sz="0" w:space="0" w:color="auto"/>
        <w:left w:val="none" w:sz="0" w:space="0" w:color="auto"/>
        <w:bottom w:val="none" w:sz="0" w:space="0" w:color="auto"/>
        <w:right w:val="none" w:sz="0" w:space="0" w:color="auto"/>
      </w:divBdr>
    </w:div>
    <w:div w:id="105196040">
      <w:bodyDiv w:val="1"/>
      <w:marLeft w:val="0"/>
      <w:marRight w:val="0"/>
      <w:marTop w:val="0"/>
      <w:marBottom w:val="0"/>
      <w:divBdr>
        <w:top w:val="none" w:sz="0" w:space="0" w:color="auto"/>
        <w:left w:val="none" w:sz="0" w:space="0" w:color="auto"/>
        <w:bottom w:val="none" w:sz="0" w:space="0" w:color="auto"/>
        <w:right w:val="none" w:sz="0" w:space="0" w:color="auto"/>
      </w:divBdr>
    </w:div>
    <w:div w:id="154303597">
      <w:bodyDiv w:val="1"/>
      <w:marLeft w:val="0"/>
      <w:marRight w:val="0"/>
      <w:marTop w:val="0"/>
      <w:marBottom w:val="0"/>
      <w:divBdr>
        <w:top w:val="none" w:sz="0" w:space="0" w:color="auto"/>
        <w:left w:val="none" w:sz="0" w:space="0" w:color="auto"/>
        <w:bottom w:val="none" w:sz="0" w:space="0" w:color="auto"/>
        <w:right w:val="none" w:sz="0" w:space="0" w:color="auto"/>
      </w:divBdr>
    </w:div>
    <w:div w:id="171915333">
      <w:bodyDiv w:val="1"/>
      <w:marLeft w:val="0"/>
      <w:marRight w:val="0"/>
      <w:marTop w:val="0"/>
      <w:marBottom w:val="0"/>
      <w:divBdr>
        <w:top w:val="none" w:sz="0" w:space="0" w:color="auto"/>
        <w:left w:val="none" w:sz="0" w:space="0" w:color="auto"/>
        <w:bottom w:val="none" w:sz="0" w:space="0" w:color="auto"/>
        <w:right w:val="none" w:sz="0" w:space="0" w:color="auto"/>
      </w:divBdr>
    </w:div>
    <w:div w:id="187767429">
      <w:bodyDiv w:val="1"/>
      <w:marLeft w:val="0"/>
      <w:marRight w:val="0"/>
      <w:marTop w:val="0"/>
      <w:marBottom w:val="0"/>
      <w:divBdr>
        <w:top w:val="none" w:sz="0" w:space="0" w:color="auto"/>
        <w:left w:val="none" w:sz="0" w:space="0" w:color="auto"/>
        <w:bottom w:val="none" w:sz="0" w:space="0" w:color="auto"/>
        <w:right w:val="none" w:sz="0" w:space="0" w:color="auto"/>
      </w:divBdr>
    </w:div>
    <w:div w:id="193277140">
      <w:bodyDiv w:val="1"/>
      <w:marLeft w:val="0"/>
      <w:marRight w:val="0"/>
      <w:marTop w:val="0"/>
      <w:marBottom w:val="0"/>
      <w:divBdr>
        <w:top w:val="none" w:sz="0" w:space="0" w:color="auto"/>
        <w:left w:val="none" w:sz="0" w:space="0" w:color="auto"/>
        <w:bottom w:val="none" w:sz="0" w:space="0" w:color="auto"/>
        <w:right w:val="none" w:sz="0" w:space="0" w:color="auto"/>
      </w:divBdr>
    </w:div>
    <w:div w:id="212892494">
      <w:bodyDiv w:val="1"/>
      <w:marLeft w:val="0"/>
      <w:marRight w:val="0"/>
      <w:marTop w:val="0"/>
      <w:marBottom w:val="0"/>
      <w:divBdr>
        <w:top w:val="none" w:sz="0" w:space="0" w:color="auto"/>
        <w:left w:val="none" w:sz="0" w:space="0" w:color="auto"/>
        <w:bottom w:val="none" w:sz="0" w:space="0" w:color="auto"/>
        <w:right w:val="none" w:sz="0" w:space="0" w:color="auto"/>
      </w:divBdr>
    </w:div>
    <w:div w:id="245576063">
      <w:bodyDiv w:val="1"/>
      <w:marLeft w:val="0"/>
      <w:marRight w:val="0"/>
      <w:marTop w:val="0"/>
      <w:marBottom w:val="0"/>
      <w:divBdr>
        <w:top w:val="none" w:sz="0" w:space="0" w:color="auto"/>
        <w:left w:val="none" w:sz="0" w:space="0" w:color="auto"/>
        <w:bottom w:val="none" w:sz="0" w:space="0" w:color="auto"/>
        <w:right w:val="none" w:sz="0" w:space="0" w:color="auto"/>
      </w:divBdr>
    </w:div>
    <w:div w:id="255133548">
      <w:bodyDiv w:val="1"/>
      <w:marLeft w:val="0"/>
      <w:marRight w:val="0"/>
      <w:marTop w:val="0"/>
      <w:marBottom w:val="0"/>
      <w:divBdr>
        <w:top w:val="none" w:sz="0" w:space="0" w:color="auto"/>
        <w:left w:val="none" w:sz="0" w:space="0" w:color="auto"/>
        <w:bottom w:val="none" w:sz="0" w:space="0" w:color="auto"/>
        <w:right w:val="none" w:sz="0" w:space="0" w:color="auto"/>
      </w:divBdr>
    </w:div>
    <w:div w:id="291400744">
      <w:bodyDiv w:val="1"/>
      <w:marLeft w:val="0"/>
      <w:marRight w:val="0"/>
      <w:marTop w:val="0"/>
      <w:marBottom w:val="0"/>
      <w:divBdr>
        <w:top w:val="none" w:sz="0" w:space="0" w:color="auto"/>
        <w:left w:val="none" w:sz="0" w:space="0" w:color="auto"/>
        <w:bottom w:val="none" w:sz="0" w:space="0" w:color="auto"/>
        <w:right w:val="none" w:sz="0" w:space="0" w:color="auto"/>
      </w:divBdr>
    </w:div>
    <w:div w:id="304548086">
      <w:bodyDiv w:val="1"/>
      <w:marLeft w:val="0"/>
      <w:marRight w:val="0"/>
      <w:marTop w:val="0"/>
      <w:marBottom w:val="0"/>
      <w:divBdr>
        <w:top w:val="none" w:sz="0" w:space="0" w:color="auto"/>
        <w:left w:val="none" w:sz="0" w:space="0" w:color="auto"/>
        <w:bottom w:val="none" w:sz="0" w:space="0" w:color="auto"/>
        <w:right w:val="none" w:sz="0" w:space="0" w:color="auto"/>
      </w:divBdr>
    </w:div>
    <w:div w:id="314526798">
      <w:bodyDiv w:val="1"/>
      <w:marLeft w:val="0"/>
      <w:marRight w:val="0"/>
      <w:marTop w:val="0"/>
      <w:marBottom w:val="0"/>
      <w:divBdr>
        <w:top w:val="none" w:sz="0" w:space="0" w:color="auto"/>
        <w:left w:val="none" w:sz="0" w:space="0" w:color="auto"/>
        <w:bottom w:val="none" w:sz="0" w:space="0" w:color="auto"/>
        <w:right w:val="none" w:sz="0" w:space="0" w:color="auto"/>
      </w:divBdr>
    </w:div>
    <w:div w:id="362755000">
      <w:bodyDiv w:val="1"/>
      <w:marLeft w:val="0"/>
      <w:marRight w:val="0"/>
      <w:marTop w:val="0"/>
      <w:marBottom w:val="0"/>
      <w:divBdr>
        <w:top w:val="none" w:sz="0" w:space="0" w:color="auto"/>
        <w:left w:val="none" w:sz="0" w:space="0" w:color="auto"/>
        <w:bottom w:val="none" w:sz="0" w:space="0" w:color="auto"/>
        <w:right w:val="none" w:sz="0" w:space="0" w:color="auto"/>
      </w:divBdr>
    </w:div>
    <w:div w:id="368068943">
      <w:bodyDiv w:val="1"/>
      <w:marLeft w:val="0"/>
      <w:marRight w:val="0"/>
      <w:marTop w:val="0"/>
      <w:marBottom w:val="0"/>
      <w:divBdr>
        <w:top w:val="none" w:sz="0" w:space="0" w:color="auto"/>
        <w:left w:val="none" w:sz="0" w:space="0" w:color="auto"/>
        <w:bottom w:val="none" w:sz="0" w:space="0" w:color="auto"/>
        <w:right w:val="none" w:sz="0" w:space="0" w:color="auto"/>
      </w:divBdr>
    </w:div>
    <w:div w:id="369768482">
      <w:bodyDiv w:val="1"/>
      <w:marLeft w:val="0"/>
      <w:marRight w:val="0"/>
      <w:marTop w:val="0"/>
      <w:marBottom w:val="0"/>
      <w:divBdr>
        <w:top w:val="none" w:sz="0" w:space="0" w:color="auto"/>
        <w:left w:val="none" w:sz="0" w:space="0" w:color="auto"/>
        <w:bottom w:val="none" w:sz="0" w:space="0" w:color="auto"/>
        <w:right w:val="none" w:sz="0" w:space="0" w:color="auto"/>
      </w:divBdr>
    </w:div>
    <w:div w:id="400448784">
      <w:bodyDiv w:val="1"/>
      <w:marLeft w:val="0"/>
      <w:marRight w:val="0"/>
      <w:marTop w:val="0"/>
      <w:marBottom w:val="0"/>
      <w:divBdr>
        <w:top w:val="none" w:sz="0" w:space="0" w:color="auto"/>
        <w:left w:val="none" w:sz="0" w:space="0" w:color="auto"/>
        <w:bottom w:val="none" w:sz="0" w:space="0" w:color="auto"/>
        <w:right w:val="none" w:sz="0" w:space="0" w:color="auto"/>
      </w:divBdr>
    </w:div>
    <w:div w:id="406729927">
      <w:bodyDiv w:val="1"/>
      <w:marLeft w:val="0"/>
      <w:marRight w:val="0"/>
      <w:marTop w:val="0"/>
      <w:marBottom w:val="0"/>
      <w:divBdr>
        <w:top w:val="none" w:sz="0" w:space="0" w:color="auto"/>
        <w:left w:val="none" w:sz="0" w:space="0" w:color="auto"/>
        <w:bottom w:val="none" w:sz="0" w:space="0" w:color="auto"/>
        <w:right w:val="none" w:sz="0" w:space="0" w:color="auto"/>
      </w:divBdr>
    </w:div>
    <w:div w:id="420182472">
      <w:bodyDiv w:val="1"/>
      <w:marLeft w:val="0"/>
      <w:marRight w:val="0"/>
      <w:marTop w:val="0"/>
      <w:marBottom w:val="0"/>
      <w:divBdr>
        <w:top w:val="none" w:sz="0" w:space="0" w:color="auto"/>
        <w:left w:val="none" w:sz="0" w:space="0" w:color="auto"/>
        <w:bottom w:val="none" w:sz="0" w:space="0" w:color="auto"/>
        <w:right w:val="none" w:sz="0" w:space="0" w:color="auto"/>
      </w:divBdr>
    </w:div>
    <w:div w:id="448084005">
      <w:bodyDiv w:val="1"/>
      <w:marLeft w:val="0"/>
      <w:marRight w:val="0"/>
      <w:marTop w:val="0"/>
      <w:marBottom w:val="0"/>
      <w:divBdr>
        <w:top w:val="none" w:sz="0" w:space="0" w:color="auto"/>
        <w:left w:val="none" w:sz="0" w:space="0" w:color="auto"/>
        <w:bottom w:val="none" w:sz="0" w:space="0" w:color="auto"/>
        <w:right w:val="none" w:sz="0" w:space="0" w:color="auto"/>
      </w:divBdr>
    </w:div>
    <w:div w:id="495196147">
      <w:bodyDiv w:val="1"/>
      <w:marLeft w:val="0"/>
      <w:marRight w:val="0"/>
      <w:marTop w:val="0"/>
      <w:marBottom w:val="0"/>
      <w:divBdr>
        <w:top w:val="none" w:sz="0" w:space="0" w:color="auto"/>
        <w:left w:val="none" w:sz="0" w:space="0" w:color="auto"/>
        <w:bottom w:val="none" w:sz="0" w:space="0" w:color="auto"/>
        <w:right w:val="none" w:sz="0" w:space="0" w:color="auto"/>
      </w:divBdr>
    </w:div>
    <w:div w:id="518815322">
      <w:bodyDiv w:val="1"/>
      <w:marLeft w:val="0"/>
      <w:marRight w:val="0"/>
      <w:marTop w:val="0"/>
      <w:marBottom w:val="0"/>
      <w:divBdr>
        <w:top w:val="none" w:sz="0" w:space="0" w:color="auto"/>
        <w:left w:val="none" w:sz="0" w:space="0" w:color="auto"/>
        <w:bottom w:val="none" w:sz="0" w:space="0" w:color="auto"/>
        <w:right w:val="none" w:sz="0" w:space="0" w:color="auto"/>
      </w:divBdr>
    </w:div>
    <w:div w:id="529489976">
      <w:bodyDiv w:val="1"/>
      <w:marLeft w:val="0"/>
      <w:marRight w:val="0"/>
      <w:marTop w:val="0"/>
      <w:marBottom w:val="0"/>
      <w:divBdr>
        <w:top w:val="none" w:sz="0" w:space="0" w:color="auto"/>
        <w:left w:val="none" w:sz="0" w:space="0" w:color="auto"/>
        <w:bottom w:val="none" w:sz="0" w:space="0" w:color="auto"/>
        <w:right w:val="none" w:sz="0" w:space="0" w:color="auto"/>
      </w:divBdr>
    </w:div>
    <w:div w:id="545265322">
      <w:bodyDiv w:val="1"/>
      <w:marLeft w:val="0"/>
      <w:marRight w:val="0"/>
      <w:marTop w:val="0"/>
      <w:marBottom w:val="0"/>
      <w:divBdr>
        <w:top w:val="none" w:sz="0" w:space="0" w:color="auto"/>
        <w:left w:val="none" w:sz="0" w:space="0" w:color="auto"/>
        <w:bottom w:val="none" w:sz="0" w:space="0" w:color="auto"/>
        <w:right w:val="none" w:sz="0" w:space="0" w:color="auto"/>
      </w:divBdr>
    </w:div>
    <w:div w:id="546532691">
      <w:bodyDiv w:val="1"/>
      <w:marLeft w:val="0"/>
      <w:marRight w:val="0"/>
      <w:marTop w:val="0"/>
      <w:marBottom w:val="0"/>
      <w:divBdr>
        <w:top w:val="none" w:sz="0" w:space="0" w:color="auto"/>
        <w:left w:val="none" w:sz="0" w:space="0" w:color="auto"/>
        <w:bottom w:val="none" w:sz="0" w:space="0" w:color="auto"/>
        <w:right w:val="none" w:sz="0" w:space="0" w:color="auto"/>
      </w:divBdr>
    </w:div>
    <w:div w:id="563371108">
      <w:bodyDiv w:val="1"/>
      <w:marLeft w:val="0"/>
      <w:marRight w:val="0"/>
      <w:marTop w:val="0"/>
      <w:marBottom w:val="0"/>
      <w:divBdr>
        <w:top w:val="none" w:sz="0" w:space="0" w:color="auto"/>
        <w:left w:val="none" w:sz="0" w:space="0" w:color="auto"/>
        <w:bottom w:val="none" w:sz="0" w:space="0" w:color="auto"/>
        <w:right w:val="none" w:sz="0" w:space="0" w:color="auto"/>
      </w:divBdr>
    </w:div>
    <w:div w:id="572207144">
      <w:bodyDiv w:val="1"/>
      <w:marLeft w:val="0"/>
      <w:marRight w:val="0"/>
      <w:marTop w:val="0"/>
      <w:marBottom w:val="0"/>
      <w:divBdr>
        <w:top w:val="none" w:sz="0" w:space="0" w:color="auto"/>
        <w:left w:val="none" w:sz="0" w:space="0" w:color="auto"/>
        <w:bottom w:val="none" w:sz="0" w:space="0" w:color="auto"/>
        <w:right w:val="none" w:sz="0" w:space="0" w:color="auto"/>
      </w:divBdr>
    </w:div>
    <w:div w:id="604311376">
      <w:bodyDiv w:val="1"/>
      <w:marLeft w:val="0"/>
      <w:marRight w:val="0"/>
      <w:marTop w:val="0"/>
      <w:marBottom w:val="0"/>
      <w:divBdr>
        <w:top w:val="none" w:sz="0" w:space="0" w:color="auto"/>
        <w:left w:val="none" w:sz="0" w:space="0" w:color="auto"/>
        <w:bottom w:val="none" w:sz="0" w:space="0" w:color="auto"/>
        <w:right w:val="none" w:sz="0" w:space="0" w:color="auto"/>
      </w:divBdr>
    </w:div>
    <w:div w:id="617568647">
      <w:bodyDiv w:val="1"/>
      <w:marLeft w:val="0"/>
      <w:marRight w:val="0"/>
      <w:marTop w:val="0"/>
      <w:marBottom w:val="0"/>
      <w:divBdr>
        <w:top w:val="none" w:sz="0" w:space="0" w:color="auto"/>
        <w:left w:val="none" w:sz="0" w:space="0" w:color="auto"/>
        <w:bottom w:val="none" w:sz="0" w:space="0" w:color="auto"/>
        <w:right w:val="none" w:sz="0" w:space="0" w:color="auto"/>
      </w:divBdr>
    </w:div>
    <w:div w:id="770274989">
      <w:bodyDiv w:val="1"/>
      <w:marLeft w:val="0"/>
      <w:marRight w:val="0"/>
      <w:marTop w:val="0"/>
      <w:marBottom w:val="0"/>
      <w:divBdr>
        <w:top w:val="none" w:sz="0" w:space="0" w:color="auto"/>
        <w:left w:val="none" w:sz="0" w:space="0" w:color="auto"/>
        <w:bottom w:val="none" w:sz="0" w:space="0" w:color="auto"/>
        <w:right w:val="none" w:sz="0" w:space="0" w:color="auto"/>
      </w:divBdr>
    </w:div>
    <w:div w:id="817847211">
      <w:bodyDiv w:val="1"/>
      <w:marLeft w:val="0"/>
      <w:marRight w:val="0"/>
      <w:marTop w:val="0"/>
      <w:marBottom w:val="0"/>
      <w:divBdr>
        <w:top w:val="none" w:sz="0" w:space="0" w:color="auto"/>
        <w:left w:val="none" w:sz="0" w:space="0" w:color="auto"/>
        <w:bottom w:val="none" w:sz="0" w:space="0" w:color="auto"/>
        <w:right w:val="none" w:sz="0" w:space="0" w:color="auto"/>
      </w:divBdr>
    </w:div>
    <w:div w:id="819418741">
      <w:bodyDiv w:val="1"/>
      <w:marLeft w:val="0"/>
      <w:marRight w:val="0"/>
      <w:marTop w:val="0"/>
      <w:marBottom w:val="0"/>
      <w:divBdr>
        <w:top w:val="none" w:sz="0" w:space="0" w:color="auto"/>
        <w:left w:val="none" w:sz="0" w:space="0" w:color="auto"/>
        <w:bottom w:val="none" w:sz="0" w:space="0" w:color="auto"/>
        <w:right w:val="none" w:sz="0" w:space="0" w:color="auto"/>
      </w:divBdr>
    </w:div>
    <w:div w:id="839542818">
      <w:bodyDiv w:val="1"/>
      <w:marLeft w:val="0"/>
      <w:marRight w:val="0"/>
      <w:marTop w:val="0"/>
      <w:marBottom w:val="0"/>
      <w:divBdr>
        <w:top w:val="none" w:sz="0" w:space="0" w:color="auto"/>
        <w:left w:val="none" w:sz="0" w:space="0" w:color="auto"/>
        <w:bottom w:val="none" w:sz="0" w:space="0" w:color="auto"/>
        <w:right w:val="none" w:sz="0" w:space="0" w:color="auto"/>
      </w:divBdr>
    </w:div>
    <w:div w:id="866525608">
      <w:bodyDiv w:val="1"/>
      <w:marLeft w:val="0"/>
      <w:marRight w:val="0"/>
      <w:marTop w:val="0"/>
      <w:marBottom w:val="0"/>
      <w:divBdr>
        <w:top w:val="none" w:sz="0" w:space="0" w:color="auto"/>
        <w:left w:val="none" w:sz="0" w:space="0" w:color="auto"/>
        <w:bottom w:val="none" w:sz="0" w:space="0" w:color="auto"/>
        <w:right w:val="none" w:sz="0" w:space="0" w:color="auto"/>
      </w:divBdr>
    </w:div>
    <w:div w:id="905994112">
      <w:bodyDiv w:val="1"/>
      <w:marLeft w:val="0"/>
      <w:marRight w:val="0"/>
      <w:marTop w:val="0"/>
      <w:marBottom w:val="0"/>
      <w:divBdr>
        <w:top w:val="none" w:sz="0" w:space="0" w:color="auto"/>
        <w:left w:val="none" w:sz="0" w:space="0" w:color="auto"/>
        <w:bottom w:val="none" w:sz="0" w:space="0" w:color="auto"/>
        <w:right w:val="none" w:sz="0" w:space="0" w:color="auto"/>
      </w:divBdr>
    </w:div>
    <w:div w:id="922109392">
      <w:bodyDiv w:val="1"/>
      <w:marLeft w:val="0"/>
      <w:marRight w:val="0"/>
      <w:marTop w:val="0"/>
      <w:marBottom w:val="0"/>
      <w:divBdr>
        <w:top w:val="none" w:sz="0" w:space="0" w:color="auto"/>
        <w:left w:val="none" w:sz="0" w:space="0" w:color="auto"/>
        <w:bottom w:val="none" w:sz="0" w:space="0" w:color="auto"/>
        <w:right w:val="none" w:sz="0" w:space="0" w:color="auto"/>
      </w:divBdr>
    </w:div>
    <w:div w:id="934629341">
      <w:bodyDiv w:val="1"/>
      <w:marLeft w:val="0"/>
      <w:marRight w:val="0"/>
      <w:marTop w:val="0"/>
      <w:marBottom w:val="0"/>
      <w:divBdr>
        <w:top w:val="none" w:sz="0" w:space="0" w:color="auto"/>
        <w:left w:val="none" w:sz="0" w:space="0" w:color="auto"/>
        <w:bottom w:val="none" w:sz="0" w:space="0" w:color="auto"/>
        <w:right w:val="none" w:sz="0" w:space="0" w:color="auto"/>
      </w:divBdr>
    </w:div>
    <w:div w:id="942686590">
      <w:bodyDiv w:val="1"/>
      <w:marLeft w:val="0"/>
      <w:marRight w:val="0"/>
      <w:marTop w:val="0"/>
      <w:marBottom w:val="0"/>
      <w:divBdr>
        <w:top w:val="none" w:sz="0" w:space="0" w:color="auto"/>
        <w:left w:val="none" w:sz="0" w:space="0" w:color="auto"/>
        <w:bottom w:val="none" w:sz="0" w:space="0" w:color="auto"/>
        <w:right w:val="none" w:sz="0" w:space="0" w:color="auto"/>
      </w:divBdr>
    </w:div>
    <w:div w:id="959264300">
      <w:bodyDiv w:val="1"/>
      <w:marLeft w:val="0"/>
      <w:marRight w:val="0"/>
      <w:marTop w:val="0"/>
      <w:marBottom w:val="0"/>
      <w:divBdr>
        <w:top w:val="none" w:sz="0" w:space="0" w:color="auto"/>
        <w:left w:val="none" w:sz="0" w:space="0" w:color="auto"/>
        <w:bottom w:val="none" w:sz="0" w:space="0" w:color="auto"/>
        <w:right w:val="none" w:sz="0" w:space="0" w:color="auto"/>
      </w:divBdr>
    </w:div>
    <w:div w:id="971835695">
      <w:bodyDiv w:val="1"/>
      <w:marLeft w:val="0"/>
      <w:marRight w:val="0"/>
      <w:marTop w:val="0"/>
      <w:marBottom w:val="0"/>
      <w:divBdr>
        <w:top w:val="none" w:sz="0" w:space="0" w:color="auto"/>
        <w:left w:val="none" w:sz="0" w:space="0" w:color="auto"/>
        <w:bottom w:val="none" w:sz="0" w:space="0" w:color="auto"/>
        <w:right w:val="none" w:sz="0" w:space="0" w:color="auto"/>
      </w:divBdr>
    </w:div>
    <w:div w:id="974678562">
      <w:bodyDiv w:val="1"/>
      <w:marLeft w:val="0"/>
      <w:marRight w:val="0"/>
      <w:marTop w:val="0"/>
      <w:marBottom w:val="0"/>
      <w:divBdr>
        <w:top w:val="none" w:sz="0" w:space="0" w:color="auto"/>
        <w:left w:val="none" w:sz="0" w:space="0" w:color="auto"/>
        <w:bottom w:val="none" w:sz="0" w:space="0" w:color="auto"/>
        <w:right w:val="none" w:sz="0" w:space="0" w:color="auto"/>
      </w:divBdr>
    </w:div>
    <w:div w:id="981234015">
      <w:bodyDiv w:val="1"/>
      <w:marLeft w:val="0"/>
      <w:marRight w:val="0"/>
      <w:marTop w:val="0"/>
      <w:marBottom w:val="0"/>
      <w:divBdr>
        <w:top w:val="none" w:sz="0" w:space="0" w:color="auto"/>
        <w:left w:val="none" w:sz="0" w:space="0" w:color="auto"/>
        <w:bottom w:val="none" w:sz="0" w:space="0" w:color="auto"/>
        <w:right w:val="none" w:sz="0" w:space="0" w:color="auto"/>
      </w:divBdr>
    </w:div>
    <w:div w:id="1004865952">
      <w:bodyDiv w:val="1"/>
      <w:marLeft w:val="0"/>
      <w:marRight w:val="0"/>
      <w:marTop w:val="0"/>
      <w:marBottom w:val="0"/>
      <w:divBdr>
        <w:top w:val="none" w:sz="0" w:space="0" w:color="auto"/>
        <w:left w:val="none" w:sz="0" w:space="0" w:color="auto"/>
        <w:bottom w:val="none" w:sz="0" w:space="0" w:color="auto"/>
        <w:right w:val="none" w:sz="0" w:space="0" w:color="auto"/>
      </w:divBdr>
    </w:div>
    <w:div w:id="1030843060">
      <w:bodyDiv w:val="1"/>
      <w:marLeft w:val="0"/>
      <w:marRight w:val="0"/>
      <w:marTop w:val="0"/>
      <w:marBottom w:val="0"/>
      <w:divBdr>
        <w:top w:val="none" w:sz="0" w:space="0" w:color="auto"/>
        <w:left w:val="none" w:sz="0" w:space="0" w:color="auto"/>
        <w:bottom w:val="none" w:sz="0" w:space="0" w:color="auto"/>
        <w:right w:val="none" w:sz="0" w:space="0" w:color="auto"/>
      </w:divBdr>
    </w:div>
    <w:div w:id="1088113779">
      <w:bodyDiv w:val="1"/>
      <w:marLeft w:val="0"/>
      <w:marRight w:val="0"/>
      <w:marTop w:val="0"/>
      <w:marBottom w:val="0"/>
      <w:divBdr>
        <w:top w:val="none" w:sz="0" w:space="0" w:color="auto"/>
        <w:left w:val="none" w:sz="0" w:space="0" w:color="auto"/>
        <w:bottom w:val="none" w:sz="0" w:space="0" w:color="auto"/>
        <w:right w:val="none" w:sz="0" w:space="0" w:color="auto"/>
      </w:divBdr>
    </w:div>
    <w:div w:id="1118377220">
      <w:bodyDiv w:val="1"/>
      <w:marLeft w:val="0"/>
      <w:marRight w:val="0"/>
      <w:marTop w:val="0"/>
      <w:marBottom w:val="0"/>
      <w:divBdr>
        <w:top w:val="none" w:sz="0" w:space="0" w:color="auto"/>
        <w:left w:val="none" w:sz="0" w:space="0" w:color="auto"/>
        <w:bottom w:val="none" w:sz="0" w:space="0" w:color="auto"/>
        <w:right w:val="none" w:sz="0" w:space="0" w:color="auto"/>
      </w:divBdr>
    </w:div>
    <w:div w:id="1138256653">
      <w:bodyDiv w:val="1"/>
      <w:marLeft w:val="0"/>
      <w:marRight w:val="0"/>
      <w:marTop w:val="0"/>
      <w:marBottom w:val="0"/>
      <w:divBdr>
        <w:top w:val="none" w:sz="0" w:space="0" w:color="auto"/>
        <w:left w:val="none" w:sz="0" w:space="0" w:color="auto"/>
        <w:bottom w:val="none" w:sz="0" w:space="0" w:color="auto"/>
        <w:right w:val="none" w:sz="0" w:space="0" w:color="auto"/>
      </w:divBdr>
    </w:div>
    <w:div w:id="1141458047">
      <w:bodyDiv w:val="1"/>
      <w:marLeft w:val="0"/>
      <w:marRight w:val="0"/>
      <w:marTop w:val="0"/>
      <w:marBottom w:val="0"/>
      <w:divBdr>
        <w:top w:val="none" w:sz="0" w:space="0" w:color="auto"/>
        <w:left w:val="none" w:sz="0" w:space="0" w:color="auto"/>
        <w:bottom w:val="none" w:sz="0" w:space="0" w:color="auto"/>
        <w:right w:val="none" w:sz="0" w:space="0" w:color="auto"/>
      </w:divBdr>
    </w:div>
    <w:div w:id="1153332624">
      <w:bodyDiv w:val="1"/>
      <w:marLeft w:val="0"/>
      <w:marRight w:val="0"/>
      <w:marTop w:val="0"/>
      <w:marBottom w:val="0"/>
      <w:divBdr>
        <w:top w:val="none" w:sz="0" w:space="0" w:color="auto"/>
        <w:left w:val="none" w:sz="0" w:space="0" w:color="auto"/>
        <w:bottom w:val="none" w:sz="0" w:space="0" w:color="auto"/>
        <w:right w:val="none" w:sz="0" w:space="0" w:color="auto"/>
      </w:divBdr>
    </w:div>
    <w:div w:id="1171869433">
      <w:bodyDiv w:val="1"/>
      <w:marLeft w:val="0"/>
      <w:marRight w:val="0"/>
      <w:marTop w:val="0"/>
      <w:marBottom w:val="0"/>
      <w:divBdr>
        <w:top w:val="none" w:sz="0" w:space="0" w:color="auto"/>
        <w:left w:val="none" w:sz="0" w:space="0" w:color="auto"/>
        <w:bottom w:val="none" w:sz="0" w:space="0" w:color="auto"/>
        <w:right w:val="none" w:sz="0" w:space="0" w:color="auto"/>
      </w:divBdr>
    </w:div>
    <w:div w:id="1173225876">
      <w:bodyDiv w:val="1"/>
      <w:marLeft w:val="0"/>
      <w:marRight w:val="0"/>
      <w:marTop w:val="0"/>
      <w:marBottom w:val="0"/>
      <w:divBdr>
        <w:top w:val="none" w:sz="0" w:space="0" w:color="auto"/>
        <w:left w:val="none" w:sz="0" w:space="0" w:color="auto"/>
        <w:bottom w:val="none" w:sz="0" w:space="0" w:color="auto"/>
        <w:right w:val="none" w:sz="0" w:space="0" w:color="auto"/>
      </w:divBdr>
    </w:div>
    <w:div w:id="1184518327">
      <w:bodyDiv w:val="1"/>
      <w:marLeft w:val="0"/>
      <w:marRight w:val="0"/>
      <w:marTop w:val="0"/>
      <w:marBottom w:val="0"/>
      <w:divBdr>
        <w:top w:val="none" w:sz="0" w:space="0" w:color="auto"/>
        <w:left w:val="none" w:sz="0" w:space="0" w:color="auto"/>
        <w:bottom w:val="none" w:sz="0" w:space="0" w:color="auto"/>
        <w:right w:val="none" w:sz="0" w:space="0" w:color="auto"/>
      </w:divBdr>
    </w:div>
    <w:div w:id="1218010883">
      <w:bodyDiv w:val="1"/>
      <w:marLeft w:val="0"/>
      <w:marRight w:val="0"/>
      <w:marTop w:val="0"/>
      <w:marBottom w:val="0"/>
      <w:divBdr>
        <w:top w:val="none" w:sz="0" w:space="0" w:color="auto"/>
        <w:left w:val="none" w:sz="0" w:space="0" w:color="auto"/>
        <w:bottom w:val="none" w:sz="0" w:space="0" w:color="auto"/>
        <w:right w:val="none" w:sz="0" w:space="0" w:color="auto"/>
      </w:divBdr>
    </w:div>
    <w:div w:id="1247885690">
      <w:bodyDiv w:val="1"/>
      <w:marLeft w:val="0"/>
      <w:marRight w:val="0"/>
      <w:marTop w:val="0"/>
      <w:marBottom w:val="0"/>
      <w:divBdr>
        <w:top w:val="none" w:sz="0" w:space="0" w:color="auto"/>
        <w:left w:val="none" w:sz="0" w:space="0" w:color="auto"/>
        <w:bottom w:val="none" w:sz="0" w:space="0" w:color="auto"/>
        <w:right w:val="none" w:sz="0" w:space="0" w:color="auto"/>
      </w:divBdr>
    </w:div>
    <w:div w:id="1324314551">
      <w:bodyDiv w:val="1"/>
      <w:marLeft w:val="0"/>
      <w:marRight w:val="0"/>
      <w:marTop w:val="0"/>
      <w:marBottom w:val="0"/>
      <w:divBdr>
        <w:top w:val="none" w:sz="0" w:space="0" w:color="auto"/>
        <w:left w:val="none" w:sz="0" w:space="0" w:color="auto"/>
        <w:bottom w:val="none" w:sz="0" w:space="0" w:color="auto"/>
        <w:right w:val="none" w:sz="0" w:space="0" w:color="auto"/>
      </w:divBdr>
    </w:div>
    <w:div w:id="1349524608">
      <w:bodyDiv w:val="1"/>
      <w:marLeft w:val="0"/>
      <w:marRight w:val="0"/>
      <w:marTop w:val="0"/>
      <w:marBottom w:val="0"/>
      <w:divBdr>
        <w:top w:val="none" w:sz="0" w:space="0" w:color="auto"/>
        <w:left w:val="none" w:sz="0" w:space="0" w:color="auto"/>
        <w:bottom w:val="none" w:sz="0" w:space="0" w:color="auto"/>
        <w:right w:val="none" w:sz="0" w:space="0" w:color="auto"/>
      </w:divBdr>
    </w:div>
    <w:div w:id="1371153079">
      <w:bodyDiv w:val="1"/>
      <w:marLeft w:val="0"/>
      <w:marRight w:val="0"/>
      <w:marTop w:val="0"/>
      <w:marBottom w:val="0"/>
      <w:divBdr>
        <w:top w:val="none" w:sz="0" w:space="0" w:color="auto"/>
        <w:left w:val="none" w:sz="0" w:space="0" w:color="auto"/>
        <w:bottom w:val="none" w:sz="0" w:space="0" w:color="auto"/>
        <w:right w:val="none" w:sz="0" w:space="0" w:color="auto"/>
      </w:divBdr>
    </w:div>
    <w:div w:id="1375959600">
      <w:bodyDiv w:val="1"/>
      <w:marLeft w:val="0"/>
      <w:marRight w:val="0"/>
      <w:marTop w:val="0"/>
      <w:marBottom w:val="0"/>
      <w:divBdr>
        <w:top w:val="none" w:sz="0" w:space="0" w:color="auto"/>
        <w:left w:val="none" w:sz="0" w:space="0" w:color="auto"/>
        <w:bottom w:val="none" w:sz="0" w:space="0" w:color="auto"/>
        <w:right w:val="none" w:sz="0" w:space="0" w:color="auto"/>
      </w:divBdr>
    </w:div>
    <w:div w:id="1391688790">
      <w:bodyDiv w:val="1"/>
      <w:marLeft w:val="0"/>
      <w:marRight w:val="0"/>
      <w:marTop w:val="0"/>
      <w:marBottom w:val="0"/>
      <w:divBdr>
        <w:top w:val="none" w:sz="0" w:space="0" w:color="auto"/>
        <w:left w:val="none" w:sz="0" w:space="0" w:color="auto"/>
        <w:bottom w:val="none" w:sz="0" w:space="0" w:color="auto"/>
        <w:right w:val="none" w:sz="0" w:space="0" w:color="auto"/>
      </w:divBdr>
    </w:div>
    <w:div w:id="1401557017">
      <w:bodyDiv w:val="1"/>
      <w:marLeft w:val="0"/>
      <w:marRight w:val="0"/>
      <w:marTop w:val="0"/>
      <w:marBottom w:val="0"/>
      <w:divBdr>
        <w:top w:val="none" w:sz="0" w:space="0" w:color="auto"/>
        <w:left w:val="none" w:sz="0" w:space="0" w:color="auto"/>
        <w:bottom w:val="none" w:sz="0" w:space="0" w:color="auto"/>
        <w:right w:val="none" w:sz="0" w:space="0" w:color="auto"/>
      </w:divBdr>
    </w:div>
    <w:div w:id="1405909466">
      <w:bodyDiv w:val="1"/>
      <w:marLeft w:val="0"/>
      <w:marRight w:val="0"/>
      <w:marTop w:val="0"/>
      <w:marBottom w:val="0"/>
      <w:divBdr>
        <w:top w:val="none" w:sz="0" w:space="0" w:color="auto"/>
        <w:left w:val="none" w:sz="0" w:space="0" w:color="auto"/>
        <w:bottom w:val="none" w:sz="0" w:space="0" w:color="auto"/>
        <w:right w:val="none" w:sz="0" w:space="0" w:color="auto"/>
      </w:divBdr>
    </w:div>
    <w:div w:id="1409420136">
      <w:bodyDiv w:val="1"/>
      <w:marLeft w:val="0"/>
      <w:marRight w:val="0"/>
      <w:marTop w:val="0"/>
      <w:marBottom w:val="0"/>
      <w:divBdr>
        <w:top w:val="none" w:sz="0" w:space="0" w:color="auto"/>
        <w:left w:val="none" w:sz="0" w:space="0" w:color="auto"/>
        <w:bottom w:val="none" w:sz="0" w:space="0" w:color="auto"/>
        <w:right w:val="none" w:sz="0" w:space="0" w:color="auto"/>
      </w:divBdr>
    </w:div>
    <w:div w:id="1415710407">
      <w:bodyDiv w:val="1"/>
      <w:marLeft w:val="0"/>
      <w:marRight w:val="0"/>
      <w:marTop w:val="0"/>
      <w:marBottom w:val="0"/>
      <w:divBdr>
        <w:top w:val="none" w:sz="0" w:space="0" w:color="auto"/>
        <w:left w:val="none" w:sz="0" w:space="0" w:color="auto"/>
        <w:bottom w:val="none" w:sz="0" w:space="0" w:color="auto"/>
        <w:right w:val="none" w:sz="0" w:space="0" w:color="auto"/>
      </w:divBdr>
    </w:div>
    <w:div w:id="1436706300">
      <w:bodyDiv w:val="1"/>
      <w:marLeft w:val="0"/>
      <w:marRight w:val="0"/>
      <w:marTop w:val="0"/>
      <w:marBottom w:val="0"/>
      <w:divBdr>
        <w:top w:val="none" w:sz="0" w:space="0" w:color="auto"/>
        <w:left w:val="none" w:sz="0" w:space="0" w:color="auto"/>
        <w:bottom w:val="none" w:sz="0" w:space="0" w:color="auto"/>
        <w:right w:val="none" w:sz="0" w:space="0" w:color="auto"/>
      </w:divBdr>
    </w:div>
    <w:div w:id="1487362424">
      <w:bodyDiv w:val="1"/>
      <w:marLeft w:val="0"/>
      <w:marRight w:val="0"/>
      <w:marTop w:val="0"/>
      <w:marBottom w:val="0"/>
      <w:divBdr>
        <w:top w:val="none" w:sz="0" w:space="0" w:color="auto"/>
        <w:left w:val="none" w:sz="0" w:space="0" w:color="auto"/>
        <w:bottom w:val="none" w:sz="0" w:space="0" w:color="auto"/>
        <w:right w:val="none" w:sz="0" w:space="0" w:color="auto"/>
      </w:divBdr>
    </w:div>
    <w:div w:id="1522934841">
      <w:bodyDiv w:val="1"/>
      <w:marLeft w:val="0"/>
      <w:marRight w:val="0"/>
      <w:marTop w:val="0"/>
      <w:marBottom w:val="0"/>
      <w:divBdr>
        <w:top w:val="none" w:sz="0" w:space="0" w:color="auto"/>
        <w:left w:val="none" w:sz="0" w:space="0" w:color="auto"/>
        <w:bottom w:val="none" w:sz="0" w:space="0" w:color="auto"/>
        <w:right w:val="none" w:sz="0" w:space="0" w:color="auto"/>
      </w:divBdr>
    </w:div>
    <w:div w:id="1555434802">
      <w:bodyDiv w:val="1"/>
      <w:marLeft w:val="0"/>
      <w:marRight w:val="0"/>
      <w:marTop w:val="0"/>
      <w:marBottom w:val="0"/>
      <w:divBdr>
        <w:top w:val="none" w:sz="0" w:space="0" w:color="auto"/>
        <w:left w:val="none" w:sz="0" w:space="0" w:color="auto"/>
        <w:bottom w:val="none" w:sz="0" w:space="0" w:color="auto"/>
        <w:right w:val="none" w:sz="0" w:space="0" w:color="auto"/>
      </w:divBdr>
    </w:div>
    <w:div w:id="1578201496">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590850603">
      <w:bodyDiv w:val="1"/>
      <w:marLeft w:val="0"/>
      <w:marRight w:val="0"/>
      <w:marTop w:val="0"/>
      <w:marBottom w:val="0"/>
      <w:divBdr>
        <w:top w:val="none" w:sz="0" w:space="0" w:color="auto"/>
        <w:left w:val="none" w:sz="0" w:space="0" w:color="auto"/>
        <w:bottom w:val="none" w:sz="0" w:space="0" w:color="auto"/>
        <w:right w:val="none" w:sz="0" w:space="0" w:color="auto"/>
      </w:divBdr>
    </w:div>
    <w:div w:id="1603298074">
      <w:bodyDiv w:val="1"/>
      <w:marLeft w:val="0"/>
      <w:marRight w:val="0"/>
      <w:marTop w:val="0"/>
      <w:marBottom w:val="0"/>
      <w:divBdr>
        <w:top w:val="none" w:sz="0" w:space="0" w:color="auto"/>
        <w:left w:val="none" w:sz="0" w:space="0" w:color="auto"/>
        <w:bottom w:val="none" w:sz="0" w:space="0" w:color="auto"/>
        <w:right w:val="none" w:sz="0" w:space="0" w:color="auto"/>
      </w:divBdr>
    </w:div>
    <w:div w:id="1605645372">
      <w:bodyDiv w:val="1"/>
      <w:marLeft w:val="0"/>
      <w:marRight w:val="0"/>
      <w:marTop w:val="0"/>
      <w:marBottom w:val="0"/>
      <w:divBdr>
        <w:top w:val="none" w:sz="0" w:space="0" w:color="auto"/>
        <w:left w:val="none" w:sz="0" w:space="0" w:color="auto"/>
        <w:bottom w:val="none" w:sz="0" w:space="0" w:color="auto"/>
        <w:right w:val="none" w:sz="0" w:space="0" w:color="auto"/>
      </w:divBdr>
    </w:div>
    <w:div w:id="1622959967">
      <w:bodyDiv w:val="1"/>
      <w:marLeft w:val="0"/>
      <w:marRight w:val="0"/>
      <w:marTop w:val="0"/>
      <w:marBottom w:val="0"/>
      <w:divBdr>
        <w:top w:val="none" w:sz="0" w:space="0" w:color="auto"/>
        <w:left w:val="none" w:sz="0" w:space="0" w:color="auto"/>
        <w:bottom w:val="none" w:sz="0" w:space="0" w:color="auto"/>
        <w:right w:val="none" w:sz="0" w:space="0" w:color="auto"/>
      </w:divBdr>
    </w:div>
    <w:div w:id="1624800072">
      <w:bodyDiv w:val="1"/>
      <w:marLeft w:val="0"/>
      <w:marRight w:val="0"/>
      <w:marTop w:val="0"/>
      <w:marBottom w:val="0"/>
      <w:divBdr>
        <w:top w:val="none" w:sz="0" w:space="0" w:color="auto"/>
        <w:left w:val="none" w:sz="0" w:space="0" w:color="auto"/>
        <w:bottom w:val="none" w:sz="0" w:space="0" w:color="auto"/>
        <w:right w:val="none" w:sz="0" w:space="0" w:color="auto"/>
      </w:divBdr>
    </w:div>
    <w:div w:id="1630015053">
      <w:bodyDiv w:val="1"/>
      <w:marLeft w:val="0"/>
      <w:marRight w:val="0"/>
      <w:marTop w:val="0"/>
      <w:marBottom w:val="0"/>
      <w:divBdr>
        <w:top w:val="none" w:sz="0" w:space="0" w:color="auto"/>
        <w:left w:val="none" w:sz="0" w:space="0" w:color="auto"/>
        <w:bottom w:val="none" w:sz="0" w:space="0" w:color="auto"/>
        <w:right w:val="none" w:sz="0" w:space="0" w:color="auto"/>
      </w:divBdr>
    </w:div>
    <w:div w:id="1655336608">
      <w:bodyDiv w:val="1"/>
      <w:marLeft w:val="0"/>
      <w:marRight w:val="0"/>
      <w:marTop w:val="0"/>
      <w:marBottom w:val="0"/>
      <w:divBdr>
        <w:top w:val="none" w:sz="0" w:space="0" w:color="auto"/>
        <w:left w:val="none" w:sz="0" w:space="0" w:color="auto"/>
        <w:bottom w:val="none" w:sz="0" w:space="0" w:color="auto"/>
        <w:right w:val="none" w:sz="0" w:space="0" w:color="auto"/>
      </w:divBdr>
    </w:div>
    <w:div w:id="1673875173">
      <w:bodyDiv w:val="1"/>
      <w:marLeft w:val="0"/>
      <w:marRight w:val="0"/>
      <w:marTop w:val="0"/>
      <w:marBottom w:val="0"/>
      <w:divBdr>
        <w:top w:val="none" w:sz="0" w:space="0" w:color="auto"/>
        <w:left w:val="none" w:sz="0" w:space="0" w:color="auto"/>
        <w:bottom w:val="none" w:sz="0" w:space="0" w:color="auto"/>
        <w:right w:val="none" w:sz="0" w:space="0" w:color="auto"/>
      </w:divBdr>
    </w:div>
    <w:div w:id="1694260522">
      <w:bodyDiv w:val="1"/>
      <w:marLeft w:val="0"/>
      <w:marRight w:val="0"/>
      <w:marTop w:val="0"/>
      <w:marBottom w:val="0"/>
      <w:divBdr>
        <w:top w:val="none" w:sz="0" w:space="0" w:color="auto"/>
        <w:left w:val="none" w:sz="0" w:space="0" w:color="auto"/>
        <w:bottom w:val="none" w:sz="0" w:space="0" w:color="auto"/>
        <w:right w:val="none" w:sz="0" w:space="0" w:color="auto"/>
      </w:divBdr>
    </w:div>
    <w:div w:id="1705254093">
      <w:bodyDiv w:val="1"/>
      <w:marLeft w:val="0"/>
      <w:marRight w:val="0"/>
      <w:marTop w:val="0"/>
      <w:marBottom w:val="0"/>
      <w:divBdr>
        <w:top w:val="none" w:sz="0" w:space="0" w:color="auto"/>
        <w:left w:val="none" w:sz="0" w:space="0" w:color="auto"/>
        <w:bottom w:val="none" w:sz="0" w:space="0" w:color="auto"/>
        <w:right w:val="none" w:sz="0" w:space="0" w:color="auto"/>
      </w:divBdr>
    </w:div>
    <w:div w:id="1719816274">
      <w:bodyDiv w:val="1"/>
      <w:marLeft w:val="0"/>
      <w:marRight w:val="0"/>
      <w:marTop w:val="0"/>
      <w:marBottom w:val="0"/>
      <w:divBdr>
        <w:top w:val="none" w:sz="0" w:space="0" w:color="auto"/>
        <w:left w:val="none" w:sz="0" w:space="0" w:color="auto"/>
        <w:bottom w:val="none" w:sz="0" w:space="0" w:color="auto"/>
        <w:right w:val="none" w:sz="0" w:space="0" w:color="auto"/>
      </w:divBdr>
    </w:div>
    <w:div w:id="1724480835">
      <w:bodyDiv w:val="1"/>
      <w:marLeft w:val="0"/>
      <w:marRight w:val="0"/>
      <w:marTop w:val="0"/>
      <w:marBottom w:val="0"/>
      <w:divBdr>
        <w:top w:val="none" w:sz="0" w:space="0" w:color="auto"/>
        <w:left w:val="none" w:sz="0" w:space="0" w:color="auto"/>
        <w:bottom w:val="none" w:sz="0" w:space="0" w:color="auto"/>
        <w:right w:val="none" w:sz="0" w:space="0" w:color="auto"/>
      </w:divBdr>
    </w:div>
    <w:div w:id="1735929085">
      <w:bodyDiv w:val="1"/>
      <w:marLeft w:val="0"/>
      <w:marRight w:val="0"/>
      <w:marTop w:val="0"/>
      <w:marBottom w:val="0"/>
      <w:divBdr>
        <w:top w:val="none" w:sz="0" w:space="0" w:color="auto"/>
        <w:left w:val="none" w:sz="0" w:space="0" w:color="auto"/>
        <w:bottom w:val="none" w:sz="0" w:space="0" w:color="auto"/>
        <w:right w:val="none" w:sz="0" w:space="0" w:color="auto"/>
      </w:divBdr>
    </w:div>
    <w:div w:id="1752197985">
      <w:bodyDiv w:val="1"/>
      <w:marLeft w:val="0"/>
      <w:marRight w:val="0"/>
      <w:marTop w:val="0"/>
      <w:marBottom w:val="0"/>
      <w:divBdr>
        <w:top w:val="none" w:sz="0" w:space="0" w:color="auto"/>
        <w:left w:val="none" w:sz="0" w:space="0" w:color="auto"/>
        <w:bottom w:val="none" w:sz="0" w:space="0" w:color="auto"/>
        <w:right w:val="none" w:sz="0" w:space="0" w:color="auto"/>
      </w:divBdr>
    </w:div>
    <w:div w:id="1752385772">
      <w:bodyDiv w:val="1"/>
      <w:marLeft w:val="0"/>
      <w:marRight w:val="0"/>
      <w:marTop w:val="0"/>
      <w:marBottom w:val="0"/>
      <w:divBdr>
        <w:top w:val="none" w:sz="0" w:space="0" w:color="auto"/>
        <w:left w:val="none" w:sz="0" w:space="0" w:color="auto"/>
        <w:bottom w:val="none" w:sz="0" w:space="0" w:color="auto"/>
        <w:right w:val="none" w:sz="0" w:space="0" w:color="auto"/>
      </w:divBdr>
    </w:div>
    <w:div w:id="1802109961">
      <w:bodyDiv w:val="1"/>
      <w:marLeft w:val="0"/>
      <w:marRight w:val="0"/>
      <w:marTop w:val="0"/>
      <w:marBottom w:val="0"/>
      <w:divBdr>
        <w:top w:val="none" w:sz="0" w:space="0" w:color="auto"/>
        <w:left w:val="none" w:sz="0" w:space="0" w:color="auto"/>
        <w:bottom w:val="none" w:sz="0" w:space="0" w:color="auto"/>
        <w:right w:val="none" w:sz="0" w:space="0" w:color="auto"/>
      </w:divBdr>
    </w:div>
    <w:div w:id="1817339765">
      <w:bodyDiv w:val="1"/>
      <w:marLeft w:val="0"/>
      <w:marRight w:val="0"/>
      <w:marTop w:val="0"/>
      <w:marBottom w:val="0"/>
      <w:divBdr>
        <w:top w:val="none" w:sz="0" w:space="0" w:color="auto"/>
        <w:left w:val="none" w:sz="0" w:space="0" w:color="auto"/>
        <w:bottom w:val="none" w:sz="0" w:space="0" w:color="auto"/>
        <w:right w:val="none" w:sz="0" w:space="0" w:color="auto"/>
      </w:divBdr>
    </w:div>
    <w:div w:id="1842112963">
      <w:bodyDiv w:val="1"/>
      <w:marLeft w:val="0"/>
      <w:marRight w:val="0"/>
      <w:marTop w:val="0"/>
      <w:marBottom w:val="0"/>
      <w:divBdr>
        <w:top w:val="none" w:sz="0" w:space="0" w:color="auto"/>
        <w:left w:val="none" w:sz="0" w:space="0" w:color="auto"/>
        <w:bottom w:val="none" w:sz="0" w:space="0" w:color="auto"/>
        <w:right w:val="none" w:sz="0" w:space="0" w:color="auto"/>
      </w:divBdr>
    </w:div>
    <w:div w:id="1874926724">
      <w:bodyDiv w:val="1"/>
      <w:marLeft w:val="0"/>
      <w:marRight w:val="0"/>
      <w:marTop w:val="0"/>
      <w:marBottom w:val="0"/>
      <w:divBdr>
        <w:top w:val="none" w:sz="0" w:space="0" w:color="auto"/>
        <w:left w:val="none" w:sz="0" w:space="0" w:color="auto"/>
        <w:bottom w:val="none" w:sz="0" w:space="0" w:color="auto"/>
        <w:right w:val="none" w:sz="0" w:space="0" w:color="auto"/>
      </w:divBdr>
    </w:div>
    <w:div w:id="1885825478">
      <w:bodyDiv w:val="1"/>
      <w:marLeft w:val="0"/>
      <w:marRight w:val="0"/>
      <w:marTop w:val="0"/>
      <w:marBottom w:val="0"/>
      <w:divBdr>
        <w:top w:val="none" w:sz="0" w:space="0" w:color="auto"/>
        <w:left w:val="none" w:sz="0" w:space="0" w:color="auto"/>
        <w:bottom w:val="none" w:sz="0" w:space="0" w:color="auto"/>
        <w:right w:val="none" w:sz="0" w:space="0" w:color="auto"/>
      </w:divBdr>
    </w:div>
    <w:div w:id="1900238624">
      <w:bodyDiv w:val="1"/>
      <w:marLeft w:val="0"/>
      <w:marRight w:val="0"/>
      <w:marTop w:val="0"/>
      <w:marBottom w:val="0"/>
      <w:divBdr>
        <w:top w:val="none" w:sz="0" w:space="0" w:color="auto"/>
        <w:left w:val="none" w:sz="0" w:space="0" w:color="auto"/>
        <w:bottom w:val="none" w:sz="0" w:space="0" w:color="auto"/>
        <w:right w:val="none" w:sz="0" w:space="0" w:color="auto"/>
      </w:divBdr>
    </w:div>
    <w:div w:id="1926180607">
      <w:bodyDiv w:val="1"/>
      <w:marLeft w:val="0"/>
      <w:marRight w:val="0"/>
      <w:marTop w:val="0"/>
      <w:marBottom w:val="0"/>
      <w:divBdr>
        <w:top w:val="none" w:sz="0" w:space="0" w:color="auto"/>
        <w:left w:val="none" w:sz="0" w:space="0" w:color="auto"/>
        <w:bottom w:val="none" w:sz="0" w:space="0" w:color="auto"/>
        <w:right w:val="none" w:sz="0" w:space="0" w:color="auto"/>
      </w:divBdr>
    </w:div>
    <w:div w:id="1949385293">
      <w:bodyDiv w:val="1"/>
      <w:marLeft w:val="0"/>
      <w:marRight w:val="0"/>
      <w:marTop w:val="0"/>
      <w:marBottom w:val="0"/>
      <w:divBdr>
        <w:top w:val="none" w:sz="0" w:space="0" w:color="auto"/>
        <w:left w:val="none" w:sz="0" w:space="0" w:color="auto"/>
        <w:bottom w:val="none" w:sz="0" w:space="0" w:color="auto"/>
        <w:right w:val="none" w:sz="0" w:space="0" w:color="auto"/>
      </w:divBdr>
    </w:div>
    <w:div w:id="1957133536">
      <w:bodyDiv w:val="1"/>
      <w:marLeft w:val="0"/>
      <w:marRight w:val="0"/>
      <w:marTop w:val="0"/>
      <w:marBottom w:val="0"/>
      <w:divBdr>
        <w:top w:val="none" w:sz="0" w:space="0" w:color="auto"/>
        <w:left w:val="none" w:sz="0" w:space="0" w:color="auto"/>
        <w:bottom w:val="none" w:sz="0" w:space="0" w:color="auto"/>
        <w:right w:val="none" w:sz="0" w:space="0" w:color="auto"/>
      </w:divBdr>
    </w:div>
    <w:div w:id="1984650496">
      <w:bodyDiv w:val="1"/>
      <w:marLeft w:val="0"/>
      <w:marRight w:val="0"/>
      <w:marTop w:val="0"/>
      <w:marBottom w:val="0"/>
      <w:divBdr>
        <w:top w:val="none" w:sz="0" w:space="0" w:color="auto"/>
        <w:left w:val="none" w:sz="0" w:space="0" w:color="auto"/>
        <w:bottom w:val="none" w:sz="0" w:space="0" w:color="auto"/>
        <w:right w:val="none" w:sz="0" w:space="0" w:color="auto"/>
      </w:divBdr>
    </w:div>
    <w:div w:id="1987586039">
      <w:bodyDiv w:val="1"/>
      <w:marLeft w:val="0"/>
      <w:marRight w:val="0"/>
      <w:marTop w:val="0"/>
      <w:marBottom w:val="0"/>
      <w:divBdr>
        <w:top w:val="none" w:sz="0" w:space="0" w:color="auto"/>
        <w:left w:val="none" w:sz="0" w:space="0" w:color="auto"/>
        <w:bottom w:val="none" w:sz="0" w:space="0" w:color="auto"/>
        <w:right w:val="none" w:sz="0" w:space="0" w:color="auto"/>
      </w:divBdr>
    </w:div>
    <w:div w:id="2004893948">
      <w:bodyDiv w:val="1"/>
      <w:marLeft w:val="0"/>
      <w:marRight w:val="0"/>
      <w:marTop w:val="0"/>
      <w:marBottom w:val="0"/>
      <w:divBdr>
        <w:top w:val="none" w:sz="0" w:space="0" w:color="auto"/>
        <w:left w:val="none" w:sz="0" w:space="0" w:color="auto"/>
        <w:bottom w:val="none" w:sz="0" w:space="0" w:color="auto"/>
        <w:right w:val="none" w:sz="0" w:space="0" w:color="auto"/>
      </w:divBdr>
    </w:div>
    <w:div w:id="2008555742">
      <w:bodyDiv w:val="1"/>
      <w:marLeft w:val="0"/>
      <w:marRight w:val="0"/>
      <w:marTop w:val="0"/>
      <w:marBottom w:val="0"/>
      <w:divBdr>
        <w:top w:val="none" w:sz="0" w:space="0" w:color="auto"/>
        <w:left w:val="none" w:sz="0" w:space="0" w:color="auto"/>
        <w:bottom w:val="none" w:sz="0" w:space="0" w:color="auto"/>
        <w:right w:val="none" w:sz="0" w:space="0" w:color="auto"/>
      </w:divBdr>
    </w:div>
    <w:div w:id="2019383367">
      <w:bodyDiv w:val="1"/>
      <w:marLeft w:val="0"/>
      <w:marRight w:val="0"/>
      <w:marTop w:val="0"/>
      <w:marBottom w:val="0"/>
      <w:divBdr>
        <w:top w:val="none" w:sz="0" w:space="0" w:color="auto"/>
        <w:left w:val="none" w:sz="0" w:space="0" w:color="auto"/>
        <w:bottom w:val="none" w:sz="0" w:space="0" w:color="auto"/>
        <w:right w:val="none" w:sz="0" w:space="0" w:color="auto"/>
      </w:divBdr>
    </w:div>
    <w:div w:id="2040202515">
      <w:bodyDiv w:val="1"/>
      <w:marLeft w:val="0"/>
      <w:marRight w:val="0"/>
      <w:marTop w:val="0"/>
      <w:marBottom w:val="0"/>
      <w:divBdr>
        <w:top w:val="none" w:sz="0" w:space="0" w:color="auto"/>
        <w:left w:val="none" w:sz="0" w:space="0" w:color="auto"/>
        <w:bottom w:val="none" w:sz="0" w:space="0" w:color="auto"/>
        <w:right w:val="none" w:sz="0" w:space="0" w:color="auto"/>
      </w:divBdr>
    </w:div>
    <w:div w:id="2042631902">
      <w:bodyDiv w:val="1"/>
      <w:marLeft w:val="0"/>
      <w:marRight w:val="0"/>
      <w:marTop w:val="0"/>
      <w:marBottom w:val="0"/>
      <w:divBdr>
        <w:top w:val="none" w:sz="0" w:space="0" w:color="auto"/>
        <w:left w:val="none" w:sz="0" w:space="0" w:color="auto"/>
        <w:bottom w:val="none" w:sz="0" w:space="0" w:color="auto"/>
        <w:right w:val="none" w:sz="0" w:space="0" w:color="auto"/>
      </w:divBdr>
    </w:div>
    <w:div w:id="2050184084">
      <w:bodyDiv w:val="1"/>
      <w:marLeft w:val="0"/>
      <w:marRight w:val="0"/>
      <w:marTop w:val="0"/>
      <w:marBottom w:val="0"/>
      <w:divBdr>
        <w:top w:val="none" w:sz="0" w:space="0" w:color="auto"/>
        <w:left w:val="none" w:sz="0" w:space="0" w:color="auto"/>
        <w:bottom w:val="none" w:sz="0" w:space="0" w:color="auto"/>
        <w:right w:val="none" w:sz="0" w:space="0" w:color="auto"/>
      </w:divBdr>
    </w:div>
    <w:div w:id="2102985591">
      <w:bodyDiv w:val="1"/>
      <w:marLeft w:val="0"/>
      <w:marRight w:val="0"/>
      <w:marTop w:val="0"/>
      <w:marBottom w:val="0"/>
      <w:divBdr>
        <w:top w:val="none" w:sz="0" w:space="0" w:color="auto"/>
        <w:left w:val="none" w:sz="0" w:space="0" w:color="auto"/>
        <w:bottom w:val="none" w:sz="0" w:space="0" w:color="auto"/>
        <w:right w:val="none" w:sz="0" w:space="0" w:color="auto"/>
      </w:divBdr>
    </w:div>
    <w:div w:id="2109689514">
      <w:bodyDiv w:val="1"/>
      <w:marLeft w:val="0"/>
      <w:marRight w:val="0"/>
      <w:marTop w:val="0"/>
      <w:marBottom w:val="0"/>
      <w:divBdr>
        <w:top w:val="none" w:sz="0" w:space="0" w:color="auto"/>
        <w:left w:val="none" w:sz="0" w:space="0" w:color="auto"/>
        <w:bottom w:val="none" w:sz="0" w:space="0" w:color="auto"/>
        <w:right w:val="none" w:sz="0" w:space="0" w:color="auto"/>
      </w:divBdr>
    </w:div>
    <w:div w:id="2128117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_blank" TargetMode="External"/><Relationship Id="rId18" Type="http://schemas.openxmlformats.org/officeDocument/2006/relationships/hyperlink" Target="https://www.consultant.ru/document/cons_doc_LAW_454297/a791ceef279a04e84e0a6050d388b16382bae683/"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login.consultant.ru/link/?req=doc&amp;base=LAW&amp;n=201820&amp;date=10.11.2021" TargetMode="External"/><Relationship Id="rId17" Type="http://schemas.openxmlformats.org/officeDocument/2006/relationships/hyperlink" Target="https://www.consultant.ru/document/cons_doc_LAW_461102/" TargetMode="External"/><Relationship Id="rId2" Type="http://schemas.openxmlformats.org/officeDocument/2006/relationships/numbering" Target="numbering.xml"/><Relationship Id="rId16" Type="http://schemas.openxmlformats.org/officeDocument/2006/relationships/hyperlink" Target="https://www.consultant.ru/document/cons_doc_LAW_461102/b7c37bc66ae87a24a6d573fa52ebbc061d275c9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54318/d03f218475a9847f0ba021c505f5ab5446e5c6f4/" TargetMode="External"/><Relationship Id="rId5" Type="http://schemas.openxmlformats.org/officeDocument/2006/relationships/settings" Target="settings.xml"/><Relationship Id="rId15" Type="http://schemas.openxmlformats.org/officeDocument/2006/relationships/hyperlink" Target="https://www.consultant.ru/document/cons_doc_LAW_454318/a9c9d6fcbc95353cb9e3640f1004fae5c2111ebc/" TargetMode="External"/><Relationship Id="rId23" Type="http://schemas.openxmlformats.org/officeDocument/2006/relationships/theme" Target="theme/theme1.xml"/><Relationship Id="rId10" Type="http://schemas.openxmlformats.org/officeDocument/2006/relationships/image" Target="media/image10.png"/><Relationship Id="rId19" Type="http://schemas.openxmlformats.org/officeDocument/2006/relationships/hyperlink" Target="https://www.consultant.ru/document/cons_doc_LAW_4643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consultant.ru/document/cons_doc_LAW_454318/a76b90b907f943dafd16eaf8780dc4297859938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A6553-C252-4102-A8F2-8AD2FC265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7103</Words>
  <Characters>40491</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А. Тищенко</cp:lastModifiedBy>
  <cp:revision>3</cp:revision>
  <cp:lastPrinted>2024-07-16T13:25:00Z</cp:lastPrinted>
  <dcterms:created xsi:type="dcterms:W3CDTF">2024-07-16T13:15:00Z</dcterms:created>
  <dcterms:modified xsi:type="dcterms:W3CDTF">2024-07-16T13:29:00Z</dcterms:modified>
  <dc:language>ru-RU</dc:language>
</cp:coreProperties>
</file>