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CAF" w:rsidRDefault="00B8318F">
      <w:pPr>
        <w:pStyle w:val="Standard"/>
      </w:pPr>
      <w:bookmarkStart w:id="0" w:name="_GoBack"/>
      <w:bookmarkEnd w:id="0"/>
      <w:r>
        <w:rPr>
          <w:rFonts w:cs="Liberation Serif"/>
          <w:noProof/>
          <w:sz w:val="22"/>
          <w:szCs w:val="22"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2857682</wp:posOffset>
            </wp:positionH>
            <wp:positionV relativeFrom="paragraph">
              <wp:posOffset>114482</wp:posOffset>
            </wp:positionV>
            <wp:extent cx="400680" cy="524518"/>
            <wp:effectExtent l="0" t="0" r="0" b="8882"/>
            <wp:wrapSquare wrapText="bothSides"/>
            <wp:docPr id="1" name="Изображение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 l="-3993" t="-3150" r="-3993" b="-3150"/>
                    <a:stretch>
                      <a:fillRect/>
                    </a:stretch>
                  </pic:blipFill>
                  <pic:spPr>
                    <a:xfrm>
                      <a:off x="0" y="0"/>
                      <a:ext cx="400680" cy="5245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66CAF" w:rsidRDefault="00066CAF">
      <w:pPr>
        <w:pStyle w:val="Standard"/>
        <w:rPr>
          <w:rFonts w:cs="Liberation Serif"/>
          <w:sz w:val="22"/>
          <w:szCs w:val="22"/>
        </w:rPr>
      </w:pPr>
    </w:p>
    <w:p w:rsidR="00066CAF" w:rsidRDefault="00066CAF">
      <w:pPr>
        <w:pStyle w:val="Standard"/>
        <w:rPr>
          <w:rFonts w:cs="Liberation Serif"/>
          <w:sz w:val="22"/>
          <w:szCs w:val="22"/>
        </w:rPr>
      </w:pPr>
    </w:p>
    <w:p w:rsidR="00066CAF" w:rsidRDefault="00066CAF">
      <w:pPr>
        <w:pStyle w:val="Standard"/>
        <w:rPr>
          <w:rFonts w:cs="Liberation Serif"/>
          <w:sz w:val="22"/>
          <w:szCs w:val="22"/>
        </w:rPr>
      </w:pPr>
    </w:p>
    <w:p w:rsidR="00066CAF" w:rsidRDefault="00066CAF">
      <w:pPr>
        <w:pStyle w:val="a3"/>
        <w:rPr>
          <w:rFonts w:cs="Liberation Serif"/>
          <w:b w:val="0"/>
          <w:sz w:val="22"/>
          <w:szCs w:val="22"/>
        </w:rPr>
      </w:pPr>
    </w:p>
    <w:p w:rsidR="00066CAF" w:rsidRDefault="00B8318F">
      <w:pPr>
        <w:pStyle w:val="a3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ГЛАВА ГРЯЗОВЕЦКОГО МУНИЦИПАЛЬНОГО ОКРУГА</w:t>
      </w:r>
    </w:p>
    <w:p w:rsidR="00066CAF" w:rsidRDefault="00066CAF">
      <w:pPr>
        <w:pStyle w:val="1"/>
        <w:rPr>
          <w:rFonts w:cs="Liberation Serif"/>
        </w:rPr>
      </w:pPr>
    </w:p>
    <w:p w:rsidR="00066CAF" w:rsidRDefault="00B8318F">
      <w:pPr>
        <w:pStyle w:val="1"/>
        <w:rPr>
          <w:rFonts w:cs="Liberation Serif"/>
          <w:sz w:val="32"/>
          <w:szCs w:val="32"/>
        </w:rPr>
      </w:pPr>
      <w:r>
        <w:rPr>
          <w:rFonts w:cs="Liberation Serif"/>
          <w:sz w:val="32"/>
          <w:szCs w:val="32"/>
        </w:rPr>
        <w:t>П О С Т А Н О В Л Е Н И Е</w:t>
      </w:r>
    </w:p>
    <w:p w:rsidR="00066CAF" w:rsidRDefault="00066CAF">
      <w:pPr>
        <w:pStyle w:val="Standard"/>
        <w:rPr>
          <w:rFonts w:cs="Liberation Serif"/>
        </w:rPr>
      </w:pPr>
    </w:p>
    <w:p w:rsidR="00066CAF" w:rsidRDefault="00066CAF">
      <w:pPr>
        <w:pStyle w:val="a3"/>
        <w:rPr>
          <w:rFonts w:cs="Liberation Serif"/>
          <w:b w:val="0"/>
        </w:rPr>
      </w:pPr>
    </w:p>
    <w:p w:rsidR="00066CAF" w:rsidRDefault="00066CAF">
      <w:pPr>
        <w:pStyle w:val="Standard"/>
        <w:rPr>
          <w:rFonts w:cs="Liberation Serif"/>
          <w:sz w:val="22"/>
          <w:szCs w:val="22"/>
        </w:rPr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457"/>
        <w:gridCol w:w="884"/>
      </w:tblGrid>
      <w:tr w:rsidR="00066CAF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CAF" w:rsidRDefault="00B8318F">
            <w:pPr>
              <w:pStyle w:val="Standard"/>
              <w:snapToGrid w:val="0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05.03.2024</w:t>
            </w:r>
          </w:p>
        </w:tc>
        <w:tc>
          <w:tcPr>
            <w:tcW w:w="4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CAF" w:rsidRDefault="00B8318F">
            <w:pPr>
              <w:pStyle w:val="Standard"/>
              <w:snapToGrid w:val="0"/>
              <w:spacing w:after="10"/>
              <w:jc w:val="center"/>
              <w:rPr>
                <w:rFonts w:eastAsia="Bookman Old Style" w:cs="Liberation Serif"/>
                <w:sz w:val="26"/>
                <w:szCs w:val="26"/>
              </w:rPr>
            </w:pPr>
            <w:r>
              <w:rPr>
                <w:rFonts w:eastAsia="Bookman Old Style" w:cs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CAF" w:rsidRDefault="00B8318F">
            <w:pPr>
              <w:pStyle w:val="Standard"/>
              <w:snapToGrid w:val="0"/>
              <w:spacing w:after="10" w:line="200" w:lineRule="atLeast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61</w:t>
            </w:r>
          </w:p>
        </w:tc>
      </w:tr>
    </w:tbl>
    <w:p w:rsidR="00066CAF" w:rsidRDefault="00B8318F">
      <w:pPr>
        <w:pStyle w:val="Standard"/>
      </w:pPr>
      <w:r>
        <w:rPr>
          <w:rFonts w:eastAsia="Liberation Serif" w:cs="Liberation Serif"/>
          <w:sz w:val="22"/>
          <w:szCs w:val="22"/>
        </w:rPr>
        <w:t xml:space="preserve">                 </w:t>
      </w:r>
      <w:r>
        <w:rPr>
          <w:rFonts w:cs="Liberation Serif"/>
          <w:sz w:val="22"/>
          <w:szCs w:val="22"/>
        </w:rPr>
        <w:t>г. Грязовец</w:t>
      </w:r>
    </w:p>
    <w:p w:rsidR="00066CAF" w:rsidRDefault="00066CAF">
      <w:pPr>
        <w:pStyle w:val="Standard"/>
        <w:rPr>
          <w:rFonts w:cs="Liberation Serif"/>
          <w:sz w:val="22"/>
          <w:szCs w:val="22"/>
        </w:rPr>
      </w:pPr>
    </w:p>
    <w:p w:rsidR="00066CAF" w:rsidRDefault="00066CAF">
      <w:pPr>
        <w:pStyle w:val="Standard"/>
        <w:rPr>
          <w:rFonts w:cs="Liberation Serif"/>
          <w:sz w:val="22"/>
          <w:szCs w:val="22"/>
        </w:rPr>
      </w:pPr>
    </w:p>
    <w:p w:rsidR="00066CAF" w:rsidRDefault="00066CAF">
      <w:pPr>
        <w:pStyle w:val="Standard"/>
        <w:rPr>
          <w:rFonts w:cs="Liberation Serif"/>
          <w:sz w:val="22"/>
          <w:szCs w:val="22"/>
        </w:rPr>
      </w:pPr>
    </w:p>
    <w:p w:rsidR="00066CAF" w:rsidRDefault="00B8318F">
      <w:pPr>
        <w:pStyle w:val="Standard"/>
        <w:widowControl/>
        <w:suppressAutoHyphens w:val="0"/>
        <w:jc w:val="center"/>
      </w:pPr>
      <w:r>
        <w:rPr>
          <w:rFonts w:cs="Liberation Serif"/>
          <w:b/>
          <w:bCs/>
        </w:rPr>
        <w:t xml:space="preserve">О признании утратившим силу постановления главы </w:t>
      </w:r>
      <w:r>
        <w:rPr>
          <w:rFonts w:cs="Liberation Serif"/>
          <w:b/>
          <w:bCs/>
        </w:rPr>
        <w:t xml:space="preserve">Грязовецкого муниципального </w:t>
      </w:r>
      <w:r>
        <w:rPr>
          <w:rFonts w:cs="Liberation Serif"/>
          <w:b/>
          <w:bCs/>
          <w:sz w:val="26"/>
          <w:szCs w:val="26"/>
        </w:rPr>
        <w:t xml:space="preserve">района от 24 октября 2013 года № 209 </w:t>
      </w:r>
    </w:p>
    <w:p w:rsidR="00066CAF" w:rsidRDefault="00066CAF">
      <w:pPr>
        <w:pStyle w:val="Standard"/>
        <w:rPr>
          <w:rFonts w:cs="Liberation Serif"/>
          <w:sz w:val="26"/>
          <w:szCs w:val="26"/>
        </w:rPr>
      </w:pPr>
    </w:p>
    <w:p w:rsidR="00066CAF" w:rsidRDefault="00066CAF">
      <w:pPr>
        <w:pStyle w:val="Standard"/>
        <w:shd w:val="clear" w:color="auto" w:fill="FFFFFF"/>
        <w:ind w:firstLine="709"/>
        <w:jc w:val="both"/>
        <w:rPr>
          <w:rFonts w:cs="Liberation Serif"/>
          <w:sz w:val="26"/>
          <w:szCs w:val="26"/>
        </w:rPr>
      </w:pPr>
    </w:p>
    <w:p w:rsidR="00066CAF" w:rsidRDefault="00B8318F">
      <w:pPr>
        <w:pStyle w:val="Standard"/>
        <w:shd w:val="clear" w:color="auto" w:fill="FFFFFF"/>
        <w:spacing w:after="3" w:line="242" w:lineRule="auto"/>
        <w:ind w:left="-5" w:firstLine="710"/>
        <w:jc w:val="both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На основании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066CAF" w:rsidRDefault="00B8318F">
      <w:pPr>
        <w:pStyle w:val="Standard"/>
      </w:pPr>
      <w:r>
        <w:rPr>
          <w:rFonts w:eastAsia="Liberation Serif" w:cs="Liberation Serif"/>
          <w:sz w:val="26"/>
          <w:szCs w:val="26"/>
        </w:rPr>
        <w:t xml:space="preserve"> </w:t>
      </w:r>
      <w:r>
        <w:rPr>
          <w:rFonts w:cs="Liberation Serif"/>
          <w:b/>
          <w:sz w:val="26"/>
          <w:szCs w:val="26"/>
        </w:rPr>
        <w:t>ПОСТАНОВЛЯЮ:</w:t>
      </w:r>
    </w:p>
    <w:p w:rsidR="00066CAF" w:rsidRDefault="00B8318F">
      <w:pPr>
        <w:pStyle w:val="Standard"/>
        <w:shd w:val="clear" w:color="auto" w:fill="FFFFFF"/>
        <w:ind w:firstLine="709"/>
        <w:jc w:val="both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 xml:space="preserve">Признать утратившим силу </w:t>
      </w:r>
      <w:r>
        <w:rPr>
          <w:rFonts w:cs="Liberation Serif"/>
          <w:sz w:val="26"/>
          <w:szCs w:val="26"/>
        </w:rPr>
        <w:t>постановление главы Грязовецкого муниципального района от 24 октября 2013 года № 209 «О координационном совете по физической культуре и спорту Грязовецкого муниципального района».</w:t>
      </w:r>
    </w:p>
    <w:p w:rsidR="00066CAF" w:rsidRDefault="00066CAF">
      <w:pPr>
        <w:pStyle w:val="Standard"/>
        <w:jc w:val="both"/>
        <w:rPr>
          <w:rFonts w:cs="Liberation Serif"/>
          <w:sz w:val="26"/>
          <w:szCs w:val="26"/>
        </w:rPr>
      </w:pPr>
    </w:p>
    <w:p w:rsidR="00066CAF" w:rsidRDefault="00066CAF">
      <w:pPr>
        <w:pStyle w:val="Standard"/>
        <w:jc w:val="both"/>
        <w:rPr>
          <w:rFonts w:cs="Liberation Serif"/>
          <w:sz w:val="26"/>
          <w:szCs w:val="26"/>
        </w:rPr>
      </w:pPr>
    </w:p>
    <w:p w:rsidR="00066CAF" w:rsidRDefault="00066CAF">
      <w:pPr>
        <w:pStyle w:val="Standard"/>
        <w:jc w:val="both"/>
        <w:rPr>
          <w:rFonts w:cs="Liberation Serif"/>
          <w:sz w:val="26"/>
          <w:szCs w:val="26"/>
        </w:rPr>
      </w:pPr>
    </w:p>
    <w:p w:rsidR="00066CAF" w:rsidRDefault="00066CAF">
      <w:pPr>
        <w:pStyle w:val="Standard"/>
        <w:jc w:val="both"/>
        <w:rPr>
          <w:rFonts w:cs="Liberation Serif"/>
          <w:sz w:val="26"/>
          <w:szCs w:val="26"/>
        </w:rPr>
      </w:pPr>
    </w:p>
    <w:p w:rsidR="00066CAF" w:rsidRDefault="00B8318F">
      <w:pPr>
        <w:pStyle w:val="Standard"/>
      </w:pPr>
      <w:r>
        <w:rPr>
          <w:rFonts w:cs="Liberation Serif"/>
          <w:sz w:val="26"/>
          <w:szCs w:val="26"/>
        </w:rPr>
        <w:t xml:space="preserve">Глава Грязовецкого муниципального округа               </w:t>
      </w:r>
      <w:r>
        <w:rPr>
          <w:rFonts w:cs="Liberation Serif"/>
          <w:sz w:val="26"/>
          <w:szCs w:val="26"/>
        </w:rPr>
        <w:t xml:space="preserve">                                С.А. Фёкличев</w:t>
      </w:r>
    </w:p>
    <w:sectPr w:rsidR="00066CAF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8318F">
      <w:r>
        <w:separator/>
      </w:r>
    </w:p>
  </w:endnote>
  <w:endnote w:type="continuationSeparator" w:id="0">
    <w:p w:rsidR="00000000" w:rsidRDefault="00B83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8318F">
      <w:r>
        <w:separator/>
      </w:r>
    </w:p>
  </w:footnote>
  <w:footnote w:type="continuationSeparator" w:id="0">
    <w:p w:rsidR="00000000" w:rsidRDefault="00B83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66CAF"/>
    <w:rsid w:val="00066CAF"/>
    <w:rsid w:val="00B8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559840-96F0-44A4-869C-B033B552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jc w:val="center"/>
      <w:outlineLvl w:val="0"/>
    </w:pPr>
    <w:rPr>
      <w:b/>
      <w:bCs/>
      <w:w w:val="9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caption"/>
    <w:basedOn w:val="Standard"/>
    <w:next w:val="a4"/>
    <w:pPr>
      <w:jc w:val="center"/>
    </w:pPr>
    <w:rPr>
      <w:b/>
      <w:bCs/>
      <w:w w:val="9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9712"/>
      </w:tabs>
    </w:pPr>
    <w:rPr>
      <w:w w:val="90"/>
      <w:sz w:val="18"/>
    </w:rPr>
  </w:style>
  <w:style w:type="paragraph" w:styleId="a4">
    <w:name w:val="Subtitle"/>
    <w:basedOn w:val="Heading"/>
    <w:next w:val="Textbody"/>
    <w:pPr>
      <w:jc w:val="center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Balloon Text"/>
    <w:basedOn w:val="a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А.М. Веретьева</dc:creator>
  <cp:lastModifiedBy>А.М. Веретьева</cp:lastModifiedBy>
  <cp:revision>2</cp:revision>
  <cp:lastPrinted>2024-03-05T13:35:00Z</cp:lastPrinted>
  <dcterms:created xsi:type="dcterms:W3CDTF">2024-03-19T12:50:00Z</dcterms:created>
  <dcterms:modified xsi:type="dcterms:W3CDTF">2024-03-19T12:50:00Z</dcterms:modified>
</cp:coreProperties>
</file>