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2FB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8B1BB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B1BB8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bookmarkStart w:id="0" w:name="_GoBack"/>
      <w:r w:rsidR="008B1BB8">
        <w:rPr>
          <w:rFonts w:ascii="Times New Roman" w:hAnsi="Times New Roman" w:cs="Times New Roman"/>
          <w:sz w:val="26"/>
          <w:szCs w:val="26"/>
          <w:lang w:bidi="hi-IN"/>
        </w:rPr>
        <w:t>высокие достижения в социально-экономическом развитии</w:t>
      </w:r>
      <w:r w:rsidR="008B1BB8" w:rsidRPr="008B1BB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>Грязовецкого муниципального округа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 xml:space="preserve">большой личный вклад в развитие торговли и многолетний добросовестный труд </w:t>
      </w:r>
      <w:bookmarkEnd w:id="0"/>
      <w:r w:rsidR="008B1BB8">
        <w:rPr>
          <w:rFonts w:ascii="Times New Roman" w:hAnsi="Times New Roman" w:cs="Times New Roman"/>
          <w:sz w:val="26"/>
          <w:szCs w:val="26"/>
          <w:lang w:bidi="hi-IN"/>
        </w:rPr>
        <w:t>НИКИТИНУ Светлану Валентиновну, бухгалтера общества с ограниченной ответственностью «Сантехмонтаж».</w:t>
      </w: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F2" w:rsidRDefault="004A6DF2">
      <w:pPr>
        <w:spacing w:after="0" w:line="240" w:lineRule="auto"/>
      </w:pPr>
      <w:r>
        <w:separator/>
      </w:r>
    </w:p>
  </w:endnote>
  <w:endnote w:type="continuationSeparator" w:id="0">
    <w:p w:rsidR="004A6DF2" w:rsidRDefault="004A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F2" w:rsidRDefault="004A6DF2">
      <w:pPr>
        <w:spacing w:after="0" w:line="240" w:lineRule="auto"/>
      </w:pPr>
      <w:r>
        <w:separator/>
      </w:r>
    </w:p>
  </w:footnote>
  <w:footnote w:type="continuationSeparator" w:id="0">
    <w:p w:rsidR="004A6DF2" w:rsidRDefault="004A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41EAC"/>
    <w:rsid w:val="00860C56"/>
    <w:rsid w:val="008B1BB8"/>
    <w:rsid w:val="008B749A"/>
    <w:rsid w:val="008F27B0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50B6B"/>
    <w:rsid w:val="00F62821"/>
    <w:rsid w:val="00F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7247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22</cp:revision>
  <cp:lastPrinted>2024-04-10T08:57:00Z</cp:lastPrinted>
  <dcterms:created xsi:type="dcterms:W3CDTF">2024-02-20T06:14:00Z</dcterms:created>
  <dcterms:modified xsi:type="dcterms:W3CDTF">2024-04-10T08:59:00Z</dcterms:modified>
  <cp:version>1048576</cp:version>
</cp:coreProperties>
</file>