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CAF" w:rsidRDefault="00755CAF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4B03B5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Liberation Serif" w:hAnsi="Liberation Serif"/>
        </w:rPr>
        <w:pict>
          <v:shape id="_x0000_i0" o:spid="_x0000_s1026" type="#_x0000_t75" style="position:absolute;left:0;text-align:left;margin-left:220.2pt;margin-top:-25.7pt;width:38.6pt;height:48.3pt;z-index:2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  <v:path textboxrect="0,0,0,0"/>
            <w10:wrap type="topAndBottom"/>
          </v:shape>
        </w:pict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1D64E2" w:rsidP="001D64E2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08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0C47B4">
              <w:rPr>
                <w:rFonts w:cs="Liberation Serif"/>
                <w:sz w:val="26"/>
                <w:szCs w:val="26"/>
              </w:rPr>
              <w:t>1</w:t>
            </w:r>
            <w:r>
              <w:rPr>
                <w:rFonts w:cs="Liberation Serif"/>
                <w:sz w:val="26"/>
                <w:szCs w:val="26"/>
              </w:rPr>
              <w:t>1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1D64E2" w:rsidP="00755CAF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26</w:t>
            </w:r>
            <w:r w:rsidR="00755CAF">
              <w:rPr>
                <w:rFonts w:cs="Liberation Serif"/>
                <w:sz w:val="26"/>
                <w:szCs w:val="26"/>
              </w:rPr>
              <w:t>9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1D64E2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1D64E2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1D64E2" w:rsidRDefault="00BB025B" w:rsidP="001D64E2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ценным подарком от имени главы Грязовецкого муниципального округа (часы наручные с символикой Грязовецкого муниципального округа) за </w:t>
      </w:r>
      <w:r w:rsidR="001D64E2" w:rsidRPr="001D64E2">
        <w:rPr>
          <w:rFonts w:ascii="Times New Roman" w:hAnsi="Times New Roman" w:cs="Times New Roman"/>
          <w:sz w:val="26"/>
          <w:szCs w:val="26"/>
          <w:lang w:bidi="hi-IN"/>
        </w:rPr>
        <w:t xml:space="preserve">значительный вклад в деятельность </w:t>
      </w:r>
      <w:r w:rsidR="001D64E2">
        <w:rPr>
          <w:rFonts w:ascii="Times New Roman" w:hAnsi="Times New Roman" w:cs="Times New Roman"/>
          <w:sz w:val="26"/>
          <w:szCs w:val="26"/>
          <w:lang w:bidi="hi-IN"/>
        </w:rPr>
        <w:t>Земского Собрания</w:t>
      </w:r>
      <w:r w:rsidR="001D64E2" w:rsidRPr="001D64E2">
        <w:rPr>
          <w:rFonts w:ascii="Times New Roman" w:hAnsi="Times New Roman" w:cs="Times New Roman"/>
          <w:sz w:val="26"/>
          <w:szCs w:val="26"/>
          <w:lang w:bidi="hi-IN"/>
        </w:rPr>
        <w:t xml:space="preserve"> Грязовецкого муниципального округа, добросовестное исполнение депутатских полномочий, активную гражданскую позиция и в </w:t>
      </w:r>
      <w:r w:rsidR="001D64E2">
        <w:rPr>
          <w:rFonts w:ascii="Times New Roman" w:hAnsi="Times New Roman" w:cs="Times New Roman"/>
          <w:sz w:val="26"/>
          <w:szCs w:val="26"/>
          <w:lang w:bidi="hi-IN"/>
        </w:rPr>
        <w:t xml:space="preserve">связи с юбилейным Днем рождения </w:t>
      </w:r>
      <w:r w:rsidR="00755CAF">
        <w:rPr>
          <w:rFonts w:ascii="Times New Roman" w:hAnsi="Times New Roman" w:cs="Times New Roman"/>
          <w:sz w:val="26"/>
          <w:szCs w:val="26"/>
          <w:lang w:bidi="hi-IN"/>
        </w:rPr>
        <w:t xml:space="preserve">РОЖКОВА Владимира Анатольевича, заместителя председателя </w:t>
      </w:r>
      <w:r w:rsidR="001D64E2" w:rsidRPr="001D64E2">
        <w:rPr>
          <w:rFonts w:ascii="Liberation Serif" w:eastAsia="Calibri" w:hAnsi="Liberation Serif" w:cs="Liberation Serif"/>
          <w:sz w:val="26"/>
          <w:szCs w:val="26"/>
          <w:lang w:eastAsia="en-US"/>
        </w:rPr>
        <w:t>Земского Собрания Грязовецкого муниципального округа первого созыва</w:t>
      </w:r>
      <w:r w:rsidR="001D64E2">
        <w:rPr>
          <w:rFonts w:ascii="Liberation Serif" w:eastAsia="Calibri" w:hAnsi="Liberation Serif" w:cs="Liberation Serif"/>
          <w:sz w:val="26"/>
          <w:szCs w:val="26"/>
          <w:lang w:eastAsia="en-US"/>
        </w:rPr>
        <w:t>.</w:t>
      </w:r>
    </w:p>
    <w:p w:rsidR="001D64E2" w:rsidRPr="001D64E2" w:rsidRDefault="001D64E2" w:rsidP="001D6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bookmarkStart w:id="0" w:name="_GoBack"/>
      <w:bookmarkEnd w:id="0"/>
    </w:p>
    <w:p w:rsidR="000A452C" w:rsidRPr="000A452C" w:rsidRDefault="000A452C" w:rsidP="001D64E2">
      <w:pPr>
        <w:spacing w:after="0" w:line="240" w:lineRule="auto"/>
        <w:ind w:firstLine="709"/>
        <w:jc w:val="both"/>
        <w:rPr>
          <w:rFonts w:eastAsia="Liberation Serif"/>
          <w:lang w:bidi="hi-IN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1D64E2" w:rsidRPr="000253E2" w:rsidRDefault="001D64E2" w:rsidP="001D64E2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Временно исполняющий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полномочия</w:t>
      </w: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главы</w:t>
      </w:r>
    </w:p>
    <w:p w:rsidR="001D64E2" w:rsidRDefault="001D64E2" w:rsidP="001D64E2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bidi="hi-IN"/>
        </w:rPr>
      </w:pP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Грязовецкого муниципального округа                                                            А.В.Казунин</w:t>
      </w:r>
    </w:p>
    <w:p w:rsidR="00CC5A17" w:rsidRPr="00156A01" w:rsidRDefault="00CC5A17">
      <w:pPr>
        <w:pStyle w:val="Textbody"/>
        <w:rPr>
          <w:rFonts w:eastAsia="Liberation Serif" w:cs="Liberation Serif"/>
          <w:sz w:val="26"/>
          <w:szCs w:val="26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3B5" w:rsidRDefault="004B03B5">
      <w:pPr>
        <w:spacing w:after="0" w:line="240" w:lineRule="auto"/>
      </w:pPr>
      <w:r>
        <w:separator/>
      </w:r>
    </w:p>
  </w:endnote>
  <w:endnote w:type="continuationSeparator" w:id="0">
    <w:p w:rsidR="004B03B5" w:rsidRDefault="004B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3B5" w:rsidRDefault="004B03B5">
      <w:pPr>
        <w:spacing w:after="0" w:line="240" w:lineRule="auto"/>
      </w:pPr>
      <w:r>
        <w:separator/>
      </w:r>
    </w:p>
  </w:footnote>
  <w:footnote w:type="continuationSeparator" w:id="0">
    <w:p w:rsidR="004B03B5" w:rsidRDefault="004B0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A17"/>
    <w:rsid w:val="000A452C"/>
    <w:rsid w:val="000C47B4"/>
    <w:rsid w:val="00156A01"/>
    <w:rsid w:val="001A7F1C"/>
    <w:rsid w:val="001D64E2"/>
    <w:rsid w:val="001E774B"/>
    <w:rsid w:val="00272A03"/>
    <w:rsid w:val="002C6536"/>
    <w:rsid w:val="004B03B5"/>
    <w:rsid w:val="005820F6"/>
    <w:rsid w:val="005A5B0B"/>
    <w:rsid w:val="005B2831"/>
    <w:rsid w:val="005C5E0E"/>
    <w:rsid w:val="006024C7"/>
    <w:rsid w:val="00637B53"/>
    <w:rsid w:val="006C3B02"/>
    <w:rsid w:val="007077B6"/>
    <w:rsid w:val="00755CAF"/>
    <w:rsid w:val="00756403"/>
    <w:rsid w:val="007D5D93"/>
    <w:rsid w:val="00841EAC"/>
    <w:rsid w:val="00972303"/>
    <w:rsid w:val="00AC1A9C"/>
    <w:rsid w:val="00AF24CE"/>
    <w:rsid w:val="00B27165"/>
    <w:rsid w:val="00B34F1F"/>
    <w:rsid w:val="00B96169"/>
    <w:rsid w:val="00BB025B"/>
    <w:rsid w:val="00BB69D3"/>
    <w:rsid w:val="00BD7416"/>
    <w:rsid w:val="00BF701B"/>
    <w:rsid w:val="00C136AB"/>
    <w:rsid w:val="00CC5A17"/>
    <w:rsid w:val="00CF48BF"/>
    <w:rsid w:val="00D353C9"/>
    <w:rsid w:val="00DD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FCC09A"/>
  <w15:docId w15:val="{32C6DD21-1E29-474F-B689-5AFCAE1A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70</cp:revision>
  <cp:lastPrinted>2024-11-11T13:06:00Z</cp:lastPrinted>
  <dcterms:created xsi:type="dcterms:W3CDTF">2022-10-21T11:51:00Z</dcterms:created>
  <dcterms:modified xsi:type="dcterms:W3CDTF">2024-11-11T13:06:00Z</dcterms:modified>
  <cp:version>1048576</cp:version>
</cp:coreProperties>
</file>