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A52" w:rsidRPr="00E12A52" w:rsidRDefault="00E12A52" w:rsidP="00E12A52">
      <w:pPr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w w:val="90"/>
          <w:sz w:val="26"/>
          <w:szCs w:val="26"/>
        </w:rPr>
      </w:pPr>
      <w:bookmarkStart w:id="0" w:name="_GoBack"/>
      <w:bookmarkEnd w:id="0"/>
    </w:p>
    <w:p w:rsidR="00E12A52" w:rsidRPr="00E12A52" w:rsidRDefault="00E12A52" w:rsidP="00E12A52">
      <w:pPr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w w:val="90"/>
          <w:sz w:val="26"/>
          <w:szCs w:val="26"/>
        </w:rPr>
      </w:pPr>
    </w:p>
    <w:p w:rsidR="00E12A52" w:rsidRPr="00E12A52" w:rsidRDefault="00C541C4" w:rsidP="00E12A52">
      <w:pPr>
        <w:spacing w:after="0" w:line="240" w:lineRule="auto"/>
        <w:jc w:val="center"/>
        <w:rPr>
          <w:rFonts w:ascii="Times New Roman" w:hAnsi="Times New Roman" w:cs="Times New Roman"/>
          <w:b/>
          <w:bCs/>
          <w:w w:val="90"/>
          <w:sz w:val="24"/>
          <w:szCs w:val="24"/>
        </w:rPr>
      </w:pPr>
      <w:r>
        <w:rPr>
          <w:rFonts w:ascii="Liberation Serif" w:eastAsia="Segoe UI" w:hAnsi="Liberation Serif" w:cs="Tahoma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-588010</wp:posOffset>
            </wp:positionV>
            <wp:extent cx="490220" cy="613410"/>
            <wp:effectExtent l="0" t="0" r="5080" b="0"/>
            <wp:wrapTopAndBottom/>
            <wp:docPr id="4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A52" w:rsidRPr="00E12A52">
        <w:rPr>
          <w:rFonts w:ascii="Liberation Serif" w:hAnsi="Liberation Serif" w:cs="Liberation Serif"/>
          <w:b/>
          <w:bCs/>
          <w:color w:val="000000"/>
          <w:w w:val="90"/>
          <w:sz w:val="26"/>
          <w:szCs w:val="26"/>
        </w:rPr>
        <w:t>ГЛАВА ГРЯЗОВЕЦКОГО МУНИЦИПАЛЬНОГО ОКРУГА</w:t>
      </w:r>
    </w:p>
    <w:p w:rsidR="00E12A52" w:rsidRPr="00E12A52" w:rsidRDefault="00E12A52" w:rsidP="00E12A52">
      <w:pPr>
        <w:keepNext/>
        <w:tabs>
          <w:tab w:val="num" w:pos="0"/>
        </w:tabs>
        <w:spacing w:after="0" w:line="240" w:lineRule="auto"/>
        <w:ind w:left="432" w:hanging="432"/>
        <w:jc w:val="center"/>
        <w:outlineLvl w:val="0"/>
        <w:rPr>
          <w:rFonts w:ascii="Liberation Serif" w:hAnsi="Liberation Serif" w:cs="Liberation Serif"/>
          <w:b/>
          <w:bCs/>
          <w:color w:val="000000"/>
          <w:w w:val="90"/>
          <w:sz w:val="36"/>
          <w:szCs w:val="24"/>
        </w:rPr>
      </w:pPr>
    </w:p>
    <w:p w:rsidR="00E12A52" w:rsidRPr="00E12A52" w:rsidRDefault="00E12A52" w:rsidP="00E12A52">
      <w:pPr>
        <w:keepNext/>
        <w:tabs>
          <w:tab w:val="num" w:pos="0"/>
        </w:tabs>
        <w:spacing w:after="0" w:line="240" w:lineRule="auto"/>
        <w:ind w:left="432" w:hanging="432"/>
        <w:jc w:val="center"/>
        <w:outlineLvl w:val="0"/>
        <w:rPr>
          <w:rFonts w:ascii="Times New Roman" w:hAnsi="Times New Roman" w:cs="Times New Roman"/>
          <w:b/>
          <w:bCs/>
          <w:w w:val="90"/>
          <w:sz w:val="36"/>
          <w:szCs w:val="24"/>
        </w:rPr>
      </w:pPr>
      <w:proofErr w:type="gramStart"/>
      <w:r w:rsidRPr="00E12A52">
        <w:rPr>
          <w:rFonts w:ascii="Liberation Serif" w:hAnsi="Liberation Serif" w:cs="Liberation Serif"/>
          <w:b/>
          <w:bCs/>
          <w:color w:val="000000"/>
          <w:w w:val="90"/>
          <w:sz w:val="32"/>
          <w:szCs w:val="32"/>
        </w:rPr>
        <w:t>П</w:t>
      </w:r>
      <w:proofErr w:type="gramEnd"/>
      <w:r w:rsidRPr="00E12A52">
        <w:rPr>
          <w:rFonts w:ascii="Liberation Serif" w:hAnsi="Liberation Serif" w:cs="Liberation Serif"/>
          <w:b/>
          <w:bCs/>
          <w:color w:val="000000"/>
          <w:w w:val="90"/>
          <w:sz w:val="32"/>
          <w:szCs w:val="32"/>
        </w:rPr>
        <w:t xml:space="preserve"> О С Т А Н О В Л Е Н И Е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1862A7" w:rsidP="001862A7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20</w:t>
            </w:r>
            <w:r w:rsidR="004C1623">
              <w:rPr>
                <w:rFonts w:cs="Liberation Serif"/>
                <w:sz w:val="26"/>
                <w:szCs w:val="26"/>
              </w:rPr>
              <w:t>.01.2025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826255" w:rsidRDefault="001862A7" w:rsidP="00475E97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  <w:lang w:val="en-US"/>
              </w:rPr>
            </w:pPr>
            <w:r>
              <w:rPr>
                <w:rFonts w:cs="Liberation Serif"/>
                <w:sz w:val="26"/>
                <w:szCs w:val="26"/>
              </w:rPr>
              <w:t>3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1862A7" w:rsidRPr="001862A7" w:rsidRDefault="001862A7" w:rsidP="001862A7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6"/>
          <w:szCs w:val="26"/>
        </w:rPr>
      </w:pPr>
      <w:r w:rsidRPr="001862A7">
        <w:rPr>
          <w:rFonts w:ascii="Times New Roman" w:hAnsi="Times New Roman" w:cs="Times New Roman"/>
          <w:sz w:val="26"/>
          <w:szCs w:val="26"/>
        </w:rPr>
        <w:t xml:space="preserve"> </w:t>
      </w:r>
      <w:r w:rsidRPr="001862A7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1862A7">
        <w:rPr>
          <w:rFonts w:ascii="Liberation Serif" w:eastAsia="Liberation Serif" w:hAnsi="Liberation Serif" w:cs="Liberation Serif"/>
          <w:bCs/>
          <w:sz w:val="26"/>
          <w:szCs w:val="26"/>
        </w:rPr>
        <w:t xml:space="preserve">   </w:t>
      </w:r>
      <w:r w:rsidRPr="001862A7">
        <w:rPr>
          <w:rFonts w:ascii="Times New Roman" w:eastAsia="MS Mincho" w:hAnsi="Times New Roman" w:cs="Times New Roman"/>
          <w:b/>
          <w:bCs/>
          <w:sz w:val="26"/>
          <w:szCs w:val="26"/>
          <w:lang w:eastAsia="ar-SA"/>
        </w:rPr>
        <w:t>О проведении собраний граждан по вопросу участия проекта «Комплексное развитие города Грязовец Грязовецкого муниципального округа Вологодской области» в конкурсном отборе федеральной государственной программы «Комплексное развитие сельских территорий»</w:t>
      </w:r>
    </w:p>
    <w:p w:rsidR="001862A7" w:rsidRPr="001862A7" w:rsidRDefault="001862A7" w:rsidP="001862A7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6"/>
          <w:szCs w:val="26"/>
        </w:rPr>
      </w:pPr>
    </w:p>
    <w:p w:rsidR="001862A7" w:rsidRPr="001862A7" w:rsidRDefault="001862A7" w:rsidP="001862A7">
      <w:pPr>
        <w:suppressAutoHyphens/>
        <w:spacing w:after="0" w:line="240" w:lineRule="auto"/>
        <w:ind w:firstLine="709"/>
        <w:jc w:val="both"/>
        <w:rPr>
          <w:rFonts w:ascii="Cambria" w:eastAsia="MS Mincho" w:hAnsi="Cambria" w:cs="Times New Roman"/>
          <w:sz w:val="26"/>
          <w:szCs w:val="26"/>
        </w:rPr>
      </w:pPr>
      <w:r w:rsidRPr="001862A7">
        <w:rPr>
          <w:rFonts w:ascii="Liberation Serif" w:eastAsia="MS Mincho" w:hAnsi="Liberation Serif" w:cs="Liberation Serif"/>
          <w:sz w:val="26"/>
          <w:szCs w:val="26"/>
        </w:rPr>
        <w:t xml:space="preserve">В соответствии с решением Земского Собрания Грязовецкого  муниципального округа от 26.10.2023 №145 «Об утверждении Положения о собраниях и конференциях граждан (собраниях делегатов) в </w:t>
      </w:r>
      <w:proofErr w:type="spellStart"/>
      <w:r w:rsidRPr="001862A7">
        <w:rPr>
          <w:rFonts w:ascii="Liberation Serif" w:eastAsia="MS Mincho" w:hAnsi="Liberation Serif" w:cs="Liberation Serif"/>
          <w:sz w:val="26"/>
          <w:szCs w:val="26"/>
        </w:rPr>
        <w:t>Грязовецком</w:t>
      </w:r>
      <w:proofErr w:type="spellEnd"/>
      <w:r w:rsidRPr="001862A7">
        <w:rPr>
          <w:rFonts w:ascii="Liberation Serif" w:eastAsia="MS Mincho" w:hAnsi="Liberation Serif" w:cs="Liberation Serif"/>
          <w:sz w:val="26"/>
          <w:szCs w:val="26"/>
        </w:rPr>
        <w:t xml:space="preserve"> муниципальном округе Вологодской области»</w:t>
      </w:r>
      <w:r w:rsidRPr="001862A7">
        <w:rPr>
          <w:rFonts w:ascii="Liberation Serif" w:eastAsia="MS Mincho" w:hAnsi="Liberation Serif" w:cs="Liberation Serif"/>
          <w:bCs/>
          <w:sz w:val="26"/>
          <w:szCs w:val="26"/>
        </w:rPr>
        <w:t>, с целью обсуждения вопросов местного значения</w:t>
      </w:r>
    </w:p>
    <w:p w:rsidR="001862A7" w:rsidRPr="001862A7" w:rsidRDefault="001862A7" w:rsidP="001862A7">
      <w:pPr>
        <w:suppressAutoHyphens/>
        <w:spacing w:after="0" w:line="240" w:lineRule="auto"/>
        <w:jc w:val="both"/>
        <w:rPr>
          <w:rFonts w:ascii="Cambria" w:eastAsia="MS Mincho" w:hAnsi="Cambria" w:cs="Times New Roman"/>
          <w:sz w:val="26"/>
          <w:szCs w:val="26"/>
        </w:rPr>
      </w:pPr>
      <w:r w:rsidRPr="001862A7">
        <w:rPr>
          <w:rFonts w:ascii="Liberation Serif" w:eastAsia="MS Mincho" w:hAnsi="Liberation Serif" w:cs="Liberation Serif"/>
          <w:b/>
          <w:bCs/>
          <w:sz w:val="26"/>
          <w:szCs w:val="26"/>
        </w:rPr>
        <w:tab/>
        <w:t>ПОСТАНОВЛЯЮ:</w:t>
      </w:r>
    </w:p>
    <w:p w:rsidR="001862A7" w:rsidRPr="001862A7" w:rsidRDefault="001862A7" w:rsidP="001862A7">
      <w:pPr>
        <w:suppressAutoHyphens/>
        <w:spacing w:after="0" w:line="240" w:lineRule="auto"/>
        <w:ind w:firstLine="709"/>
        <w:jc w:val="both"/>
        <w:rPr>
          <w:rFonts w:ascii="Cambria" w:eastAsia="MS Mincho" w:hAnsi="Cambria" w:cs="Times New Roman"/>
          <w:color w:val="0D0D0D"/>
          <w:sz w:val="24"/>
          <w:szCs w:val="24"/>
        </w:rPr>
      </w:pPr>
      <w:r w:rsidRPr="001862A7">
        <w:rPr>
          <w:rFonts w:ascii="Liberation Serif" w:eastAsia="MS Mincho" w:hAnsi="Liberation Serif" w:cs="Liberation Serif"/>
          <w:color w:val="0D0D0D"/>
          <w:sz w:val="26"/>
          <w:szCs w:val="26"/>
        </w:rPr>
        <w:t>1.</w:t>
      </w:r>
      <w:r>
        <w:rPr>
          <w:rFonts w:ascii="Liberation Serif" w:eastAsia="MS Mincho" w:hAnsi="Liberation Serif" w:cs="Liberation Serif"/>
          <w:color w:val="0D0D0D"/>
          <w:sz w:val="26"/>
          <w:szCs w:val="26"/>
        </w:rPr>
        <w:t> </w:t>
      </w:r>
      <w:r w:rsidRPr="001862A7">
        <w:rPr>
          <w:rFonts w:ascii="Liberation Serif" w:eastAsia="MS Mincho" w:hAnsi="Liberation Serif" w:cs="Liberation Serif"/>
          <w:color w:val="0D0D0D"/>
          <w:sz w:val="26"/>
          <w:szCs w:val="26"/>
        </w:rPr>
        <w:t>Провести на территории Грязовецкого муниципального округа собрания граждан по вопросу участия проекта «Комплексное развитие города Грязовец Грязовецкого муниципального округа Вологодской области» в конкурсном отборе федеральной государственной программы «Комплексное развитие сельских территорий».</w:t>
      </w:r>
    </w:p>
    <w:p w:rsidR="001862A7" w:rsidRPr="001862A7" w:rsidRDefault="001862A7" w:rsidP="001862A7">
      <w:pPr>
        <w:suppressAutoHyphens/>
        <w:spacing w:after="0" w:line="240" w:lineRule="auto"/>
        <w:ind w:firstLine="709"/>
        <w:jc w:val="both"/>
        <w:rPr>
          <w:rFonts w:ascii="Cambria" w:eastAsia="MS Mincho" w:hAnsi="Cambria" w:cs="Times New Roman"/>
          <w:sz w:val="24"/>
          <w:szCs w:val="24"/>
        </w:rPr>
      </w:pPr>
      <w:r w:rsidRPr="001862A7">
        <w:rPr>
          <w:rFonts w:ascii="Liberation Serif" w:eastAsia="MS Mincho" w:hAnsi="Liberation Serif" w:cs="Liberation Serif"/>
          <w:color w:val="0D0D0D"/>
          <w:sz w:val="26"/>
          <w:szCs w:val="26"/>
        </w:rPr>
        <w:t xml:space="preserve">2. Определить срок проведения собраний граждан по вопросу участия проекта </w:t>
      </w:r>
      <w:r w:rsidRPr="001862A7">
        <w:rPr>
          <w:rFonts w:ascii="Liberation Serif" w:eastAsia="Liberation Serif" w:hAnsi="Liberation Serif" w:cs="Liberation Serif"/>
          <w:color w:val="0D0D0D"/>
          <w:sz w:val="26"/>
          <w:szCs w:val="26"/>
        </w:rPr>
        <w:t>«Комплексное развитие города Грязовец Грязовецкого муниципального округа Вологодской области»</w:t>
      </w:r>
      <w:r w:rsidRPr="001862A7">
        <w:rPr>
          <w:rFonts w:ascii="Liberation Serif" w:eastAsia="MS Mincho" w:hAnsi="Liberation Serif" w:cs="Liberation Serif"/>
          <w:color w:val="0D0D0D"/>
          <w:sz w:val="26"/>
          <w:szCs w:val="26"/>
        </w:rPr>
        <w:t xml:space="preserve"> в конкурсном отборе федеральной государственной программы «Комплексное развитие сельских территорий» </w:t>
      </w:r>
      <w:proofErr w:type="gramStart"/>
      <w:r w:rsidRPr="001862A7">
        <w:rPr>
          <w:rFonts w:ascii="Liberation Serif" w:eastAsia="MS Mincho" w:hAnsi="Liberation Serif" w:cs="Liberation Serif"/>
          <w:color w:val="0D0D0D"/>
          <w:sz w:val="26"/>
          <w:szCs w:val="26"/>
        </w:rPr>
        <w:t>согласно приложения</w:t>
      </w:r>
      <w:proofErr w:type="gramEnd"/>
      <w:r w:rsidRPr="001862A7">
        <w:rPr>
          <w:rFonts w:ascii="Liberation Serif" w:eastAsia="MS Mincho" w:hAnsi="Liberation Serif" w:cs="Liberation Serif"/>
          <w:color w:val="0D0D0D"/>
          <w:sz w:val="26"/>
          <w:szCs w:val="26"/>
        </w:rPr>
        <w:t xml:space="preserve"> к настоящему постановлению</w:t>
      </w:r>
      <w:r w:rsidRPr="001862A7">
        <w:rPr>
          <w:rFonts w:ascii="Liberation Serif" w:eastAsia="MS Mincho" w:hAnsi="Liberation Serif" w:cs="Liberation Serif"/>
          <w:sz w:val="26"/>
          <w:szCs w:val="26"/>
        </w:rPr>
        <w:t>.</w:t>
      </w:r>
    </w:p>
    <w:p w:rsidR="001862A7" w:rsidRPr="001862A7" w:rsidRDefault="001862A7" w:rsidP="001862A7">
      <w:pPr>
        <w:suppressAutoHyphens/>
        <w:spacing w:after="0" w:line="240" w:lineRule="auto"/>
        <w:ind w:firstLine="709"/>
        <w:jc w:val="both"/>
        <w:rPr>
          <w:rFonts w:ascii="Liberation Serif" w:eastAsia="MS Mincho" w:hAnsi="Liberation Serif" w:cs="Liberation Serif" w:hint="eastAsia"/>
          <w:sz w:val="26"/>
          <w:szCs w:val="26"/>
        </w:rPr>
      </w:pPr>
      <w:r w:rsidRPr="001862A7">
        <w:rPr>
          <w:rFonts w:ascii="Liberation Serif" w:eastAsia="MS Mincho" w:hAnsi="Liberation Serif" w:cs="Liberation Serif"/>
          <w:sz w:val="26"/>
          <w:szCs w:val="26"/>
        </w:rPr>
        <w:t>3.</w:t>
      </w:r>
      <w:r>
        <w:rPr>
          <w:rFonts w:ascii="Liberation Serif" w:eastAsia="MS Mincho" w:hAnsi="Liberation Serif" w:cs="Liberation Serif"/>
          <w:sz w:val="26"/>
          <w:szCs w:val="26"/>
        </w:rPr>
        <w:t> </w:t>
      </w:r>
      <w:r w:rsidRPr="001862A7">
        <w:rPr>
          <w:rFonts w:ascii="Liberation Serif" w:eastAsia="MS Mincho" w:hAnsi="Liberation Serif" w:cs="Liberation Serif"/>
          <w:sz w:val="26"/>
          <w:szCs w:val="26"/>
        </w:rPr>
        <w:t>Настоящее постановление подлежит официальному опубликованию и размещению на официальном сайте Грязовецкого муниципального округа в информационно-телекоммуникационной сети «Интернет».</w:t>
      </w:r>
    </w:p>
    <w:p w:rsidR="00826255" w:rsidRDefault="00826255" w:rsidP="001D64E2">
      <w:pPr>
        <w:spacing w:after="0" w:line="240" w:lineRule="auto"/>
        <w:ind w:firstLine="709"/>
        <w:jc w:val="both"/>
        <w:rPr>
          <w:rFonts w:eastAsia="Liberation Serif"/>
          <w:lang w:bidi="hi-IN"/>
        </w:rPr>
      </w:pPr>
    </w:p>
    <w:p w:rsidR="001862A7" w:rsidRDefault="001862A7" w:rsidP="001D64E2">
      <w:pPr>
        <w:spacing w:after="0" w:line="240" w:lineRule="auto"/>
        <w:ind w:firstLine="709"/>
        <w:jc w:val="both"/>
        <w:rPr>
          <w:rFonts w:eastAsia="Liberation Serif"/>
          <w:lang w:bidi="hi-IN"/>
        </w:rPr>
      </w:pPr>
    </w:p>
    <w:p w:rsidR="00910A0E" w:rsidRPr="00910A0E" w:rsidRDefault="00910A0E" w:rsidP="00910A0E">
      <w:pPr>
        <w:rPr>
          <w:rFonts w:eastAsia="Liberation Serif"/>
          <w:lang w:bidi="hi-IN"/>
        </w:rPr>
      </w:pPr>
    </w:p>
    <w:p w:rsidR="001D64E2" w:rsidRDefault="00475E97" w:rsidP="001D64E2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Глава </w:t>
      </w:r>
      <w:r w:rsidR="001D64E2" w:rsidRP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Грязовецкого муниципального округа               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                              Н.Н.</w:t>
      </w:r>
      <w:r w:rsidR="004A4D81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</w:t>
      </w:r>
      <w:proofErr w:type="spellStart"/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Головчак</w:t>
      </w:r>
      <w:proofErr w:type="spellEnd"/>
    </w:p>
    <w:p w:rsidR="00CC5A17" w:rsidRPr="00156A01" w:rsidRDefault="00CC5A17">
      <w:pPr>
        <w:pStyle w:val="Textbody"/>
        <w:rPr>
          <w:rFonts w:eastAsia="Liberation Serif" w:cs="Liberation Serif"/>
          <w:sz w:val="26"/>
          <w:szCs w:val="26"/>
        </w:rPr>
      </w:pP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p w:rsidR="00212957" w:rsidRDefault="00212957" w:rsidP="00212957">
      <w:pPr>
        <w:rPr>
          <w:rFonts w:eastAsia="Liberation Serif"/>
          <w:lang w:bidi="hi-IN"/>
        </w:rPr>
      </w:pPr>
    </w:p>
    <w:p w:rsidR="00212957" w:rsidRDefault="00212957" w:rsidP="00212957">
      <w:pPr>
        <w:rPr>
          <w:rFonts w:eastAsia="Liberation Serif"/>
          <w:lang w:bidi="hi-IN"/>
        </w:rPr>
      </w:pPr>
    </w:p>
    <w:p w:rsidR="00212957" w:rsidRDefault="00212957" w:rsidP="00212957">
      <w:pPr>
        <w:rPr>
          <w:rFonts w:eastAsia="Liberation Serif"/>
          <w:lang w:bidi="hi-IN"/>
        </w:rPr>
      </w:pPr>
    </w:p>
    <w:p w:rsidR="00212957" w:rsidRPr="00212957" w:rsidRDefault="00212957" w:rsidP="00212957">
      <w:pPr>
        <w:suppressAutoHyphens/>
        <w:autoSpaceDN w:val="0"/>
        <w:spacing w:after="0" w:line="240" w:lineRule="auto"/>
        <w:ind w:left="5245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212957">
        <w:rPr>
          <w:rFonts w:ascii="Liberation Serif" w:hAnsi="Liberation Serif" w:cs="Liberation Serif"/>
          <w:sz w:val="26"/>
          <w:szCs w:val="26"/>
        </w:rPr>
        <w:lastRenderedPageBreak/>
        <w:t>Приложение</w:t>
      </w:r>
    </w:p>
    <w:p w:rsidR="00212957" w:rsidRPr="00212957" w:rsidRDefault="00212957" w:rsidP="00212957">
      <w:pPr>
        <w:suppressAutoHyphens/>
        <w:autoSpaceDN w:val="0"/>
        <w:spacing w:after="0" w:line="240" w:lineRule="auto"/>
        <w:ind w:left="5245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212957">
        <w:rPr>
          <w:rFonts w:ascii="Liberation Serif" w:hAnsi="Liberation Serif" w:cs="Liberation Serif"/>
          <w:sz w:val="26"/>
          <w:szCs w:val="26"/>
        </w:rPr>
        <w:t xml:space="preserve">к постановлению </w:t>
      </w:r>
      <w:r>
        <w:rPr>
          <w:rFonts w:ascii="Liberation Serif" w:hAnsi="Liberation Serif" w:cs="Liberation Serif"/>
          <w:sz w:val="26"/>
          <w:szCs w:val="26"/>
        </w:rPr>
        <w:t>главы</w:t>
      </w:r>
    </w:p>
    <w:p w:rsidR="00212957" w:rsidRPr="00212957" w:rsidRDefault="00212957" w:rsidP="00212957">
      <w:pPr>
        <w:suppressAutoHyphens/>
        <w:autoSpaceDN w:val="0"/>
        <w:spacing w:after="0" w:line="240" w:lineRule="auto"/>
        <w:ind w:left="5245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212957">
        <w:rPr>
          <w:rFonts w:ascii="Liberation Serif" w:hAnsi="Liberation Serif" w:cs="Liberation Serif"/>
          <w:sz w:val="26"/>
          <w:szCs w:val="26"/>
        </w:rPr>
        <w:t>Грязовецкого муниципального округа</w:t>
      </w:r>
    </w:p>
    <w:p w:rsidR="00212957" w:rsidRPr="00212957" w:rsidRDefault="00212957" w:rsidP="00212957">
      <w:pPr>
        <w:suppressAutoHyphens/>
        <w:autoSpaceDN w:val="0"/>
        <w:spacing w:after="0" w:line="240" w:lineRule="auto"/>
        <w:ind w:left="5245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от 20.01.2025 № 3</w:t>
      </w:r>
    </w:p>
    <w:p w:rsidR="00212957" w:rsidRDefault="00212957" w:rsidP="00212957">
      <w:pPr>
        <w:rPr>
          <w:rFonts w:eastAsia="Liberation Serif"/>
          <w:lang w:bidi="hi-IN"/>
        </w:rPr>
      </w:pPr>
    </w:p>
    <w:p w:rsidR="00212957" w:rsidRPr="00212957" w:rsidRDefault="00212957" w:rsidP="00212957">
      <w:pPr>
        <w:suppressAutoHyphens/>
        <w:spacing w:after="0" w:line="240" w:lineRule="auto"/>
        <w:jc w:val="center"/>
        <w:rPr>
          <w:rFonts w:ascii="Liberation Serif" w:eastAsia="MS Mincho" w:hAnsi="Liberation Serif" w:cs="Times New Roman" w:hint="eastAsia"/>
          <w:b/>
          <w:sz w:val="24"/>
          <w:szCs w:val="24"/>
        </w:rPr>
      </w:pPr>
      <w:r w:rsidRPr="00212957">
        <w:rPr>
          <w:rFonts w:ascii="Liberation Serif" w:eastAsia="MS Mincho" w:hAnsi="Liberation Serif" w:cs="Times New Roman"/>
          <w:b/>
          <w:sz w:val="26"/>
          <w:szCs w:val="26"/>
        </w:rPr>
        <w:t xml:space="preserve">График проведения собраний граждан по вопросу участия проекта </w:t>
      </w:r>
      <w:r w:rsidRPr="00212957">
        <w:rPr>
          <w:rFonts w:ascii="Liberation Serif" w:eastAsia="Liberation Serif" w:hAnsi="Liberation Serif" w:cs="Times New Roman"/>
          <w:b/>
          <w:sz w:val="26"/>
          <w:szCs w:val="26"/>
        </w:rPr>
        <w:t>«Комплексное развитие города Грязовец Грязовецкого муниципального округа Вологодской области»</w:t>
      </w:r>
      <w:r w:rsidRPr="00212957">
        <w:rPr>
          <w:rFonts w:ascii="Liberation Serif" w:eastAsia="MS Mincho" w:hAnsi="Liberation Serif" w:cs="Times New Roman"/>
          <w:b/>
          <w:sz w:val="26"/>
          <w:szCs w:val="26"/>
        </w:rPr>
        <w:t xml:space="preserve"> в конкурсном отборе федеральной государственной программы «Комплексное развитие сельских территорий»</w:t>
      </w:r>
    </w:p>
    <w:p w:rsidR="00212957" w:rsidRPr="00212957" w:rsidRDefault="00212957" w:rsidP="00212957">
      <w:pPr>
        <w:suppressAutoHyphens/>
        <w:spacing w:after="0" w:line="240" w:lineRule="auto"/>
        <w:jc w:val="center"/>
        <w:rPr>
          <w:rFonts w:ascii="Liberation Serif" w:eastAsia="MS Mincho" w:hAnsi="Liberation Serif" w:cs="Times New Roman" w:hint="eastAsia"/>
          <w:sz w:val="24"/>
          <w:szCs w:val="24"/>
        </w:rPr>
      </w:pPr>
    </w:p>
    <w:tbl>
      <w:tblPr>
        <w:tblW w:w="9669" w:type="dxa"/>
        <w:tblInd w:w="-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2071"/>
        <w:gridCol w:w="6804"/>
      </w:tblGrid>
      <w:tr w:rsidR="00212957" w:rsidRPr="00212957" w:rsidTr="00212957"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12957" w:rsidRPr="00212957" w:rsidRDefault="00212957" w:rsidP="002129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№</w:t>
            </w:r>
            <w:r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 </w:t>
            </w:r>
            <w:proofErr w:type="gramStart"/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п</w:t>
            </w:r>
            <w:proofErr w:type="gramEnd"/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/п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12957" w:rsidRPr="00212957" w:rsidRDefault="00212957" w:rsidP="002129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Дата, время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957" w:rsidRPr="00212957" w:rsidRDefault="00212957" w:rsidP="002129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Место, адрес</w:t>
            </w:r>
          </w:p>
        </w:tc>
      </w:tr>
      <w:tr w:rsidR="00212957" w:rsidRPr="00212957" w:rsidTr="00212957"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 w:rsidR="00212957" w:rsidRPr="00212957" w:rsidRDefault="00212957" w:rsidP="002129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</w:tcBorders>
          </w:tcPr>
          <w:p w:rsidR="00212957" w:rsidRDefault="00212957" w:rsidP="002129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20.01.2025 </w:t>
            </w:r>
          </w:p>
          <w:p w:rsidR="00212957" w:rsidRPr="00212957" w:rsidRDefault="00212957" w:rsidP="004A4D8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в 14.00 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957" w:rsidRPr="00212957" w:rsidRDefault="00212957" w:rsidP="004C586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МБДОУ «Центр развития ребенка-детский сад № 1», г. Грязовец, </w:t>
            </w:r>
            <w:proofErr w:type="spellStart"/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ул</w:t>
            </w:r>
            <w:proofErr w:type="gramStart"/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.О</w:t>
            </w:r>
            <w:proofErr w:type="gramEnd"/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бнорского</w:t>
            </w:r>
            <w:proofErr w:type="spellEnd"/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, д.17</w:t>
            </w:r>
          </w:p>
        </w:tc>
      </w:tr>
      <w:tr w:rsidR="00212957" w:rsidRPr="00212957" w:rsidTr="00212957"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 w:rsidR="00212957" w:rsidRPr="00212957" w:rsidRDefault="00212957" w:rsidP="002129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</w:tcBorders>
          </w:tcPr>
          <w:p w:rsidR="00212957" w:rsidRDefault="00212957" w:rsidP="002129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21.01.2025 </w:t>
            </w:r>
          </w:p>
          <w:p w:rsidR="00212957" w:rsidRPr="00212957" w:rsidRDefault="00212957" w:rsidP="004A4D8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в 13.00 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957" w:rsidRPr="00212957" w:rsidRDefault="00212957" w:rsidP="004C586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МБДОУ «Центр развития ребенка-детский сад № 2», г. Грязовец, </w:t>
            </w:r>
            <w:proofErr w:type="spellStart"/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ул</w:t>
            </w:r>
            <w:proofErr w:type="gramStart"/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.Л</w:t>
            </w:r>
            <w:proofErr w:type="gramEnd"/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енина</w:t>
            </w:r>
            <w:proofErr w:type="spellEnd"/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, д.109-а</w:t>
            </w:r>
          </w:p>
        </w:tc>
      </w:tr>
      <w:tr w:rsidR="00212957" w:rsidRPr="00212957" w:rsidTr="00212957"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 w:rsidR="00212957" w:rsidRPr="00212957" w:rsidRDefault="00212957" w:rsidP="002129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</w:tcBorders>
          </w:tcPr>
          <w:p w:rsidR="00212957" w:rsidRDefault="00212957" w:rsidP="002129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22.01.2025</w:t>
            </w:r>
          </w:p>
          <w:p w:rsidR="00212957" w:rsidRPr="00212957" w:rsidRDefault="00212957" w:rsidP="004A4D8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в 14.00 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957" w:rsidRPr="00212957" w:rsidRDefault="00212957" w:rsidP="004C586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МБДОУ «Центр развития ребенка-детский сад № 3», г. Грязовец, </w:t>
            </w:r>
            <w:proofErr w:type="spellStart"/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ул</w:t>
            </w:r>
            <w:proofErr w:type="gramStart"/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.П</w:t>
            </w:r>
            <w:proofErr w:type="gramEnd"/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ылаевых</w:t>
            </w:r>
            <w:proofErr w:type="spellEnd"/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, д.48-а</w:t>
            </w:r>
          </w:p>
        </w:tc>
      </w:tr>
      <w:tr w:rsidR="00212957" w:rsidRPr="00212957" w:rsidTr="00212957"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 w:rsidR="00212957" w:rsidRPr="00212957" w:rsidRDefault="00212957" w:rsidP="002129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</w:tcBorders>
          </w:tcPr>
          <w:p w:rsidR="00212957" w:rsidRDefault="00212957" w:rsidP="002129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22.01.2025 </w:t>
            </w:r>
          </w:p>
          <w:p w:rsidR="00212957" w:rsidRPr="00212957" w:rsidRDefault="00212957" w:rsidP="004A4D8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в 17.00 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957" w:rsidRPr="00212957" w:rsidRDefault="00212957" w:rsidP="004C586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БУК «Культурно-досуговый центр», г. Грязовец, ул. Карла Маркса, д. 46</w:t>
            </w:r>
          </w:p>
        </w:tc>
      </w:tr>
      <w:tr w:rsidR="00212957" w:rsidRPr="00212957" w:rsidTr="00212957">
        <w:trPr>
          <w:trHeight w:val="646"/>
        </w:trPr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 w:rsidR="00212957" w:rsidRPr="00212957" w:rsidRDefault="00212957" w:rsidP="002129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</w:tcBorders>
          </w:tcPr>
          <w:p w:rsidR="00212957" w:rsidRDefault="00212957" w:rsidP="002129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23.01.2025 </w:t>
            </w:r>
          </w:p>
          <w:p w:rsidR="00212957" w:rsidRPr="00212957" w:rsidRDefault="00212957" w:rsidP="004A4D8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в 13.00 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957" w:rsidRPr="00212957" w:rsidRDefault="00212957" w:rsidP="004C586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МБДОУ «Центр развития ребенка-детский сад № 4», г. Грязовец, </w:t>
            </w:r>
            <w:proofErr w:type="spellStart"/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ул</w:t>
            </w:r>
            <w:proofErr w:type="gramStart"/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.Л</w:t>
            </w:r>
            <w:proofErr w:type="gramEnd"/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енина</w:t>
            </w:r>
            <w:proofErr w:type="spellEnd"/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, д.93-а</w:t>
            </w:r>
          </w:p>
        </w:tc>
      </w:tr>
      <w:tr w:rsidR="00212957" w:rsidRPr="00212957" w:rsidTr="00212957">
        <w:trPr>
          <w:trHeight w:val="646"/>
        </w:trPr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 w:rsidR="00212957" w:rsidRPr="00212957" w:rsidRDefault="00212957" w:rsidP="002129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</w:tcBorders>
          </w:tcPr>
          <w:p w:rsidR="00212957" w:rsidRDefault="00212957" w:rsidP="002129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23.01.2025 </w:t>
            </w:r>
          </w:p>
          <w:p w:rsidR="00212957" w:rsidRPr="00212957" w:rsidRDefault="00212957" w:rsidP="004A4D8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в 16.00 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957" w:rsidRPr="00212957" w:rsidRDefault="00212957" w:rsidP="004C586A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БУК «</w:t>
            </w:r>
            <w:proofErr w:type="spellStart"/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Грязовецкий</w:t>
            </w:r>
            <w:proofErr w:type="spellEnd"/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 музей», г. Грязовец, ул. Карла Маркса, д. 62</w:t>
            </w:r>
          </w:p>
        </w:tc>
      </w:tr>
      <w:tr w:rsidR="00212957" w:rsidRPr="00212957" w:rsidTr="00212957">
        <w:trPr>
          <w:trHeight w:val="675"/>
        </w:trPr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 w:rsidR="00212957" w:rsidRPr="00212957" w:rsidRDefault="00212957" w:rsidP="002129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</w:tcBorders>
          </w:tcPr>
          <w:p w:rsidR="00212957" w:rsidRDefault="00212957" w:rsidP="002129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23.01.2025</w:t>
            </w:r>
          </w:p>
          <w:p w:rsidR="00212957" w:rsidRPr="00212957" w:rsidRDefault="00212957" w:rsidP="002129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 в 17.00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957" w:rsidRPr="00212957" w:rsidRDefault="00212957" w:rsidP="004C586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БУК «Культурно-досуговый центр», г. Грязовец, ул. Карла Маркса, д. 46</w:t>
            </w:r>
          </w:p>
        </w:tc>
      </w:tr>
      <w:tr w:rsidR="00212957" w:rsidRPr="00212957" w:rsidTr="00212957">
        <w:trPr>
          <w:trHeight w:val="675"/>
        </w:trPr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 w:rsidR="00212957" w:rsidRPr="00212957" w:rsidRDefault="00212957" w:rsidP="002129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</w:tcBorders>
          </w:tcPr>
          <w:p w:rsidR="00212957" w:rsidRDefault="00212957" w:rsidP="002129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24.01.2025 </w:t>
            </w:r>
          </w:p>
          <w:p w:rsidR="00212957" w:rsidRPr="00212957" w:rsidRDefault="00212957" w:rsidP="004A4D8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в 15.00 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957" w:rsidRPr="00212957" w:rsidRDefault="00212957" w:rsidP="004C586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МБОУ «Средняя школа № 1 </w:t>
            </w:r>
            <w:proofErr w:type="spellStart"/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г</w:t>
            </w:r>
            <w:proofErr w:type="gramStart"/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.Г</w:t>
            </w:r>
            <w:proofErr w:type="gramEnd"/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рязовца</w:t>
            </w:r>
            <w:proofErr w:type="spellEnd"/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», </w:t>
            </w:r>
            <w:proofErr w:type="spellStart"/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г.Грязовец</w:t>
            </w:r>
            <w:proofErr w:type="spellEnd"/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, </w:t>
            </w:r>
            <w:proofErr w:type="spellStart"/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ул.Горького</w:t>
            </w:r>
            <w:proofErr w:type="spellEnd"/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, д.109</w:t>
            </w:r>
          </w:p>
        </w:tc>
      </w:tr>
      <w:tr w:rsidR="00212957" w:rsidRPr="00212957" w:rsidTr="00212957">
        <w:trPr>
          <w:trHeight w:val="675"/>
        </w:trPr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 w:rsidR="00212957" w:rsidRPr="00212957" w:rsidRDefault="00212957" w:rsidP="002129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</w:tcBorders>
          </w:tcPr>
          <w:p w:rsidR="00212957" w:rsidRDefault="00212957" w:rsidP="002129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27.01.2025 </w:t>
            </w:r>
          </w:p>
          <w:p w:rsidR="00212957" w:rsidRPr="00212957" w:rsidRDefault="00212957" w:rsidP="004A4D8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в 15.00 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957" w:rsidRPr="00212957" w:rsidRDefault="00212957" w:rsidP="004C586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МБОУ «Средняя школа № 2 </w:t>
            </w:r>
            <w:proofErr w:type="spellStart"/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г</w:t>
            </w:r>
            <w:proofErr w:type="gramStart"/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.Г</w:t>
            </w:r>
            <w:proofErr w:type="gramEnd"/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рязовца</w:t>
            </w:r>
            <w:proofErr w:type="spellEnd"/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», </w:t>
            </w:r>
            <w:proofErr w:type="spellStart"/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г.Грязовец</w:t>
            </w:r>
            <w:proofErr w:type="spellEnd"/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, </w:t>
            </w:r>
            <w:proofErr w:type="spellStart"/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ул.Гагарина</w:t>
            </w:r>
            <w:proofErr w:type="spellEnd"/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, д.46</w:t>
            </w:r>
          </w:p>
        </w:tc>
      </w:tr>
      <w:tr w:rsidR="00212957" w:rsidRPr="00212957" w:rsidTr="00212957">
        <w:trPr>
          <w:trHeight w:val="675"/>
        </w:trPr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 w:rsidR="00212957" w:rsidRPr="00212957" w:rsidRDefault="00212957" w:rsidP="002129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</w:tcBorders>
          </w:tcPr>
          <w:p w:rsidR="00212957" w:rsidRDefault="00212957" w:rsidP="002129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28.01.2025 </w:t>
            </w:r>
          </w:p>
          <w:p w:rsidR="00212957" w:rsidRPr="00212957" w:rsidRDefault="004A4D81" w:rsidP="004A4D8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в 16.00 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957" w:rsidRPr="00212957" w:rsidRDefault="00212957" w:rsidP="004C586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МБУДО «Центр развития детей и молодежи», </w:t>
            </w:r>
            <w:proofErr w:type="spellStart"/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г</w:t>
            </w:r>
            <w:proofErr w:type="gramStart"/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.Г</w:t>
            </w:r>
            <w:proofErr w:type="gramEnd"/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рязовец</w:t>
            </w:r>
            <w:proofErr w:type="spellEnd"/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, </w:t>
            </w:r>
            <w:proofErr w:type="spellStart"/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ул.К.Маркса</w:t>
            </w:r>
            <w:proofErr w:type="spellEnd"/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, д.71</w:t>
            </w:r>
          </w:p>
        </w:tc>
      </w:tr>
      <w:tr w:rsidR="00212957" w:rsidRPr="00212957" w:rsidTr="00212957"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 w:rsidR="00212957" w:rsidRPr="00212957" w:rsidRDefault="00212957" w:rsidP="002129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</w:tcBorders>
          </w:tcPr>
          <w:p w:rsidR="00212957" w:rsidRDefault="00212957" w:rsidP="002129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29.01.2025 </w:t>
            </w:r>
          </w:p>
          <w:p w:rsidR="00212957" w:rsidRPr="00212957" w:rsidRDefault="004A4D81" w:rsidP="002129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в 15.00 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957" w:rsidRPr="00212957" w:rsidRDefault="00212957" w:rsidP="00492655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Структурное подразделение </w:t>
            </w:r>
            <w:proofErr w:type="spellStart"/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Завокзальный</w:t>
            </w:r>
            <w:proofErr w:type="spellEnd"/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 филиал БУК "Централизованная библиотечная система"</w:t>
            </w:r>
            <w:r w:rsidR="00492655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 </w:t>
            </w: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г.</w:t>
            </w:r>
            <w:r w:rsidR="00492655">
              <w:rPr>
                <w:rFonts w:ascii="Liberation Serif" w:eastAsia="MS Mincho" w:hAnsi="Liberation Serif" w:cs="Times New Roman" w:hint="cs"/>
                <w:sz w:val="24"/>
                <w:szCs w:val="24"/>
              </w:rPr>
              <w:t> </w:t>
            </w: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Грязовец, </w:t>
            </w:r>
            <w:r w:rsidR="00492655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                     </w:t>
            </w: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ул. Дружбы, д. 6</w:t>
            </w:r>
          </w:p>
        </w:tc>
      </w:tr>
      <w:tr w:rsidR="00212957" w:rsidRPr="00212957" w:rsidTr="00212957"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 w:rsidR="00212957" w:rsidRPr="00212957" w:rsidRDefault="00212957" w:rsidP="002129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</w:tcBorders>
          </w:tcPr>
          <w:p w:rsidR="00212957" w:rsidRDefault="00212957" w:rsidP="002129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29.01.2025 </w:t>
            </w:r>
          </w:p>
          <w:p w:rsidR="00212957" w:rsidRPr="00212957" w:rsidRDefault="004A4D81" w:rsidP="002129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в 16.00 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957" w:rsidRPr="00212957" w:rsidRDefault="00212957" w:rsidP="0049265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proofErr w:type="gramStart"/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БУ МЦ «Молодежный центр «Инициатива», </w:t>
            </w:r>
            <w:r w:rsidRPr="00212957">
              <w:rPr>
                <w:rFonts w:ascii="Liberation Serif" w:eastAsia="MS Mincho" w:hAnsi="Liberation Serif" w:cs="Times New Roman"/>
                <w:color w:val="000000"/>
                <w:sz w:val="24"/>
                <w:szCs w:val="28"/>
              </w:rPr>
              <w:t>г.</w:t>
            </w:r>
            <w:r w:rsidR="00492655">
              <w:rPr>
                <w:rFonts w:ascii="Liberation Serif" w:eastAsia="MS Mincho" w:hAnsi="Liberation Serif" w:cs="Times New Roman" w:hint="cs"/>
                <w:color w:val="000000"/>
                <w:sz w:val="24"/>
                <w:szCs w:val="28"/>
              </w:rPr>
              <w:t> </w:t>
            </w:r>
            <w:r w:rsidRPr="00212957">
              <w:rPr>
                <w:rFonts w:ascii="Liberation Serif" w:eastAsia="MS Mincho" w:hAnsi="Liberation Serif" w:cs="Times New Roman"/>
                <w:color w:val="000000"/>
                <w:sz w:val="24"/>
                <w:szCs w:val="28"/>
              </w:rPr>
              <w:t>Грязовец,</w:t>
            </w:r>
            <w:r w:rsidR="00492655">
              <w:rPr>
                <w:rFonts w:ascii="Liberation Serif" w:eastAsia="MS Mincho" w:hAnsi="Liberation Serif" w:cs="Times New Roman"/>
                <w:color w:val="000000"/>
                <w:sz w:val="24"/>
                <w:szCs w:val="28"/>
              </w:rPr>
              <w:t xml:space="preserve">          </w:t>
            </w:r>
            <w:r w:rsidRPr="00212957">
              <w:rPr>
                <w:rFonts w:ascii="Liberation Serif" w:eastAsia="MS Mincho" w:hAnsi="Liberation Serif" w:cs="Times New Roman"/>
                <w:color w:val="000000"/>
                <w:sz w:val="24"/>
                <w:szCs w:val="28"/>
              </w:rPr>
              <w:t xml:space="preserve"> ул. Гагарина, д.70</w:t>
            </w:r>
            <w:proofErr w:type="gramEnd"/>
          </w:p>
        </w:tc>
      </w:tr>
      <w:tr w:rsidR="00212957" w:rsidRPr="00212957" w:rsidTr="00212957"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 w:rsidR="00212957" w:rsidRPr="00212957" w:rsidRDefault="00212957" w:rsidP="002129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</w:tcBorders>
          </w:tcPr>
          <w:p w:rsidR="00212957" w:rsidRDefault="00212957" w:rsidP="002129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30.01.2025 </w:t>
            </w:r>
          </w:p>
          <w:p w:rsidR="00212957" w:rsidRPr="00212957" w:rsidRDefault="00212957" w:rsidP="004A4D8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в 16.00 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957" w:rsidRPr="00212957" w:rsidRDefault="00212957" w:rsidP="004C586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Управление образования и молодежной политики, БУ «Центр обеспечения деятельности ОУ», </w:t>
            </w:r>
            <w:proofErr w:type="spellStart"/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г</w:t>
            </w:r>
            <w:proofErr w:type="gramStart"/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.Г</w:t>
            </w:r>
            <w:proofErr w:type="gramEnd"/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рязовец</w:t>
            </w:r>
            <w:proofErr w:type="spellEnd"/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, </w:t>
            </w:r>
            <w:proofErr w:type="spellStart"/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ул.Комсомольская</w:t>
            </w:r>
            <w:proofErr w:type="spellEnd"/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, д.49</w:t>
            </w:r>
          </w:p>
        </w:tc>
      </w:tr>
      <w:tr w:rsidR="00212957" w:rsidRPr="00212957" w:rsidTr="00212957"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 w:rsidR="00212957" w:rsidRPr="00212957" w:rsidRDefault="00212957" w:rsidP="002129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</w:tcBorders>
          </w:tcPr>
          <w:p w:rsidR="00212957" w:rsidRPr="00212957" w:rsidRDefault="00212957" w:rsidP="002129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03.02.2025</w:t>
            </w:r>
          </w:p>
          <w:p w:rsidR="00212957" w:rsidRPr="00212957" w:rsidRDefault="00212957" w:rsidP="004A4D8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в </w:t>
            </w: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10.00 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957" w:rsidRPr="00212957" w:rsidRDefault="00212957" w:rsidP="004C586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Здание Грязовецкого территориального управления администрации Грязовецкого муниципального округа, </w:t>
            </w:r>
            <w:r w:rsidR="00492655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                          </w:t>
            </w: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г. Грязовец, ул. Ленина, д.45</w:t>
            </w:r>
          </w:p>
        </w:tc>
      </w:tr>
      <w:tr w:rsidR="00212957" w:rsidRPr="00212957" w:rsidTr="004A4D81">
        <w:tc>
          <w:tcPr>
            <w:tcW w:w="794" w:type="dxa"/>
            <w:tcBorders>
              <w:left w:val="single" w:sz="2" w:space="0" w:color="000000"/>
              <w:bottom w:val="single" w:sz="4" w:space="0" w:color="auto"/>
            </w:tcBorders>
          </w:tcPr>
          <w:p w:rsidR="00212957" w:rsidRPr="00212957" w:rsidRDefault="00212957" w:rsidP="002129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15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4" w:space="0" w:color="auto"/>
            </w:tcBorders>
          </w:tcPr>
          <w:p w:rsidR="00212957" w:rsidRDefault="00212957" w:rsidP="002129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05.02.2025 </w:t>
            </w:r>
          </w:p>
          <w:p w:rsidR="00212957" w:rsidRPr="00212957" w:rsidRDefault="00212957" w:rsidP="004A4D8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eastAsia="MS Mincho" w:hAnsi="Liberation Serif" w:cs="Times New Roman"/>
                <w:sz w:val="24"/>
                <w:szCs w:val="24"/>
              </w:rPr>
              <w:t>в</w:t>
            </w: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 10.00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12957" w:rsidRPr="00212957" w:rsidRDefault="00212957" w:rsidP="004C586A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Здание Грязовецкого территориального управления администрации Грязовецкого муниципального округа,</w:t>
            </w:r>
            <w:r w:rsidR="00492655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                   </w:t>
            </w: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 г. Грязовец, ул. Ленина, д.45</w:t>
            </w:r>
          </w:p>
        </w:tc>
      </w:tr>
      <w:tr w:rsidR="00212957" w:rsidRPr="00212957" w:rsidTr="004A4D8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7" w:rsidRPr="00212957" w:rsidRDefault="00212957" w:rsidP="002129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7" w:rsidRDefault="00212957" w:rsidP="002129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05.02.2025 </w:t>
            </w:r>
          </w:p>
          <w:p w:rsidR="00212957" w:rsidRPr="00212957" w:rsidRDefault="00212957" w:rsidP="004A4D8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eastAsia="MS Mincho" w:hAnsi="Liberation Serif" w:cs="Times New Roman"/>
                <w:sz w:val="24"/>
                <w:szCs w:val="24"/>
              </w:rPr>
              <w:t>в</w:t>
            </w: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7" w:rsidRDefault="00212957" w:rsidP="004C586A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proofErr w:type="gramStart"/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БУК «Централизованная библиотечная система»</w:t>
            </w:r>
            <w:r w:rsidR="00E31789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, </w:t>
            </w: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г.</w:t>
            </w:r>
            <w:r w:rsidR="00E31789">
              <w:rPr>
                <w:rFonts w:ascii="Liberation Serif" w:eastAsia="MS Mincho" w:hAnsi="Liberation Serif" w:cs="Times New Roman" w:hint="cs"/>
                <w:sz w:val="24"/>
                <w:szCs w:val="24"/>
              </w:rPr>
              <w:t> </w:t>
            </w: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Грязовец, </w:t>
            </w:r>
            <w:r w:rsidR="00E31789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 </w:t>
            </w: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ул. Карла Маркса, д. 62</w:t>
            </w:r>
            <w:proofErr w:type="gramEnd"/>
          </w:p>
          <w:p w:rsidR="00212957" w:rsidRPr="00212957" w:rsidRDefault="00212957" w:rsidP="004C586A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</w:p>
        </w:tc>
      </w:tr>
      <w:tr w:rsidR="00212957" w:rsidRPr="00212957" w:rsidTr="0021295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7" w:rsidRPr="00212957" w:rsidRDefault="00212957" w:rsidP="002129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17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7" w:rsidRDefault="00212957" w:rsidP="002129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05.02.2025   </w:t>
            </w:r>
          </w:p>
          <w:p w:rsidR="00212957" w:rsidRPr="00212957" w:rsidRDefault="00212957" w:rsidP="004A4D8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в </w:t>
            </w: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15.00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7" w:rsidRPr="00212957" w:rsidRDefault="00212957" w:rsidP="004A4D81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proofErr w:type="gramStart"/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БУК «Централизованная библиотечная система» г.</w:t>
            </w:r>
            <w:r w:rsidR="004A4D81">
              <w:rPr>
                <w:rFonts w:ascii="Liberation Serif" w:eastAsia="MS Mincho" w:hAnsi="Liberation Serif" w:cs="Times New Roman" w:hint="cs"/>
                <w:sz w:val="24"/>
                <w:szCs w:val="24"/>
              </w:rPr>
              <w:t> </w:t>
            </w: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Грязовец, </w:t>
            </w:r>
            <w:r w:rsidR="00492655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   </w:t>
            </w: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ул. Карла Маркса, д. 62</w:t>
            </w:r>
            <w:proofErr w:type="gramEnd"/>
          </w:p>
        </w:tc>
      </w:tr>
      <w:tr w:rsidR="00212957" w:rsidRPr="00212957" w:rsidTr="0021295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7" w:rsidRPr="00212957" w:rsidRDefault="00212957" w:rsidP="002129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18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7" w:rsidRPr="00212957" w:rsidRDefault="00212957" w:rsidP="002129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07.02.2025</w:t>
            </w:r>
          </w:p>
          <w:p w:rsidR="00212957" w:rsidRPr="00212957" w:rsidRDefault="00212957" w:rsidP="004A4D8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в </w:t>
            </w: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15.00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7" w:rsidRPr="00212957" w:rsidRDefault="00212957" w:rsidP="004A4D81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proofErr w:type="gramStart"/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БУК «Централизованная библиотечная система», г.</w:t>
            </w:r>
            <w:r w:rsidR="004A4D81">
              <w:rPr>
                <w:rFonts w:ascii="Liberation Serif" w:eastAsia="MS Mincho" w:hAnsi="Liberation Serif" w:cs="Times New Roman" w:hint="cs"/>
                <w:sz w:val="24"/>
                <w:szCs w:val="24"/>
              </w:rPr>
              <w:t> </w:t>
            </w: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Грязовец, </w:t>
            </w:r>
            <w:r w:rsidR="004A4D81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 </w:t>
            </w: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ул. Карла Маркса, д. 62</w:t>
            </w:r>
            <w:proofErr w:type="gramEnd"/>
          </w:p>
        </w:tc>
      </w:tr>
      <w:tr w:rsidR="00212957" w:rsidRPr="00212957" w:rsidTr="0021295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7" w:rsidRPr="00212957" w:rsidRDefault="00212957" w:rsidP="002129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19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7" w:rsidRPr="00212957" w:rsidRDefault="00212957" w:rsidP="002129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07.02.2025</w:t>
            </w:r>
          </w:p>
          <w:p w:rsidR="00212957" w:rsidRPr="00212957" w:rsidRDefault="00212957" w:rsidP="004A4D8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в </w:t>
            </w: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10.00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7" w:rsidRPr="00212957" w:rsidRDefault="00212957" w:rsidP="004C586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Здание Грязовецкого территориального управления администрации Грязовецкого муниципального округа, </w:t>
            </w:r>
            <w:r w:rsidR="004A4D81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                        </w:t>
            </w: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г. Грязовец, ул. Ленина, д.45</w:t>
            </w:r>
          </w:p>
        </w:tc>
      </w:tr>
      <w:tr w:rsidR="00212957" w:rsidRPr="00212957" w:rsidTr="00212957">
        <w:tc>
          <w:tcPr>
            <w:tcW w:w="7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12957" w:rsidRPr="00212957" w:rsidRDefault="00212957" w:rsidP="002129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20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12957" w:rsidRPr="00212957" w:rsidRDefault="00212957" w:rsidP="002129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10.02.2025</w:t>
            </w:r>
          </w:p>
          <w:p w:rsidR="00212957" w:rsidRPr="00212957" w:rsidRDefault="00212957" w:rsidP="00E3178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в </w:t>
            </w: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10.00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957" w:rsidRPr="00212957" w:rsidRDefault="00212957" w:rsidP="004C586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Здание Грязовецкого территориального управления администрации Грязовецкого муниципального округа,</w:t>
            </w:r>
            <w:r w:rsidR="004A4D81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                          </w:t>
            </w: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 г. Грязовец, ул. Ленина, д.45</w:t>
            </w:r>
          </w:p>
        </w:tc>
      </w:tr>
      <w:tr w:rsidR="00212957" w:rsidRPr="00212957" w:rsidTr="00212957"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 w:rsidR="00212957" w:rsidRPr="00212957" w:rsidRDefault="00212957" w:rsidP="002129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21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</w:tcBorders>
          </w:tcPr>
          <w:p w:rsidR="00212957" w:rsidRDefault="00212957" w:rsidP="002129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11.02.2025 </w:t>
            </w:r>
          </w:p>
          <w:p w:rsidR="00212957" w:rsidRPr="00212957" w:rsidRDefault="00212957" w:rsidP="00E3178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в 15.00 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957" w:rsidRPr="00212957" w:rsidRDefault="00212957" w:rsidP="004A4D81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Структурное подразделение </w:t>
            </w:r>
            <w:proofErr w:type="spellStart"/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Завокзальный</w:t>
            </w:r>
            <w:proofErr w:type="spellEnd"/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 филиал БУК "Централизованная библиотечная система"</w:t>
            </w:r>
            <w:r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 </w:t>
            </w: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г.</w:t>
            </w:r>
            <w:r w:rsidR="004A4D81">
              <w:rPr>
                <w:rFonts w:ascii="Liberation Serif" w:eastAsia="MS Mincho" w:hAnsi="Liberation Serif" w:cs="Times New Roman" w:hint="cs"/>
                <w:sz w:val="24"/>
                <w:szCs w:val="24"/>
              </w:rPr>
              <w:t> </w:t>
            </w: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Грязовец, </w:t>
            </w:r>
            <w:r w:rsidR="004A4D81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                          </w:t>
            </w: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ул. Дружбы, д. 6</w:t>
            </w:r>
          </w:p>
        </w:tc>
      </w:tr>
      <w:tr w:rsidR="00212957" w:rsidRPr="00212957" w:rsidTr="00212957"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 w:rsidR="00212957" w:rsidRPr="00212957" w:rsidRDefault="00212957" w:rsidP="002129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22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</w:tcBorders>
          </w:tcPr>
          <w:p w:rsidR="00212957" w:rsidRPr="00212957" w:rsidRDefault="00212957" w:rsidP="002129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11.02.2025 </w:t>
            </w:r>
          </w:p>
          <w:p w:rsidR="00212957" w:rsidRPr="00212957" w:rsidRDefault="00212957" w:rsidP="00E3178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в </w:t>
            </w: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10.00 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957" w:rsidRPr="00212957" w:rsidRDefault="00212957" w:rsidP="004C586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Здание Грязовецкого территориального управления администрации Грязовецкого муниципального округа, </w:t>
            </w:r>
            <w:r w:rsidR="004A4D81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                            </w:t>
            </w: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г. Грязовец, ул. Ленина, д.45</w:t>
            </w:r>
          </w:p>
        </w:tc>
      </w:tr>
      <w:tr w:rsidR="00212957" w:rsidRPr="00212957" w:rsidTr="00212957"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 w:rsidR="00212957" w:rsidRPr="00212957" w:rsidRDefault="00212957" w:rsidP="002129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23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</w:tcBorders>
          </w:tcPr>
          <w:p w:rsidR="00212957" w:rsidRPr="00212957" w:rsidRDefault="00212957" w:rsidP="002129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12.02.2025</w:t>
            </w:r>
          </w:p>
          <w:p w:rsidR="00212957" w:rsidRPr="00212957" w:rsidRDefault="00212957" w:rsidP="00E3178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в </w:t>
            </w: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10.00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957" w:rsidRPr="00212957" w:rsidRDefault="00212957" w:rsidP="004C586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Здание Грязовецкого территориального управления администрации Грязовецкого муниципального округа,</w:t>
            </w:r>
            <w:r w:rsidR="004A4D81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                            </w:t>
            </w: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 г. Грязовец, ул. Ленина, д.45</w:t>
            </w:r>
          </w:p>
        </w:tc>
      </w:tr>
      <w:tr w:rsidR="00212957" w:rsidRPr="00212957" w:rsidTr="00212957"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 w:rsidR="00212957" w:rsidRPr="00212957" w:rsidRDefault="00212957" w:rsidP="002129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24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</w:tcBorders>
          </w:tcPr>
          <w:p w:rsidR="00212957" w:rsidRDefault="00212957" w:rsidP="002129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12.02.2025 </w:t>
            </w:r>
          </w:p>
          <w:p w:rsidR="00212957" w:rsidRPr="00212957" w:rsidRDefault="00212957" w:rsidP="00E3178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eastAsia="MS Mincho" w:hAnsi="Liberation Serif" w:cs="Times New Roman"/>
                <w:sz w:val="24"/>
                <w:szCs w:val="24"/>
              </w:rPr>
              <w:t xml:space="preserve">в </w:t>
            </w: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17.00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957" w:rsidRPr="00212957" w:rsidRDefault="00212957" w:rsidP="004C586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Liberation Serif" w:eastAsia="MS Mincho" w:hAnsi="Liberation Serif" w:cs="Times New Roman" w:hint="eastAsia"/>
                <w:sz w:val="24"/>
                <w:szCs w:val="24"/>
              </w:rPr>
            </w:pPr>
            <w:r w:rsidRPr="00212957">
              <w:rPr>
                <w:rFonts w:ascii="Liberation Serif" w:eastAsia="MS Mincho" w:hAnsi="Liberation Serif" w:cs="Times New Roman"/>
                <w:sz w:val="24"/>
                <w:szCs w:val="24"/>
              </w:rPr>
              <w:t>Зал Земского Собрания, Администрация Грязовецкого муниципального округа, г. Грязовец, ул. Карла Маркса, д.58.</w:t>
            </w:r>
          </w:p>
        </w:tc>
      </w:tr>
    </w:tbl>
    <w:p w:rsidR="00212957" w:rsidRPr="00212957" w:rsidRDefault="00212957" w:rsidP="00212957">
      <w:pPr>
        <w:widowControl w:val="0"/>
        <w:suppressAutoHyphens/>
        <w:spacing w:after="0" w:line="240" w:lineRule="auto"/>
        <w:jc w:val="center"/>
        <w:rPr>
          <w:rFonts w:ascii="Liberation Serif" w:eastAsia="MS Mincho" w:hAnsi="Liberation Serif" w:cs="Times New Roman" w:hint="eastAsia"/>
          <w:sz w:val="24"/>
          <w:szCs w:val="24"/>
        </w:rPr>
      </w:pPr>
    </w:p>
    <w:p w:rsidR="00212957" w:rsidRPr="00212957" w:rsidRDefault="00212957" w:rsidP="00212957">
      <w:pPr>
        <w:suppressAutoHyphens/>
        <w:spacing w:after="0" w:line="336" w:lineRule="auto"/>
        <w:jc w:val="both"/>
        <w:rPr>
          <w:rFonts w:ascii="Cambria" w:eastAsia="MS Mincho" w:hAnsi="Cambria" w:cs="Times New Roman"/>
          <w:sz w:val="26"/>
          <w:szCs w:val="26"/>
        </w:rPr>
      </w:pPr>
    </w:p>
    <w:p w:rsidR="00212957" w:rsidRPr="00212957" w:rsidRDefault="00212957" w:rsidP="00212957">
      <w:pPr>
        <w:rPr>
          <w:rFonts w:eastAsia="Liberation Serif"/>
          <w:lang w:bidi="hi-IN"/>
        </w:rPr>
      </w:pPr>
    </w:p>
    <w:sectPr w:rsidR="00212957" w:rsidRPr="00212957" w:rsidSect="005F7817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5BB" w:rsidRDefault="009145BB">
      <w:pPr>
        <w:spacing w:after="0" w:line="240" w:lineRule="auto"/>
      </w:pPr>
      <w:r>
        <w:separator/>
      </w:r>
    </w:p>
  </w:endnote>
  <w:endnote w:type="continuationSeparator" w:id="0">
    <w:p w:rsidR="009145BB" w:rsidRDefault="0091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5BB" w:rsidRDefault="009145BB">
      <w:pPr>
        <w:spacing w:after="0" w:line="240" w:lineRule="auto"/>
      </w:pPr>
      <w:r>
        <w:separator/>
      </w:r>
    </w:p>
  </w:footnote>
  <w:footnote w:type="continuationSeparator" w:id="0">
    <w:p w:rsidR="009145BB" w:rsidRDefault="00914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7B1A"/>
    <w:rsid w:val="00096FBB"/>
    <w:rsid w:val="000A452C"/>
    <w:rsid w:val="000A4F20"/>
    <w:rsid w:val="000C47B4"/>
    <w:rsid w:val="00156A01"/>
    <w:rsid w:val="001862A7"/>
    <w:rsid w:val="001A7F1C"/>
    <w:rsid w:val="001D64E2"/>
    <w:rsid w:val="001E774B"/>
    <w:rsid w:val="00212957"/>
    <w:rsid w:val="00272A03"/>
    <w:rsid w:val="00293E38"/>
    <w:rsid w:val="002C6536"/>
    <w:rsid w:val="002D4744"/>
    <w:rsid w:val="002E50CB"/>
    <w:rsid w:val="0039246A"/>
    <w:rsid w:val="004151D4"/>
    <w:rsid w:val="004221DB"/>
    <w:rsid w:val="00475E97"/>
    <w:rsid w:val="00492655"/>
    <w:rsid w:val="004A4D81"/>
    <w:rsid w:val="004B03B5"/>
    <w:rsid w:val="004C1623"/>
    <w:rsid w:val="004C586A"/>
    <w:rsid w:val="005820F6"/>
    <w:rsid w:val="005A5B0B"/>
    <w:rsid w:val="005B2831"/>
    <w:rsid w:val="005C5E0E"/>
    <w:rsid w:val="005F7817"/>
    <w:rsid w:val="006024C7"/>
    <w:rsid w:val="00637B53"/>
    <w:rsid w:val="006C3B02"/>
    <w:rsid w:val="007077B6"/>
    <w:rsid w:val="00755CAF"/>
    <w:rsid w:val="00756403"/>
    <w:rsid w:val="007D5D93"/>
    <w:rsid w:val="00826255"/>
    <w:rsid w:val="00841EAC"/>
    <w:rsid w:val="00910A0E"/>
    <w:rsid w:val="009145BB"/>
    <w:rsid w:val="00972303"/>
    <w:rsid w:val="00AC1A9C"/>
    <w:rsid w:val="00AF24CE"/>
    <w:rsid w:val="00B27165"/>
    <w:rsid w:val="00B34F1F"/>
    <w:rsid w:val="00B9446F"/>
    <w:rsid w:val="00B96169"/>
    <w:rsid w:val="00BB025B"/>
    <w:rsid w:val="00BB69D3"/>
    <w:rsid w:val="00BD7416"/>
    <w:rsid w:val="00BF701B"/>
    <w:rsid w:val="00C136AB"/>
    <w:rsid w:val="00C541C4"/>
    <w:rsid w:val="00CA4191"/>
    <w:rsid w:val="00CC5A17"/>
    <w:rsid w:val="00CF48BF"/>
    <w:rsid w:val="00D353C9"/>
    <w:rsid w:val="00DD0CA1"/>
    <w:rsid w:val="00E12A52"/>
    <w:rsid w:val="00E3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О.А. Орлова</cp:lastModifiedBy>
  <cp:revision>8</cp:revision>
  <cp:lastPrinted>2025-01-20T12:00:00Z</cp:lastPrinted>
  <dcterms:created xsi:type="dcterms:W3CDTF">2025-01-17T10:42:00Z</dcterms:created>
  <dcterms:modified xsi:type="dcterms:W3CDTF">2025-01-21T06:26:00Z</dcterms:modified>
  <cp:version>1048576</cp:version>
</cp:coreProperties>
</file>