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B09A3B" wp14:editId="6F197F9B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66BC6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04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97C89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566BC6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1793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DB106B" w:rsidRDefault="006137A5" w:rsidP="00DB106B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2C6A1C" w:rsidRPr="00DB106B" w:rsidRDefault="002C6A1C" w:rsidP="00DB106B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DB106B" w:rsidRDefault="00DB106B" w:rsidP="00DB106B">
      <w:pPr>
        <w:shd w:val="clear" w:color="auto" w:fill="FFFFFF"/>
        <w:jc w:val="center"/>
        <w:rPr>
          <w:rFonts w:ascii="Liberation Serif" w:hAnsi="Liberation Serif" w:cs="Liberation Serif"/>
          <w:b/>
          <w:bCs/>
          <w:sz w:val="26"/>
          <w:szCs w:val="26"/>
          <w:lang w:eastAsia="zh-CN"/>
        </w:rPr>
      </w:pPr>
      <w:r w:rsidRPr="00DB106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Об утверждении Регламента сопровождения инвестиционных проектов </w:t>
      </w:r>
    </w:p>
    <w:p w:rsidR="00DB106B" w:rsidRPr="00DB106B" w:rsidRDefault="00DB106B" w:rsidP="00DB106B">
      <w:pPr>
        <w:shd w:val="clear" w:color="auto" w:fill="FFFFFF"/>
        <w:jc w:val="center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  <w:r w:rsidRPr="00DB106B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на территории Грязовецкого муниципального округа </w:t>
      </w:r>
    </w:p>
    <w:p w:rsidR="00DB106B" w:rsidRPr="00DB106B" w:rsidRDefault="00DB106B" w:rsidP="00DB106B">
      <w:pPr>
        <w:shd w:val="clear" w:color="auto" w:fill="FFFFFF"/>
        <w:ind w:firstLine="709"/>
        <w:jc w:val="center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DB106B" w:rsidRPr="00DB106B" w:rsidRDefault="00DB106B" w:rsidP="00DB106B">
      <w:pPr>
        <w:shd w:val="clear" w:color="auto" w:fill="FFFFFF"/>
        <w:ind w:firstLine="709"/>
        <w:jc w:val="center"/>
        <w:rPr>
          <w:rFonts w:ascii="Liberation Serif" w:hAnsi="Liberation Serif" w:cs="Liberation Serif"/>
          <w:color w:val="000000"/>
          <w:sz w:val="26"/>
          <w:szCs w:val="26"/>
          <w:lang w:eastAsia="ar-SA"/>
        </w:rPr>
      </w:pPr>
    </w:p>
    <w:p w:rsidR="00DB106B" w:rsidRPr="00DB106B" w:rsidRDefault="00DB106B" w:rsidP="00DB106B">
      <w:pPr>
        <w:shd w:val="clear" w:color="auto" w:fill="FFFFFF"/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B106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Федеральным законом от 25.02.1999 № 39-ФЗ                         «Об инвестиционной деятельности в Российской Федерации, осуществляемой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DB106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форме капитальных вложений»,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ный стандарт»), в целях создания</w:t>
      </w:r>
      <w:r w:rsidRPr="00DB106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благоприятных условий для ведения предпринимательской и инвестиционной деятельности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DB106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территории Грязовецкого муниципального округа</w:t>
      </w:r>
    </w:p>
    <w:p w:rsidR="00DB106B" w:rsidRPr="00DB106B" w:rsidRDefault="00DB106B" w:rsidP="00DB106B">
      <w:pPr>
        <w:shd w:val="clear" w:color="auto" w:fill="FFFFFF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B106B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DB106B" w:rsidRPr="00DB106B" w:rsidRDefault="00DB106B" w:rsidP="00DB106B">
      <w:pPr>
        <w:shd w:val="clear" w:color="auto" w:fill="FFFFFF"/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B106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 Утвердить Регламент сопровождения инвестиционных проектов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DB106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территории Грязовецкого муниципального округа  (прилагается).</w:t>
      </w:r>
    </w:p>
    <w:p w:rsidR="00DB106B" w:rsidRPr="00DB106B" w:rsidRDefault="00DB106B" w:rsidP="00DB106B">
      <w:pPr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B106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 Настоящее постановление вступает в силу со дня его подписания и подлежит  размещению на официальном сайте Грязовецкого муниципального округа.</w:t>
      </w:r>
    </w:p>
    <w:p w:rsidR="009C4A31" w:rsidRPr="006D6FC0" w:rsidRDefault="009C4A31" w:rsidP="006D6FC0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C4A31" w:rsidRPr="006D6FC0" w:rsidRDefault="009C4A31" w:rsidP="006D6FC0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C4A31" w:rsidRPr="006D6FC0" w:rsidRDefault="009C4A31" w:rsidP="006D6FC0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7028B3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 Фёкличев</w:t>
      </w:r>
    </w:p>
    <w:p w:rsidR="006D6FC0" w:rsidRDefault="006D6FC0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D6FC0" w:rsidRDefault="006D6FC0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D6FC0" w:rsidRDefault="006D6FC0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D6FC0" w:rsidRDefault="006D6FC0" w:rsidP="0065431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D6FC0" w:rsidRDefault="006D6FC0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106B" w:rsidRDefault="00DB106B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106B" w:rsidRDefault="00DB106B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C4A31" w:rsidRDefault="00DB106B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УТВЕРЖДЁН</w:t>
      </w:r>
    </w:p>
    <w:p w:rsidR="009C4A31" w:rsidRDefault="00654319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</w:t>
      </w:r>
      <w:r w:rsidR="009C4A3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администрации</w:t>
      </w:r>
    </w:p>
    <w:p w:rsidR="009C4A31" w:rsidRDefault="009C4A31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9C4A31" w:rsidRDefault="00DB106B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04.07.2024 № 1793</w:t>
      </w:r>
    </w:p>
    <w:p w:rsidR="00B62351" w:rsidRDefault="00B62351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62351" w:rsidRPr="00B62351" w:rsidRDefault="00B62351" w:rsidP="00B62351">
      <w:pPr>
        <w:widowControl w:val="0"/>
        <w:spacing w:before="6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B62351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 xml:space="preserve">Регламент сопровождения инвестиционных проектов на территории Грязовецкого муниципального округа </w:t>
      </w:r>
      <w:r w:rsidRPr="00B62351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b/>
          <w:bCs/>
          <w:color w:val="000000"/>
          <w:sz w:val="24"/>
          <w:szCs w:val="24"/>
          <w:lang w:eastAsia="zh-CN"/>
        </w:rPr>
      </w:pPr>
    </w:p>
    <w:p w:rsidR="00B62351" w:rsidRPr="00B62351" w:rsidRDefault="00B62351" w:rsidP="00B62351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B62351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>1. Общие положения</w:t>
      </w:r>
    </w:p>
    <w:p w:rsidR="00B62351" w:rsidRPr="00B62351" w:rsidRDefault="00B62351" w:rsidP="00B62351">
      <w:pPr>
        <w:widowControl w:val="0"/>
        <w:jc w:val="center"/>
        <w:rPr>
          <w:rFonts w:ascii="Liberation Serif" w:hAnsi="Liberation Serif" w:cs="Liberation Serif"/>
          <w:b/>
          <w:color w:val="C9211E"/>
          <w:sz w:val="24"/>
          <w:szCs w:val="24"/>
          <w:lang w:eastAsia="zh-CN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1.1.</w:t>
      </w:r>
      <w:r>
        <w:t> </w:t>
      </w:r>
      <w:r w:rsidRPr="00B62351">
        <w:rPr>
          <w:rFonts w:ascii="Liberation Serif" w:hAnsi="Liberation Serif" w:cs="Liberation Serif"/>
          <w:sz w:val="26"/>
          <w:szCs w:val="26"/>
        </w:rPr>
        <w:t>Регламент сопровождения инвестиционных проектов на территории  Грязовецкого муниципального округа Вологодской области (далее - Регламент) устанавливает порядок взаимодействия администрации Грязовецкого муниципального округа (далее - Администрация) с инвестором. Предметом регулирования настоящего Регламента являются правоотношения, возникающие между инвестором и Администрацией при реализации инвестиционного проекта.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Регламент разработан в целях сопровождения всех категорий инвестиционных проектов и представляет полный спектр инструментов поддержки на всех стадиях развития бизнеса, включая участие в федеральных, региональных программах развития предпринимательства, содействие в привлечении средств инвестиционных фондов, частных инвесторов, кредитно-финансовых учреждений.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Настоящий Регламент устанавливает сроки и последовательность действий администрации по оказанию информационно-консультационного и организационного содействия инвесторам, реализующим и (или) планирующим реализацию инвестиционных проектов на территории Грязовецкого муниципального округа, и направлен на унификацию процедуры взаимодействия инвесторов с администрацией, снижение административных барьеров, оказание максимального содействия инвесторам.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1.2. </w:t>
      </w:r>
      <w:r w:rsidRPr="00B62351">
        <w:rPr>
          <w:rFonts w:ascii="Liberation Serif" w:hAnsi="Liberation Serif" w:cs="Liberation Serif"/>
          <w:sz w:val="26"/>
          <w:szCs w:val="26"/>
        </w:rPr>
        <w:t>В настоящем Регламенте используются следующие термины и понятия: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1) </w:t>
      </w:r>
      <w:r w:rsidRPr="00B62351">
        <w:rPr>
          <w:rFonts w:ascii="Liberation Serif" w:hAnsi="Liberation Serif" w:cs="Liberation Serif"/>
          <w:sz w:val="26"/>
          <w:szCs w:val="26"/>
        </w:rP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2) </w:t>
      </w:r>
      <w:r w:rsidRPr="00B62351">
        <w:rPr>
          <w:rFonts w:ascii="Liberation Serif" w:hAnsi="Liberation Serif" w:cs="Liberation Serif"/>
          <w:sz w:val="26"/>
          <w:szCs w:val="26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3) </w:t>
      </w:r>
      <w:r w:rsidRPr="00B62351">
        <w:rPr>
          <w:rFonts w:ascii="Liberation Serif" w:hAnsi="Liberation Serif" w:cs="Liberation Serif"/>
          <w:sz w:val="26"/>
          <w:szCs w:val="26"/>
        </w:rPr>
        <w:t>инициатор инвестиционного проекта - субъект инвестиционной деятельности, обратившийся с предложением о реализации инвестиционного проекта на территории Грязовецкого муниципального округа;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4) </w:t>
      </w:r>
      <w:r w:rsidRPr="00B62351">
        <w:rPr>
          <w:rFonts w:ascii="Liberation Serif" w:hAnsi="Liberation Serif" w:cs="Liberation Serif"/>
          <w:sz w:val="26"/>
          <w:szCs w:val="26"/>
        </w:rPr>
        <w:t>инвестор - субъект инвестиционной деятельности, осуществляющий вложение собственных, заемных или привлеченных средств в соответствии  с федеральным законодательством, законодательством Вологодской области и иными нормативными правовыми актами и обеспечивающий целевое использование вышеуказанных средств;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5</w:t>
      </w:r>
      <w:r>
        <w:rPr>
          <w:rFonts w:ascii="Liberation Serif" w:hAnsi="Liberation Serif" w:cs="Liberation Serif"/>
          <w:sz w:val="26"/>
          <w:szCs w:val="26"/>
        </w:rPr>
        <w:t>) </w:t>
      </w:r>
      <w:r w:rsidRPr="00B62351">
        <w:rPr>
          <w:rFonts w:ascii="Liberation Serif" w:hAnsi="Liberation Serif" w:cs="Liberation Serif"/>
          <w:sz w:val="26"/>
          <w:szCs w:val="26"/>
        </w:rPr>
        <w:t xml:space="preserve">администрация Грязовецкого муниципального округа осуществляет функции управления развитием инвестиционной деятельности на территории Грязовецкого муниципального округа, комплексного сопровождения реализации инвестиционных </w:t>
      </w:r>
      <w:r w:rsidRPr="00B62351">
        <w:rPr>
          <w:rFonts w:ascii="Liberation Serif" w:hAnsi="Liberation Serif" w:cs="Liberation Serif"/>
          <w:sz w:val="26"/>
          <w:szCs w:val="26"/>
        </w:rPr>
        <w:lastRenderedPageBreak/>
        <w:t xml:space="preserve">проектов; 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6) </w:t>
      </w:r>
      <w:r w:rsidRPr="00B62351">
        <w:rPr>
          <w:rFonts w:ascii="Liberation Serif" w:hAnsi="Liberation Serif" w:cs="Liberation Serif"/>
          <w:sz w:val="26"/>
          <w:szCs w:val="26"/>
        </w:rPr>
        <w:t>куратор инвестиционного проекта - должностное лицо администрации Грязовецкого муниципального округа, ответственное за оказание содействия инвестору в решении вопросов, касающихся проведения подготовительных, согласительных  и разрешительных процедур в Грязовецком муниципальном округе;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7) </w:t>
      </w:r>
      <w:r w:rsidRPr="00B62351">
        <w:rPr>
          <w:rFonts w:ascii="Liberation Serif" w:hAnsi="Liberation Serif" w:cs="Liberation Serif"/>
          <w:sz w:val="26"/>
          <w:szCs w:val="26"/>
        </w:rPr>
        <w:t>сопровождение инвестиционного проекта - деятельность, направленная на организацию успешной реализации инициатором инвестиционного проекта на протяжении всего срока реализации инвестиционного проекта (до начала осуществления коммерческой деятельности в рамках инвестиционного проекта);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8) </w:t>
      </w:r>
      <w:r w:rsidRPr="00B62351">
        <w:rPr>
          <w:rFonts w:ascii="Liberation Serif" w:hAnsi="Liberation Serif" w:cs="Liberation Serif"/>
          <w:sz w:val="26"/>
          <w:szCs w:val="26"/>
        </w:rPr>
        <w:t>реестр инвестиционных проектов - перечень реализуемых (планируемых к реализации) на территории Грязовецкого муниципального округа инвестиционных проектов, способствующих его социально-экономическому развитию;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9) инвестиционная площадка – земельный участок</w:t>
      </w:r>
      <w:r w:rsidR="006848F9">
        <w:rPr>
          <w:rFonts w:ascii="Liberation Serif" w:hAnsi="Liberation Serif" w:cs="Liberation Serif"/>
          <w:sz w:val="26"/>
          <w:szCs w:val="26"/>
        </w:rPr>
        <w:t>, предоставленный</w:t>
      </w:r>
      <w:r w:rsidRPr="00B62351">
        <w:rPr>
          <w:rFonts w:ascii="Liberation Serif" w:hAnsi="Liberation Serif" w:cs="Liberation Serif"/>
          <w:sz w:val="26"/>
          <w:szCs w:val="26"/>
        </w:rPr>
        <w:t xml:space="preserve"> или предлагаемый для реализации инвестиционного проекта;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10) </w:t>
      </w:r>
      <w:r w:rsidRPr="00B62351">
        <w:rPr>
          <w:rFonts w:ascii="Liberation Serif" w:hAnsi="Liberation Serif" w:cs="Liberation Serif"/>
          <w:sz w:val="26"/>
          <w:szCs w:val="26"/>
        </w:rPr>
        <w:t>Координационный совет по развитию инвестиционного потенциала Грязовецкого муниципального округа является консультативным органом администрации Грязовецкого муниципального округа, образованным в целях создания благоприятного инвестиционного климата и эффективной реализации инвестиционной политики на территории Грязовецкого муниципального округа (далее – Координационный совет).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B62351">
        <w:rPr>
          <w:rFonts w:ascii="Liberation Serif" w:hAnsi="Liberation Serif" w:cs="Liberation Serif"/>
          <w:b/>
          <w:sz w:val="26"/>
          <w:szCs w:val="26"/>
        </w:rPr>
        <w:t>2. Формы сопровождения инвестиционных проектов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2</w:t>
      </w:r>
      <w:r>
        <w:rPr>
          <w:rFonts w:ascii="Liberation Serif" w:hAnsi="Liberation Serif" w:cs="Liberation Serif"/>
          <w:sz w:val="26"/>
          <w:szCs w:val="26"/>
        </w:rPr>
        <w:t>.1. </w:t>
      </w:r>
      <w:r w:rsidRPr="00B62351">
        <w:rPr>
          <w:rFonts w:ascii="Liberation Serif" w:hAnsi="Liberation Serif" w:cs="Liberation Serif"/>
          <w:sz w:val="26"/>
          <w:szCs w:val="26"/>
        </w:rPr>
        <w:t>На территории Грязовецкого муниципального округа для инвестора, инициатора инвестиционного проекта предусмотрены следующие формы сопровождения инвестиционных проектов: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1) информационно-консультационное сопровождение инвестиционного проекта;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2) организационное сопровождение инвестиционного проекта.</w:t>
      </w:r>
    </w:p>
    <w:p w:rsidR="00B62351" w:rsidRPr="00B62351" w:rsidRDefault="00B62351" w:rsidP="00B62351">
      <w:pPr>
        <w:widowControl w:val="0"/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2.2.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B62351">
        <w:rPr>
          <w:rFonts w:ascii="Liberation Serif" w:hAnsi="Liberation Serif" w:cs="Liberation Serif"/>
          <w:sz w:val="26"/>
          <w:szCs w:val="26"/>
        </w:rPr>
        <w:t xml:space="preserve">Информационно-консультационное сопровождение инвестиционного проекта включает подготовку предложений и предоставление инвесторам </w:t>
      </w:r>
      <w:r w:rsidR="006848F9">
        <w:rPr>
          <w:rFonts w:ascii="Liberation Serif" w:hAnsi="Liberation Serif" w:cs="Liberation Serif"/>
          <w:sz w:val="26"/>
          <w:szCs w:val="26"/>
        </w:rPr>
        <w:t xml:space="preserve">                    </w:t>
      </w:r>
      <w:r w:rsidRPr="00B62351">
        <w:rPr>
          <w:rFonts w:ascii="Liberation Serif" w:hAnsi="Liberation Serif" w:cs="Liberation Serif"/>
          <w:sz w:val="26"/>
          <w:szCs w:val="26"/>
        </w:rPr>
        <w:t>и инициаторам инвестиционных проектов информации на безвозмездной основе: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1) по механизмам и возможным инструментам поддержки, на которые может претендовать инвестор, инициатор инвестиционного проекта в соответствии </w:t>
      </w:r>
      <w:r w:rsidR="006848F9"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Pr="00B62351">
        <w:rPr>
          <w:rFonts w:ascii="Liberation Serif" w:hAnsi="Liberation Serif" w:cs="Liberation Serif"/>
          <w:sz w:val="26"/>
          <w:szCs w:val="26"/>
        </w:rPr>
        <w:t>с действующим законодательством;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2) </w:t>
      </w:r>
      <w:r w:rsidRPr="00B62351">
        <w:rPr>
          <w:rFonts w:ascii="Liberation Serif" w:hAnsi="Liberation Serif" w:cs="Liberation Serif"/>
          <w:sz w:val="26"/>
          <w:szCs w:val="26"/>
        </w:rPr>
        <w:t>по имеющимся на территории Грязовецкого муниципального округа инвестиционным площадкам и/или неиспользуемых производственным помещениям для реализации инвестиционного проекта;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3) по Реестру инвестиционных проектов Грязовецкого муниципального округа;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4) </w:t>
      </w:r>
      <w:r w:rsidRPr="00B62351">
        <w:rPr>
          <w:rFonts w:ascii="Liberation Serif" w:hAnsi="Liberation Serif" w:cs="Liberation Serif"/>
          <w:sz w:val="26"/>
          <w:szCs w:val="26"/>
        </w:rPr>
        <w:t>о социально-экономическом положении Грязовецкого муниципального округа;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5) </w:t>
      </w:r>
      <w:r w:rsidRPr="00B62351">
        <w:rPr>
          <w:rFonts w:ascii="Liberation Serif" w:hAnsi="Liberation Serif" w:cs="Liberation Serif"/>
          <w:sz w:val="26"/>
          <w:szCs w:val="26"/>
        </w:rPr>
        <w:t>об инвестиционных возможностях и инвестиционном потенциале Грязовецкого муниципального округа;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6) </w:t>
      </w:r>
      <w:r w:rsidRPr="00B62351">
        <w:rPr>
          <w:rFonts w:ascii="Liberation Serif" w:hAnsi="Liberation Serif" w:cs="Liberation Serif"/>
          <w:sz w:val="26"/>
          <w:szCs w:val="26"/>
        </w:rPr>
        <w:t>по иным вопросам, относящимся к инвестиционной деятельности администрации Грязовецкого муниципального района.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2.3. </w:t>
      </w:r>
      <w:r w:rsidRPr="00B62351">
        <w:rPr>
          <w:rFonts w:ascii="Liberation Serif" w:hAnsi="Liberation Serif" w:cs="Liberation Serif"/>
          <w:sz w:val="26"/>
          <w:szCs w:val="26"/>
        </w:rPr>
        <w:t>Организационное сопровождение инвестиционных проектов осуществляется в целях: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1) </w:t>
      </w:r>
      <w:r w:rsidRPr="00B62351">
        <w:rPr>
          <w:rFonts w:ascii="Liberation Serif" w:hAnsi="Liberation Serif" w:cs="Liberation Serif"/>
          <w:sz w:val="26"/>
          <w:szCs w:val="26"/>
        </w:rPr>
        <w:t>сокращения сроков рассмотрения вопросов, возникающих в ходе реализации инвестиционного проекта;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2) </w:t>
      </w:r>
      <w:r w:rsidRPr="00B62351">
        <w:rPr>
          <w:rFonts w:ascii="Liberation Serif" w:hAnsi="Liberation Serif" w:cs="Liberation Serif"/>
          <w:sz w:val="26"/>
          <w:szCs w:val="26"/>
        </w:rPr>
        <w:t xml:space="preserve">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проекта, а также для представления инвестиционного проекта на Инвестиционном совета при Губернаторе Вологодской области. 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3)</w:t>
      </w:r>
      <w:r>
        <w:t> </w:t>
      </w:r>
      <w:r w:rsidRPr="00B62351">
        <w:rPr>
          <w:rFonts w:ascii="Liberation Serif" w:hAnsi="Liberation Serif" w:cs="Liberation Serif"/>
          <w:sz w:val="26"/>
          <w:szCs w:val="26"/>
        </w:rPr>
        <w:t>осуществления мер содействия в прохождении инвестором установленных федеральным законодательством  и законодательством Вологодской области процедур и согласований разрешений, необходимых для реализации инвестиционного проекта;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4)</w:t>
      </w:r>
      <w:r>
        <w:t> </w:t>
      </w:r>
      <w:r w:rsidRPr="00B62351">
        <w:rPr>
          <w:rFonts w:ascii="Liberation Serif" w:hAnsi="Liberation Serif" w:cs="Liberation Serif"/>
          <w:sz w:val="26"/>
          <w:szCs w:val="26"/>
        </w:rPr>
        <w:t>оказания содействия в поиске дополнительного финансирования для реализации инвестиционных проектов, нефинансовых партнеров (по снабжению, внедрению новых технологий, продвижению продукции).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2.4. </w:t>
      </w:r>
      <w:r w:rsidRPr="00B62351">
        <w:rPr>
          <w:rFonts w:ascii="Liberation Serif" w:hAnsi="Liberation Serif" w:cs="Liberation Serif"/>
          <w:sz w:val="26"/>
          <w:szCs w:val="26"/>
        </w:rPr>
        <w:t>Взаимодействия администрации Грязовецкого муниципального округа  и субъектов инвестиционной деятельности при реализации инвестиционных проектов на территории Грязовецкого муниципального округа осуществляется по  прилагаемой схеме (приложение 1).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62351">
        <w:rPr>
          <w:rFonts w:ascii="Liberation Serif" w:hAnsi="Liberation Serif" w:cs="Liberation Serif"/>
          <w:b/>
          <w:sz w:val="26"/>
          <w:szCs w:val="26"/>
        </w:rPr>
        <w:t>3. Рассмотрение инвестиционных проектов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3.1. </w:t>
      </w:r>
      <w:r w:rsidRPr="00B62351">
        <w:rPr>
          <w:rFonts w:ascii="Liberation Serif" w:hAnsi="Liberation Serif" w:cs="Liberation Serif"/>
          <w:sz w:val="26"/>
          <w:szCs w:val="26"/>
        </w:rPr>
        <w:t>Основанием для рассмотрения инвестиционного проекта и его сопровождения является обращение инвестора, которое в письменной форме направляется в адрес главы Грязовецкого муниципального округа (приложение 2).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3.2. </w:t>
      </w:r>
      <w:r w:rsidRPr="00B62351">
        <w:rPr>
          <w:rFonts w:ascii="Liberation Serif" w:hAnsi="Liberation Serif" w:cs="Liberation Serif"/>
          <w:sz w:val="26"/>
          <w:szCs w:val="26"/>
        </w:rPr>
        <w:t>К обращению прикладываются следующие документы: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1) заявка на сопровождение инвестиционного проекта (приложение 3);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2) бизнес-план инвестиционного проекта, содержащий следующие разделы: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- обоснование проекта (экономическое, социальное);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- организационный (производственный) план реализации проекта;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- объемы и структура инвестиций;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- прогноз налоговых поступлений в бюджетную систему РФ;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3</w:t>
      </w:r>
      <w:r>
        <w:rPr>
          <w:rFonts w:ascii="Liberation Serif" w:hAnsi="Liberation Serif" w:cs="Liberation Serif"/>
          <w:sz w:val="26"/>
          <w:szCs w:val="26"/>
        </w:rPr>
        <w:t>) </w:t>
      </w:r>
      <w:r w:rsidRPr="00B62351">
        <w:rPr>
          <w:rFonts w:ascii="Liberation Serif" w:hAnsi="Liberation Serif" w:cs="Liberation Serif"/>
          <w:sz w:val="26"/>
          <w:szCs w:val="26"/>
        </w:rPr>
        <w:t>копия учредительного документа со всеми изменениями, копия выписки из Единого государственного реестра юридических лиц/ Единого государственного реестра индивидуальных предпринимателей;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4) презентация инвестиционного проекта (при наличии).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Копии документов, предусмотренные настоящим пунктом, представляются заверенными в установленном законодательством порядке либо вместе с их оригиналами для сверки.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3.3. </w:t>
      </w:r>
      <w:r w:rsidRPr="00B62351">
        <w:rPr>
          <w:rFonts w:ascii="Liberation Serif" w:hAnsi="Liberation Serif" w:cs="Liberation Serif"/>
          <w:sz w:val="26"/>
          <w:szCs w:val="26"/>
        </w:rPr>
        <w:t>Обращение может быть направлено инвестором, инициатором инвестиционного проекта: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1) в электронном виде по адресу: </w:t>
      </w:r>
      <w:hyperlink r:id="rId11" w:history="1">
        <w:r w:rsidRPr="006848F9">
          <w:rPr>
            <w:rFonts w:ascii="Liberation Serif" w:hAnsi="Liberation Serif" w:cs="Liberation Serif"/>
            <w:sz w:val="26"/>
            <w:szCs w:val="26"/>
            <w:lang w:val="en-US"/>
          </w:rPr>
          <w:t>gradmray</w:t>
        </w:r>
        <w:r w:rsidRPr="006848F9">
          <w:rPr>
            <w:rFonts w:ascii="Liberation Serif" w:hAnsi="Liberation Serif" w:cs="Liberation Serif"/>
            <w:sz w:val="26"/>
            <w:szCs w:val="26"/>
          </w:rPr>
          <w:t>@</w:t>
        </w:r>
        <w:r w:rsidRPr="006848F9">
          <w:rPr>
            <w:rFonts w:ascii="Liberation Serif" w:hAnsi="Liberation Serif" w:cs="Liberation Serif"/>
            <w:sz w:val="26"/>
            <w:szCs w:val="26"/>
            <w:lang w:val="en-US"/>
          </w:rPr>
          <w:t>r</w:t>
        </w:r>
        <w:r w:rsidRPr="006848F9">
          <w:rPr>
            <w:rFonts w:ascii="Liberation Serif" w:hAnsi="Liberation Serif" w:cs="Liberation Serif"/>
            <w:sz w:val="26"/>
            <w:szCs w:val="26"/>
          </w:rPr>
          <w:t>09.</w:t>
        </w:r>
        <w:r w:rsidRPr="006848F9">
          <w:rPr>
            <w:rFonts w:ascii="Liberation Serif" w:hAnsi="Liberation Serif" w:cs="Liberation Serif"/>
            <w:sz w:val="26"/>
            <w:szCs w:val="26"/>
            <w:lang w:val="en-US"/>
          </w:rPr>
          <w:t>gov</w:t>
        </w:r>
        <w:r w:rsidRPr="006848F9">
          <w:rPr>
            <w:rFonts w:ascii="Liberation Serif" w:hAnsi="Liberation Serif" w:cs="Liberation Serif"/>
            <w:sz w:val="26"/>
            <w:szCs w:val="26"/>
          </w:rPr>
          <w:t>35.</w:t>
        </w:r>
        <w:r w:rsidRPr="006848F9">
          <w:rPr>
            <w:rFonts w:ascii="Liberation Serif" w:hAnsi="Liberation Serif" w:cs="Liberation Serif"/>
            <w:sz w:val="26"/>
            <w:szCs w:val="26"/>
            <w:lang w:val="en-US"/>
          </w:rPr>
          <w:t>ru</w:t>
        </w:r>
      </w:hyperlink>
      <w:r w:rsidRPr="00B62351">
        <w:rPr>
          <w:rFonts w:ascii="Liberation Serif" w:hAnsi="Liberation Serif" w:cs="Liberation Serif"/>
          <w:sz w:val="26"/>
          <w:szCs w:val="26"/>
        </w:rPr>
        <w:t xml:space="preserve">,  </w:t>
      </w:r>
      <w:hyperlink r:id="rId12" w:history="1">
        <w:r w:rsidRPr="006848F9">
          <w:rPr>
            <w:rFonts w:ascii="Liberation Serif" w:hAnsi="Liberation Serif" w:cs="Liberation Serif"/>
            <w:sz w:val="26"/>
            <w:szCs w:val="26"/>
          </w:rPr>
          <w:t>krutikovaln@gradm.ru</w:t>
        </w:r>
      </w:hyperlink>
      <w:r w:rsidRPr="00B62351">
        <w:rPr>
          <w:rFonts w:ascii="Liberation Serif" w:hAnsi="Liberation Serif" w:cs="Liberation Serif"/>
          <w:sz w:val="26"/>
          <w:szCs w:val="26"/>
        </w:rPr>
        <w:t>.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2) </w:t>
      </w:r>
      <w:r w:rsidRPr="00B62351">
        <w:rPr>
          <w:rFonts w:ascii="Liberation Serif" w:hAnsi="Liberation Serif" w:cs="Liberation Serif"/>
          <w:sz w:val="26"/>
          <w:szCs w:val="26"/>
        </w:rPr>
        <w:t>в бумажном виде по адресу местонахождения Администрации: 162000,   Вологодская область, г.Грязовец, ул.К.Маркса, д.58.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3.4.</w:t>
      </w:r>
      <w:r>
        <w:t> </w:t>
      </w:r>
      <w:r w:rsidRPr="00B62351">
        <w:rPr>
          <w:rFonts w:ascii="Liberation Serif" w:hAnsi="Liberation Serif" w:cs="Liberation Serif"/>
          <w:sz w:val="26"/>
          <w:szCs w:val="26"/>
        </w:rPr>
        <w:t>Обращение подлежит обязательной регистрации Администрацией в течение одного рабочего дня с даты его поступления. В случае поступления обращения в выходной или нерабочий праздничный день его регистрация осуществляется в первый, следующий за ним рабочий день.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3.5. </w:t>
      </w:r>
      <w:r w:rsidRPr="00B62351">
        <w:rPr>
          <w:rFonts w:ascii="Liberation Serif" w:hAnsi="Liberation Serif" w:cs="Liberation Serif"/>
          <w:sz w:val="26"/>
          <w:szCs w:val="26"/>
        </w:rPr>
        <w:t xml:space="preserve">Администрация в течение 5 рабочих дней с даты регистрации обращения и документов, проверяет соответствие формы, содержания и комплектности представленных документов требованиям, установленным пунктом 3.2 настоящего Регламента. 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lastRenderedPageBreak/>
        <w:t>В случае подачи инвестором документов, не соответствующих требованиям, установленным пунктом 3.2 настоящего Регламента, администрация  в срок не позднее 5 рабочих дней с даты регистрации заявления уведомляет инвестора о необходимости доработки документов либо об отказе в их рассмотрении и возвращает указанные документы инвестору с обоснованием причин возврата.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3.6. Вопросы, связанные с реализацией инвестиционног</w:t>
      </w:r>
      <w:r>
        <w:rPr>
          <w:rFonts w:ascii="Liberation Serif" w:hAnsi="Liberation Serif" w:cs="Liberation Serif"/>
          <w:sz w:val="26"/>
          <w:szCs w:val="26"/>
        </w:rPr>
        <w:t xml:space="preserve">о проекта на территории района </w:t>
      </w:r>
      <w:r w:rsidRPr="00B62351">
        <w:rPr>
          <w:rFonts w:ascii="Liberation Serif" w:hAnsi="Liberation Serif" w:cs="Liberation Serif"/>
          <w:sz w:val="26"/>
          <w:szCs w:val="26"/>
        </w:rPr>
        <w:t>и/или с предоставлением муниципальной поддержки, выносятся для рассмотрения на заседание Координационного совета.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В случае если принимается решение о необходимости внесения корректировок в бизнес-план проекта, проект отправляется на доработку инвестору. При возникновении необходимости уточнения параметров реализации инвестиционного проекта А</w:t>
      </w:r>
      <w:r>
        <w:rPr>
          <w:rFonts w:ascii="Liberation Serif" w:hAnsi="Liberation Serif" w:cs="Liberation Serif"/>
          <w:sz w:val="26"/>
          <w:szCs w:val="26"/>
        </w:rPr>
        <w:t>дминистрация</w:t>
      </w:r>
      <w:r w:rsidRPr="00B62351">
        <w:rPr>
          <w:rFonts w:ascii="Liberation Serif" w:hAnsi="Liberation Serif" w:cs="Liberation Serif"/>
          <w:sz w:val="26"/>
          <w:szCs w:val="26"/>
        </w:rPr>
        <w:t xml:space="preserve"> вправе запросить дополнительную информацию и документы по проекту у инвестора.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3.7. </w:t>
      </w:r>
      <w:r w:rsidRPr="00B62351">
        <w:rPr>
          <w:rFonts w:ascii="Liberation Serif" w:hAnsi="Liberation Serif" w:cs="Liberation Serif"/>
          <w:sz w:val="26"/>
          <w:szCs w:val="26"/>
        </w:rPr>
        <w:t>Документы по инвестиционному проекту, в отношении которого Координационным советом принято решение об отклонении инвестиционного проекта, отправляются Администрацией инвестору с выпиской из протокола в течение 3 рабочих дней со дня принятия решения.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При принятии решения о доработке инвестиционного проекта Администрация  в течение 3 рабочих дней со дня принятия решения направляет в адрес инвестора выписку из протокола и замечания по инвестиционному проекту, требующие доработки.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3.8. </w:t>
      </w:r>
      <w:r w:rsidRPr="00B62351">
        <w:rPr>
          <w:rFonts w:ascii="Liberation Serif" w:hAnsi="Liberation Serif" w:cs="Liberation Serif"/>
          <w:sz w:val="26"/>
          <w:szCs w:val="26"/>
        </w:rPr>
        <w:t>При принятии Координационном советом решения об одобрении и сопровождении инвестиционного проекта Администрация  в течение 3 рабочих дней со дня принятия решения направляет в адрес инвестора выписку из  протокола и приглашение для подписания Соглашения о сопровождении инвестиционного проекта (приложение 4).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3.9. </w:t>
      </w:r>
      <w:r w:rsidRPr="00B62351">
        <w:rPr>
          <w:rFonts w:ascii="Liberation Serif" w:hAnsi="Liberation Serif" w:cs="Liberation Serif"/>
          <w:sz w:val="26"/>
          <w:szCs w:val="26"/>
        </w:rPr>
        <w:t xml:space="preserve">Координационный совет определяет куратора инвестиционного проекта и извещает об этом инвестора. Кураторами инвестиционных проектов являются заместители главы </w:t>
      </w:r>
      <w:r>
        <w:rPr>
          <w:rFonts w:ascii="Liberation Serif" w:hAnsi="Liberation Serif" w:cs="Liberation Serif"/>
          <w:sz w:val="26"/>
          <w:szCs w:val="26"/>
        </w:rPr>
        <w:t>Грязовецкого</w:t>
      </w:r>
      <w:r w:rsidRPr="00B62351">
        <w:rPr>
          <w:rFonts w:ascii="Liberation Serif" w:hAnsi="Liberation Serif" w:cs="Liberation Serif"/>
          <w:sz w:val="26"/>
          <w:szCs w:val="26"/>
        </w:rPr>
        <w:t xml:space="preserve"> муниципального округа в рамках своих полномочий.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3.10. </w:t>
      </w:r>
      <w:r w:rsidRPr="00B62351">
        <w:rPr>
          <w:rFonts w:ascii="Liberation Serif" w:hAnsi="Liberation Serif" w:cs="Liberation Serif"/>
          <w:sz w:val="26"/>
          <w:szCs w:val="26"/>
        </w:rPr>
        <w:t xml:space="preserve">Кураторы осуществляют сопровождение инвестиционных проектов. 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К функциям кураторов относится:</w:t>
      </w:r>
    </w:p>
    <w:p w:rsidR="00B62351" w:rsidRPr="00B62351" w:rsidRDefault="005A0FEB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 </w:t>
      </w:r>
      <w:r w:rsidR="00B62351" w:rsidRPr="00B62351">
        <w:rPr>
          <w:rFonts w:ascii="Liberation Serif" w:hAnsi="Liberation Serif" w:cs="Liberation Serif"/>
          <w:sz w:val="26"/>
          <w:szCs w:val="26"/>
        </w:rPr>
        <w:t>организация взаимодействия, в пределах своей компетенции, инвесторов, территориальных органов федеральных органов власти, исполнительных органов государственной власти Вологодской области, подведомственных организаций по вопросам проведения подготовительных, согласительных и разрешительных процедур в ходе подготовки и реализации инвестиционных проектов;</w:t>
      </w:r>
    </w:p>
    <w:p w:rsidR="00B62351" w:rsidRPr="00B62351" w:rsidRDefault="005A0FEB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 </w:t>
      </w:r>
      <w:r w:rsidR="00B62351" w:rsidRPr="00B62351">
        <w:rPr>
          <w:rFonts w:ascii="Liberation Serif" w:hAnsi="Liberation Serif" w:cs="Liberation Serif"/>
          <w:sz w:val="26"/>
          <w:szCs w:val="26"/>
        </w:rPr>
        <w:t>подготовка предложений и организация предоставления мер государственной (региональной) поддержки и (или) использования механизмов  государственно – частного партнерства;</w:t>
      </w:r>
    </w:p>
    <w:p w:rsidR="00B62351" w:rsidRPr="00B62351" w:rsidRDefault="005A0FEB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 </w:t>
      </w:r>
      <w:r w:rsidR="00B62351" w:rsidRPr="00B62351">
        <w:rPr>
          <w:rFonts w:ascii="Liberation Serif" w:hAnsi="Liberation Serif" w:cs="Liberation Serif"/>
          <w:sz w:val="26"/>
          <w:szCs w:val="26"/>
        </w:rPr>
        <w:t>определение списка согласительных и разрешительных процедур, необходимых конкретному инвестору;</w:t>
      </w:r>
    </w:p>
    <w:p w:rsidR="00B62351" w:rsidRPr="00B62351" w:rsidRDefault="005A0FEB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 </w:t>
      </w:r>
      <w:r w:rsidR="00B62351" w:rsidRPr="00B62351">
        <w:rPr>
          <w:rFonts w:ascii="Liberation Serif" w:hAnsi="Liberation Serif" w:cs="Liberation Serif"/>
          <w:sz w:val="26"/>
          <w:szCs w:val="26"/>
        </w:rPr>
        <w:t>информирование субъектов инвестиционной деятельности о возможности включения планируемого к реализации инвестиционного проекта в  государственные  региональные программы, о признании инвестиционного проекта приоритетным, масштабным,  в соответствии с действующим законодательством;</w:t>
      </w:r>
    </w:p>
    <w:p w:rsidR="00B62351" w:rsidRPr="00B62351" w:rsidRDefault="005A0FEB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 </w:t>
      </w:r>
      <w:r w:rsidR="00B62351" w:rsidRPr="00B62351">
        <w:rPr>
          <w:rFonts w:ascii="Liberation Serif" w:hAnsi="Liberation Serif" w:cs="Liberation Serif"/>
          <w:sz w:val="26"/>
          <w:szCs w:val="26"/>
        </w:rPr>
        <w:t xml:space="preserve">организация устранения вопросов, связанных с отклонениями от плановых </w:t>
      </w:r>
      <w:r>
        <w:rPr>
          <w:rFonts w:ascii="Liberation Serif" w:hAnsi="Liberation Serif" w:cs="Liberation Serif"/>
          <w:sz w:val="26"/>
          <w:szCs w:val="26"/>
        </w:rPr>
        <w:t xml:space="preserve">        </w:t>
      </w:r>
      <w:r w:rsidR="00B62351" w:rsidRPr="00B62351">
        <w:rPr>
          <w:rFonts w:ascii="Liberation Serif" w:hAnsi="Liberation Serif" w:cs="Liberation Serif"/>
          <w:sz w:val="26"/>
          <w:szCs w:val="26"/>
        </w:rPr>
        <w:t xml:space="preserve">и нормативных показателей инвестиционных проектов по ходу их подготовки </w:t>
      </w:r>
      <w:r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="00B62351" w:rsidRPr="00B62351">
        <w:rPr>
          <w:rFonts w:ascii="Liberation Serif" w:hAnsi="Liberation Serif" w:cs="Liberation Serif"/>
          <w:sz w:val="26"/>
          <w:szCs w:val="26"/>
        </w:rPr>
        <w:t>и реализации.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lastRenderedPageBreak/>
        <w:t>Проведение подготовительных, согласительных и разрешительных процедур осуществляется в соответствии с административными регламентами оказания муниципальных услуг администрации Грязовецкого муниципального  округа.</w:t>
      </w:r>
    </w:p>
    <w:p w:rsidR="00B62351" w:rsidRPr="00B62351" w:rsidRDefault="00B62351" w:rsidP="005A0FEB">
      <w:pPr>
        <w:widowControl w:val="0"/>
        <w:autoSpaceDE w:val="0"/>
        <w:autoSpaceDN w:val="0"/>
        <w:adjustRightInd w:val="0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B62351">
        <w:rPr>
          <w:rFonts w:ascii="Liberation Serif" w:hAnsi="Liberation Serif" w:cs="Liberation Serif"/>
          <w:b/>
          <w:sz w:val="26"/>
          <w:szCs w:val="26"/>
        </w:rPr>
        <w:t xml:space="preserve">5. Информационная поддержка реализации 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B62351">
        <w:rPr>
          <w:rFonts w:ascii="Liberation Serif" w:hAnsi="Liberation Serif" w:cs="Liberation Serif"/>
          <w:b/>
          <w:sz w:val="26"/>
          <w:szCs w:val="26"/>
        </w:rPr>
        <w:t>инвестиционного проекта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5A0FEB" w:rsidP="005A0FE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5A0FEB">
        <w:rPr>
          <w:rFonts w:ascii="Liberation Serif" w:hAnsi="Liberation Serif" w:cs="Liberation Serif"/>
          <w:sz w:val="26"/>
          <w:szCs w:val="26"/>
        </w:rPr>
        <w:t>5.1. </w:t>
      </w:r>
      <w:r w:rsidR="00B62351" w:rsidRPr="00B62351">
        <w:rPr>
          <w:rFonts w:ascii="Liberation Serif" w:hAnsi="Liberation Serif" w:cs="Liberation Serif"/>
          <w:sz w:val="26"/>
          <w:szCs w:val="26"/>
        </w:rPr>
        <w:t>Инвестор по запросу предоставляет в администрацию Грязовецкого муниципального округа информацию об этапах реализации инвестиционного проекта и несет ответственность за достоверность представляемых сведений.</w:t>
      </w:r>
    </w:p>
    <w:p w:rsidR="00B62351" w:rsidRPr="00B62351" w:rsidRDefault="00B62351" w:rsidP="005A0FE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5.2</w:t>
      </w:r>
      <w:r w:rsidR="005A0FEB" w:rsidRPr="005A0FEB">
        <w:rPr>
          <w:rFonts w:ascii="Liberation Serif" w:hAnsi="Liberation Serif" w:cs="Liberation Serif"/>
          <w:sz w:val="26"/>
          <w:szCs w:val="26"/>
        </w:rPr>
        <w:t>. </w:t>
      </w:r>
      <w:r w:rsidRPr="00B62351">
        <w:rPr>
          <w:rFonts w:ascii="Liberation Serif" w:hAnsi="Liberation Serif" w:cs="Liberation Serif"/>
          <w:sz w:val="26"/>
          <w:szCs w:val="26"/>
        </w:rPr>
        <w:t>Информация для контактов:</w:t>
      </w:r>
    </w:p>
    <w:p w:rsidR="00B62351" w:rsidRPr="00B62351" w:rsidRDefault="00B62351" w:rsidP="005A0FE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Администрация Грязовецкого муниципального округа Вологодской области.</w:t>
      </w:r>
    </w:p>
    <w:p w:rsidR="00B62351" w:rsidRPr="00B62351" w:rsidRDefault="00B62351" w:rsidP="005A0FE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Адрес:162000, Вологодская область, Грязовецкий муниципальный округ, </w:t>
      </w:r>
      <w:r w:rsidR="005A0FEB" w:rsidRPr="005A0FEB">
        <w:rPr>
          <w:rFonts w:ascii="Liberation Serif" w:hAnsi="Liberation Serif" w:cs="Liberation Serif"/>
          <w:sz w:val="26"/>
          <w:szCs w:val="26"/>
        </w:rPr>
        <w:t xml:space="preserve">            </w:t>
      </w:r>
      <w:r w:rsidRPr="00B62351">
        <w:rPr>
          <w:rFonts w:ascii="Liberation Serif" w:hAnsi="Liberation Serif" w:cs="Liberation Serif"/>
          <w:sz w:val="26"/>
          <w:szCs w:val="26"/>
        </w:rPr>
        <w:t>г.</w:t>
      </w:r>
      <w:r w:rsidR="005A0FEB" w:rsidRPr="005A0FEB">
        <w:rPr>
          <w:rFonts w:ascii="Liberation Serif" w:hAnsi="Liberation Serif" w:cs="Liberation Serif"/>
          <w:sz w:val="26"/>
          <w:szCs w:val="26"/>
        </w:rPr>
        <w:t xml:space="preserve"> </w:t>
      </w:r>
      <w:r w:rsidRPr="00B62351">
        <w:rPr>
          <w:rFonts w:ascii="Liberation Serif" w:hAnsi="Liberation Serif" w:cs="Liberation Serif"/>
          <w:sz w:val="26"/>
          <w:szCs w:val="26"/>
        </w:rPr>
        <w:t>Грязовец  ул. К.Маркса, д.58</w:t>
      </w:r>
    </w:p>
    <w:p w:rsidR="00B62351" w:rsidRPr="00B62351" w:rsidRDefault="00B62351" w:rsidP="005A0FE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Адрес электронной почты: </w:t>
      </w:r>
      <w:hyperlink r:id="rId13" w:history="1">
        <w:r w:rsidRPr="005A0FEB">
          <w:rPr>
            <w:rFonts w:ascii="Liberation Serif" w:hAnsi="Liberation Serif" w:cs="Liberation Serif"/>
            <w:sz w:val="26"/>
            <w:szCs w:val="26"/>
            <w:lang w:val="en-US"/>
          </w:rPr>
          <w:t>gradmray</w:t>
        </w:r>
        <w:r w:rsidRPr="005A0FEB">
          <w:rPr>
            <w:rFonts w:ascii="Liberation Serif" w:hAnsi="Liberation Serif" w:cs="Liberation Serif"/>
            <w:sz w:val="26"/>
            <w:szCs w:val="26"/>
          </w:rPr>
          <w:t>@</w:t>
        </w:r>
        <w:r w:rsidRPr="005A0FEB">
          <w:rPr>
            <w:rFonts w:ascii="Liberation Serif" w:hAnsi="Liberation Serif" w:cs="Liberation Serif"/>
            <w:sz w:val="26"/>
            <w:szCs w:val="26"/>
            <w:lang w:val="en-US"/>
          </w:rPr>
          <w:t>r</w:t>
        </w:r>
        <w:r w:rsidRPr="005A0FEB">
          <w:rPr>
            <w:rFonts w:ascii="Liberation Serif" w:hAnsi="Liberation Serif" w:cs="Liberation Serif"/>
            <w:sz w:val="26"/>
            <w:szCs w:val="26"/>
          </w:rPr>
          <w:t>09.</w:t>
        </w:r>
        <w:r w:rsidRPr="005A0FEB">
          <w:rPr>
            <w:rFonts w:ascii="Liberation Serif" w:hAnsi="Liberation Serif" w:cs="Liberation Serif"/>
            <w:sz w:val="26"/>
            <w:szCs w:val="26"/>
            <w:lang w:val="en-US"/>
          </w:rPr>
          <w:t>gov</w:t>
        </w:r>
        <w:r w:rsidRPr="005A0FEB">
          <w:rPr>
            <w:rFonts w:ascii="Liberation Serif" w:hAnsi="Liberation Serif" w:cs="Liberation Serif"/>
            <w:sz w:val="26"/>
            <w:szCs w:val="26"/>
          </w:rPr>
          <w:t>35.</w:t>
        </w:r>
        <w:r w:rsidRPr="005A0FEB">
          <w:rPr>
            <w:rFonts w:ascii="Liberation Serif" w:hAnsi="Liberation Serif" w:cs="Liberation Serif"/>
            <w:sz w:val="26"/>
            <w:szCs w:val="26"/>
            <w:lang w:val="en-US"/>
          </w:rPr>
          <w:t>ru</w:t>
        </w:r>
      </w:hyperlink>
    </w:p>
    <w:p w:rsidR="00B62351" w:rsidRPr="00B62351" w:rsidRDefault="00B62351" w:rsidP="005A0FE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Контактные телефоны: </w:t>
      </w:r>
    </w:p>
    <w:p w:rsidR="00B62351" w:rsidRPr="00B62351" w:rsidRDefault="00B62351" w:rsidP="005A0FE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Инвестиционный уполномоченный: Крутикова Лариса Николаевна, первый заместитель главы Гряовецкого муниципального округа, тел. (81755)2-19-66, +79210643736.</w:t>
      </w:r>
    </w:p>
    <w:p w:rsidR="00B62351" w:rsidRPr="00B62351" w:rsidRDefault="00B62351" w:rsidP="005A0FE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Адрес электронной почты:  </w:t>
      </w:r>
      <w:hyperlink r:id="rId14" w:history="1">
        <w:r w:rsidRPr="005A0FEB">
          <w:rPr>
            <w:rFonts w:ascii="Liberation Serif" w:hAnsi="Liberation Serif" w:cs="Liberation Serif"/>
            <w:sz w:val="26"/>
            <w:szCs w:val="26"/>
          </w:rPr>
          <w:t>krutikovaln@gradm.ru</w:t>
        </w:r>
      </w:hyperlink>
    </w:p>
    <w:p w:rsidR="00B62351" w:rsidRPr="00B62351" w:rsidRDefault="00B62351" w:rsidP="005A0FE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Управление социально-экономического развития округа администрации Грязовецкого муниципального округа:</w:t>
      </w:r>
    </w:p>
    <w:p w:rsidR="00B62351" w:rsidRPr="00B62351" w:rsidRDefault="00B62351" w:rsidP="005A0FE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Начальник управления Вандышева Любовь Анатольевна, тел(81755)2-13-24</w:t>
      </w:r>
    </w:p>
    <w:p w:rsidR="00B62351" w:rsidRPr="00B62351" w:rsidRDefault="00B62351" w:rsidP="005A0FE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Адрес электронной почты:  </w:t>
      </w:r>
      <w:hyperlink r:id="rId15" w:history="1">
        <w:r w:rsidRPr="005A0FEB">
          <w:rPr>
            <w:rFonts w:ascii="Liberation Serif" w:hAnsi="Liberation Serif" w:cs="Liberation Serif"/>
            <w:sz w:val="26"/>
            <w:szCs w:val="26"/>
            <w:lang w:val="en-US"/>
          </w:rPr>
          <w:t>adm</w:t>
        </w:r>
        <w:r w:rsidRPr="005A0FEB">
          <w:rPr>
            <w:rFonts w:ascii="Liberation Serif" w:hAnsi="Liberation Serif" w:cs="Liberation Serif"/>
            <w:sz w:val="26"/>
            <w:szCs w:val="26"/>
          </w:rPr>
          <w:t>-</w:t>
        </w:r>
        <w:r w:rsidRPr="005A0FEB">
          <w:rPr>
            <w:rFonts w:ascii="Liberation Serif" w:hAnsi="Liberation Serif" w:cs="Liberation Serif"/>
            <w:sz w:val="26"/>
            <w:szCs w:val="26"/>
            <w:lang w:val="en-US"/>
          </w:rPr>
          <w:t>torg</w:t>
        </w:r>
        <w:r w:rsidRPr="005A0FEB">
          <w:rPr>
            <w:rFonts w:ascii="Liberation Serif" w:hAnsi="Liberation Serif" w:cs="Liberation Serif"/>
            <w:sz w:val="26"/>
            <w:szCs w:val="26"/>
          </w:rPr>
          <w:t>35@</w:t>
        </w:r>
        <w:r w:rsidRPr="005A0FEB">
          <w:rPr>
            <w:rFonts w:ascii="Liberation Serif" w:hAnsi="Liberation Serif" w:cs="Liberation Serif"/>
            <w:sz w:val="26"/>
            <w:szCs w:val="26"/>
            <w:lang w:val="en-US"/>
          </w:rPr>
          <w:t>gradm</w:t>
        </w:r>
        <w:r w:rsidRPr="005A0FEB">
          <w:rPr>
            <w:rFonts w:ascii="Liberation Serif" w:hAnsi="Liberation Serif" w:cs="Liberation Serif"/>
            <w:sz w:val="26"/>
            <w:szCs w:val="26"/>
          </w:rPr>
          <w:t>.</w:t>
        </w:r>
        <w:r w:rsidRPr="005A0FEB">
          <w:rPr>
            <w:rFonts w:ascii="Liberation Serif" w:hAnsi="Liberation Serif" w:cs="Liberation Serif"/>
            <w:sz w:val="26"/>
            <w:szCs w:val="26"/>
            <w:lang w:val="en-US"/>
          </w:rPr>
          <w:t>ru</w:t>
        </w:r>
      </w:hyperlink>
    </w:p>
    <w:p w:rsidR="00B62351" w:rsidRPr="00B62351" w:rsidRDefault="00B62351" w:rsidP="005A0FE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Управление имущественных и земельных отношений администрации Грязовецкого муниципального округа:</w:t>
      </w:r>
    </w:p>
    <w:p w:rsidR="00B62351" w:rsidRPr="00B62351" w:rsidRDefault="00B62351" w:rsidP="005A0FE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Начальник управления Козырева Капитолина Васильевна, тел. (81755)2-13-91</w:t>
      </w:r>
    </w:p>
    <w:p w:rsidR="00B62351" w:rsidRPr="00B62351" w:rsidRDefault="00B62351" w:rsidP="005A0FE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Адрес электронной почты:  </w:t>
      </w:r>
      <w:hyperlink r:id="rId16" w:history="1">
        <w:r w:rsidRPr="005A0FEB">
          <w:rPr>
            <w:rFonts w:ascii="Liberation Serif" w:hAnsi="Liberation Serif" w:cs="Liberation Serif"/>
            <w:sz w:val="26"/>
            <w:szCs w:val="26"/>
          </w:rPr>
          <w:t>gruizo@gradm.ru</w:t>
        </w:r>
      </w:hyperlink>
    </w:p>
    <w:p w:rsidR="00B62351" w:rsidRPr="00B62351" w:rsidRDefault="00B62351" w:rsidP="005A0FE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Управление строительства, архитектуры, энергетики и жилищно-коммунального хозяйства администрации Грязовецкого муниципального округа:</w:t>
      </w:r>
    </w:p>
    <w:p w:rsidR="00B62351" w:rsidRPr="00B62351" w:rsidRDefault="00B62351" w:rsidP="005A0FE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Начальник управления Козенкова Светлана Владимировна, тел. (81755)2-22-23</w:t>
      </w:r>
    </w:p>
    <w:p w:rsidR="00B62351" w:rsidRPr="00B62351" w:rsidRDefault="00B62351" w:rsidP="005A0FE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Адрес электронной почты: </w:t>
      </w:r>
      <w:hyperlink r:id="rId17" w:history="1">
        <w:r w:rsidRPr="005A0FEB">
          <w:rPr>
            <w:rFonts w:ascii="Liberation Serif" w:hAnsi="Liberation Serif" w:cs="Liberation Serif"/>
            <w:sz w:val="26"/>
            <w:szCs w:val="26"/>
          </w:rPr>
          <w:t>stroyka-gkh@gradm.ru</w:t>
        </w:r>
      </w:hyperlink>
    </w:p>
    <w:p w:rsidR="00B62351" w:rsidRPr="00B62351" w:rsidRDefault="00B62351" w:rsidP="005A0FE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Официальный сайт Грязовецкого муниципального округа: </w:t>
      </w:r>
      <w:hyperlink r:id="rId18" w:history="1">
        <w:r w:rsidRPr="005A0FEB">
          <w:rPr>
            <w:rFonts w:ascii="Liberation Serif" w:hAnsi="Liberation Serif" w:cs="Liberation Serif"/>
            <w:sz w:val="26"/>
            <w:szCs w:val="26"/>
          </w:rPr>
          <w:t>https://35gryazovetskij.gosuslugi.ru/</w:t>
        </w:r>
      </w:hyperlink>
      <w:r w:rsidRPr="00B62351">
        <w:rPr>
          <w:rFonts w:ascii="Liberation Serif" w:hAnsi="Liberation Serif" w:cs="Liberation Serif"/>
          <w:sz w:val="26"/>
          <w:szCs w:val="26"/>
        </w:rPr>
        <w:t>.</w:t>
      </w:r>
    </w:p>
    <w:p w:rsidR="00B62351" w:rsidRPr="00B62351" w:rsidRDefault="00B62351" w:rsidP="005A0FE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График работы: понедельник - пятница с 08.00 ч. до 17.00 ч., перерыв – с 12.00 ч.  до 13.00 ч.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Default="00B62351" w:rsidP="005A0FE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5A0FEB" w:rsidRPr="00B62351" w:rsidRDefault="005A0FEB" w:rsidP="005A0FE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637"/>
        <w:gridCol w:w="4359"/>
      </w:tblGrid>
      <w:tr w:rsidR="00B62351" w:rsidRPr="00B62351" w:rsidTr="00CF375D">
        <w:tc>
          <w:tcPr>
            <w:tcW w:w="5637" w:type="dxa"/>
          </w:tcPr>
          <w:p w:rsidR="00B62351" w:rsidRPr="00B62351" w:rsidRDefault="00B62351" w:rsidP="00B6235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359" w:type="dxa"/>
          </w:tcPr>
          <w:p w:rsidR="00B62351" w:rsidRPr="00B62351" w:rsidRDefault="00B62351" w:rsidP="00B6235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 xml:space="preserve">Приложение 1 </w:t>
            </w:r>
          </w:p>
          <w:p w:rsidR="00B62351" w:rsidRPr="00B62351" w:rsidRDefault="005A0FEB" w:rsidP="005A0FE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к Регламенту сопровождения инвестиционных </w:t>
            </w:r>
            <w:r w:rsidR="00B62351" w:rsidRPr="00B62351">
              <w:rPr>
                <w:rFonts w:ascii="Liberation Serif" w:hAnsi="Liberation Serif" w:cs="Liberation Serif"/>
                <w:sz w:val="26"/>
                <w:szCs w:val="26"/>
              </w:rPr>
              <w:t xml:space="preserve">проектов на территории Грязовецкого муниципального округа </w:t>
            </w:r>
          </w:p>
        </w:tc>
      </w:tr>
    </w:tbl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5A0FEB" w:rsidRDefault="00B62351" w:rsidP="005A0FE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Схема взаимодействия администрации Грязовецкого муниципального округа  </w:t>
      </w:r>
    </w:p>
    <w:p w:rsidR="00B62351" w:rsidRPr="00B62351" w:rsidRDefault="00B62351" w:rsidP="005A0FE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и субъектов инвестиционной деятельности при реализации инвестиционных проектов на территории Грязовецкого муниципального округа 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13335</wp:posOffset>
                </wp:positionV>
                <wp:extent cx="5353685" cy="280035"/>
                <wp:effectExtent l="0" t="0" r="18415" b="2476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3685" cy="280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2351" w:rsidRPr="00F322F4" w:rsidRDefault="00B62351" w:rsidP="00B6235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F322F4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Инвестор (заявка </w:t>
                            </w:r>
                            <w:r w:rsidRPr="009B34B5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с заверенными </w:t>
                            </w:r>
                            <w:r w:rsidRPr="00F322F4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документами)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26.9pt;margin-top:1.05pt;width:421.5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" fillcolor="window" strokeweight=".5pt">
                <v:path arrowok="t"/>
                <v:textbox>
                  <w:txbxContent>
                    <w:p w:rsidR="00B62351" w:rsidRPr="00F322F4" w:rsidRDefault="00B62351" w:rsidP="00B62351">
                      <w:pPr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 w:rsidRPr="00F322F4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Инвестор (заявка </w:t>
                      </w:r>
                      <w:r w:rsidRPr="009B34B5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с заверенными </w:t>
                      </w:r>
                      <w:r w:rsidRPr="00F322F4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документами)</w:t>
                      </w:r>
                    </w:p>
                  </w:txbxContent>
                </v:textbox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2994659</wp:posOffset>
                </wp:positionH>
                <wp:positionV relativeFrom="paragraph">
                  <wp:posOffset>88265</wp:posOffset>
                </wp:positionV>
                <wp:extent cx="0" cy="163830"/>
                <wp:effectExtent l="95250" t="0" r="57150" b="6477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35.8pt;margin-top:6.95pt;width:0;height:12.9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90805</wp:posOffset>
                </wp:positionV>
                <wp:extent cx="5354320" cy="302260"/>
                <wp:effectExtent l="0" t="0" r="17780" b="2159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4320" cy="302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2351" w:rsidRPr="00F322F4" w:rsidRDefault="00B62351" w:rsidP="00B6235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F322F4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Грязовецкого муниципального округа </w:t>
                            </w:r>
                            <w:r w:rsidRPr="00F322F4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 (регистрация 1 день)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left:0;text-align:left;margin-left:26.9pt;margin-top:7.15pt;width:421.6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" fillcolor="window" strokeweight=".5pt">
                <v:path arrowok="t"/>
                <v:textbox>
                  <w:txbxContent>
                    <w:p w:rsidR="00B62351" w:rsidRPr="00F322F4" w:rsidRDefault="00B62351" w:rsidP="00B62351">
                      <w:pPr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 w:rsidRPr="00F322F4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Администрация </w:t>
                      </w:r>
                      <w: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Грязовецкого муниципального округа </w:t>
                      </w:r>
                      <w:r w:rsidRPr="00F322F4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 (регистрация 1 день)</w:t>
                      </w:r>
                    </w:p>
                  </w:txbxContent>
                </v:textbox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2994024</wp:posOffset>
                </wp:positionH>
                <wp:positionV relativeFrom="paragraph">
                  <wp:posOffset>133350</wp:posOffset>
                </wp:positionV>
                <wp:extent cx="0" cy="163830"/>
                <wp:effectExtent l="95250" t="0" r="57150" b="6477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35.75pt;margin-top:10.5pt;width:0;height:12.9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93980</wp:posOffset>
                </wp:positionV>
                <wp:extent cx="5353685" cy="481330"/>
                <wp:effectExtent l="0" t="0" r="18415" b="1397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3685" cy="481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2351" w:rsidRPr="00CE3E70" w:rsidRDefault="00B62351" w:rsidP="00B6235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CE3E70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Грязовецкого муниципального округа </w:t>
                            </w:r>
                            <w:r w:rsidRPr="00F322F4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E3E70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(проверяет содержимое и комплектность представленных документов) 5 рабочих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8" type="#_x0000_t202" style="position:absolute;left:0;text-align:left;margin-left:26.9pt;margin-top:7.4pt;width:421.55pt;height:3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" fillcolor="window" strokeweight=".5pt">
                <v:path arrowok="t"/>
                <v:textbox>
                  <w:txbxContent>
                    <w:p w:rsidR="00B62351" w:rsidRPr="00CE3E70" w:rsidRDefault="00B62351" w:rsidP="00B62351">
                      <w:pPr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 w:rsidRPr="00CE3E70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Администрация </w:t>
                      </w:r>
                      <w: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Грязовецкого муниципального округа </w:t>
                      </w:r>
                      <w:r w:rsidRPr="00F322F4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 </w:t>
                      </w:r>
                      <w:r w:rsidRPr="00CE3E70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(проверяет содержимое и комплектность представленных документов) 5 рабочих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2995294</wp:posOffset>
                </wp:positionH>
                <wp:positionV relativeFrom="paragraph">
                  <wp:posOffset>118110</wp:posOffset>
                </wp:positionV>
                <wp:extent cx="0" cy="190500"/>
                <wp:effectExtent l="95250" t="0" r="5715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35.85pt;margin-top:9.3pt;width:0;height:1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105410</wp:posOffset>
                </wp:positionV>
                <wp:extent cx="5353685" cy="477520"/>
                <wp:effectExtent l="0" t="0" r="18415" b="1778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3685" cy="477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2351" w:rsidRPr="00777CEC" w:rsidRDefault="00B62351" w:rsidP="00B6235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Координационный с</w:t>
                            </w:r>
                            <w:r w:rsidRPr="00777CEC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овет (принимает решение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в течение </w:t>
                            </w:r>
                            <w:r w:rsidRPr="00777CEC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30 дней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 со дня поступления заявки</w:t>
                            </w:r>
                            <w:r w:rsidRPr="00777CEC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29" type="#_x0000_t202" style="position:absolute;left:0;text-align:left;margin-left:26.9pt;margin-top:8.3pt;width:421.55pt;height:3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" fillcolor="window" strokeweight=".5pt">
                <v:path arrowok="t"/>
                <v:textbox>
                  <w:txbxContent>
                    <w:p w:rsidR="00B62351" w:rsidRPr="00777CEC" w:rsidRDefault="00B62351" w:rsidP="00B62351">
                      <w:pPr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Координационный с</w:t>
                      </w:r>
                      <w:r w:rsidRPr="00777CEC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овет (принимает решение </w:t>
                      </w:r>
                      <w: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в течение </w:t>
                      </w:r>
                      <w:r w:rsidRPr="00777CEC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30 дней</w:t>
                      </w:r>
                      <w: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 со дня поступления заявки</w:t>
                      </w:r>
                      <w:r w:rsidRPr="00777CEC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2995294</wp:posOffset>
                </wp:positionH>
                <wp:positionV relativeFrom="paragraph">
                  <wp:posOffset>60325</wp:posOffset>
                </wp:positionV>
                <wp:extent cx="0" cy="142875"/>
                <wp:effectExtent l="95250" t="0" r="57150" b="6667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35.85pt;margin-top:4.75pt;width:0;height:11.2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165735</wp:posOffset>
                </wp:positionV>
                <wp:extent cx="222250" cy="179070"/>
                <wp:effectExtent l="0" t="0" r="82550" b="4953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250" cy="1790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379.85pt;margin-top:13.05pt;width:17.5pt;height:1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165735</wp:posOffset>
                </wp:positionV>
                <wp:extent cx="142875" cy="180340"/>
                <wp:effectExtent l="38100" t="0" r="28575" b="4826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2875" cy="1803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18.05pt;margin-top:13.05pt;width:11.25pt;height:14.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156845</wp:posOffset>
                </wp:positionV>
                <wp:extent cx="1643380" cy="964565"/>
                <wp:effectExtent l="0" t="0" r="13970" b="2603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3380" cy="964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2351" w:rsidRPr="009F0104" w:rsidRDefault="00B62351" w:rsidP="00B6235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9F0104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Решение об отклонении инвестиционного проекта (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3 рабочих дня</w:t>
                            </w:r>
                            <w:r w:rsidRPr="009F0104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0" type="#_x0000_t202" style="position:absolute;left:0;text-align:left;margin-left:319.05pt;margin-top:12.35pt;width:129.4pt;height:7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" fillcolor="window" strokeweight=".5pt">
                <v:path arrowok="t"/>
                <v:textbox>
                  <w:txbxContent>
                    <w:p w:rsidR="00B62351" w:rsidRPr="009F0104" w:rsidRDefault="00B62351" w:rsidP="00B62351">
                      <w:pPr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 w:rsidRPr="009F0104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Решение об отклонении инвестиционного проекта (</w:t>
                      </w:r>
                      <w: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3 рабочих дня</w:t>
                      </w:r>
                      <w:r w:rsidRPr="009F0104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156210</wp:posOffset>
                </wp:positionV>
                <wp:extent cx="1769110" cy="914400"/>
                <wp:effectExtent l="0" t="0" r="21590" b="1905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911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2351" w:rsidRPr="009F0104" w:rsidRDefault="00B62351" w:rsidP="00B6235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9F0104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Решение об одобрении инвестиционного проекта (3 рабочих дня)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1" type="#_x0000_t202" style="position:absolute;left:0;text-align:left;margin-left:170.9pt;margin-top:12.3pt;width:139.3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" fillcolor="window" strokeweight=".5pt">
                <v:path arrowok="t"/>
                <v:textbox>
                  <w:txbxContent>
                    <w:p w:rsidR="00B62351" w:rsidRPr="009F0104" w:rsidRDefault="00B62351" w:rsidP="00B62351">
                      <w:pPr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 w:rsidRPr="009F0104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Решение об одобрении инвестиционного проекта (3 рабочих дня)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156845</wp:posOffset>
                </wp:positionV>
                <wp:extent cx="1728470" cy="913765"/>
                <wp:effectExtent l="0" t="0" r="24130" b="1968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8470" cy="913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2351" w:rsidRPr="009F0104" w:rsidRDefault="00B62351" w:rsidP="00B6235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9F0104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Решение о доработке инвестиционного проекта (3 рабочих дня)</w:t>
                            </w:r>
                          </w:p>
                          <w:p w:rsidR="00B62351" w:rsidRDefault="00B62351" w:rsidP="00B623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2" type="#_x0000_t202" style="position:absolute;left:0;text-align:left;margin-left:26.9pt;margin-top:12.35pt;width:136.1pt;height:7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" fillcolor="window" strokeweight=".5pt">
                <v:path arrowok="t"/>
                <v:textbox>
                  <w:txbxContent>
                    <w:p w:rsidR="00B62351" w:rsidRPr="009F0104" w:rsidRDefault="00B62351" w:rsidP="00B62351">
                      <w:pPr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 w:rsidRPr="009F0104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Решение о доработке инвестиционного проекта (3 рабочих дня)</w:t>
                      </w:r>
                    </w:p>
                    <w:p w:rsidR="00B62351" w:rsidRDefault="00B62351" w:rsidP="00B62351"/>
                  </w:txbxContent>
                </v:textbox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36830</wp:posOffset>
                </wp:positionV>
                <wp:extent cx="570865" cy="259080"/>
                <wp:effectExtent l="38100" t="0" r="19685" b="6477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0865" cy="259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36.55pt;margin-top:2.9pt;width:44.95pt;height:20.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36830</wp:posOffset>
                </wp:positionV>
                <wp:extent cx="708025" cy="258445"/>
                <wp:effectExtent l="0" t="0" r="73025" b="8445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8025" cy="2584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63.3pt;margin-top:2.9pt;width:55.75pt;height:2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165735</wp:posOffset>
                </wp:positionV>
                <wp:extent cx="2362835" cy="829310"/>
                <wp:effectExtent l="0" t="0" r="18415" b="2794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835" cy="829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2351" w:rsidRPr="00BB6148" w:rsidRDefault="00B62351" w:rsidP="00B62351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Координационный </w:t>
                            </w:r>
                            <w:r w:rsidRPr="00FC61E6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Совет назначает куратора инвестиционного проекта (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з</w:t>
                            </w:r>
                            <w:r w:rsidRPr="00FC61E6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аместитель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г</w:t>
                            </w:r>
                            <w:r w:rsidRPr="00FC61E6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лавы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 xml:space="preserve"> округа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33" type="#_x0000_t202" style="position:absolute;left:0;text-align:left;margin-left:235.75pt;margin-top:13.05pt;width:186.05pt;height:6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" fillcolor="window" strokeweight=".5pt">
                <v:path arrowok="t"/>
                <v:textbox>
                  <w:txbxContent>
                    <w:p w:rsidR="00B62351" w:rsidRPr="00BB6148" w:rsidRDefault="00B62351" w:rsidP="00B62351">
                      <w:pPr>
                        <w:jc w:val="center"/>
                      </w:pPr>
                      <w: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Координационный </w:t>
                      </w:r>
                      <w:r w:rsidRPr="00FC61E6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Совет назначает куратора инвестиционного проекта (</w:t>
                      </w:r>
                      <w: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з</w:t>
                      </w:r>
                      <w:r w:rsidRPr="00FC61E6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аместитель </w:t>
                      </w:r>
                      <w: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г</w:t>
                      </w:r>
                      <w:r w:rsidRPr="00FC61E6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лавы</w:t>
                      </w:r>
                      <w:r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 округа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165735</wp:posOffset>
                </wp:positionV>
                <wp:extent cx="2254885" cy="829310"/>
                <wp:effectExtent l="0" t="0" r="12065" b="2794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4885" cy="829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2351" w:rsidRPr="00FC61E6" w:rsidRDefault="00B62351" w:rsidP="00B6235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FC61E6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Заключается инвестиционное соглашение (ИС) с инвестором, получающим муниципальную поддержку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34" type="#_x0000_t202" style="position:absolute;left:0;text-align:left;margin-left:26.9pt;margin-top:13.05pt;width:177.55pt;height:6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" fillcolor="window" strokeweight=".5pt">
                <v:path arrowok="t"/>
                <v:textbox>
                  <w:txbxContent>
                    <w:p w:rsidR="00B62351" w:rsidRPr="00FC61E6" w:rsidRDefault="00B62351" w:rsidP="00B62351">
                      <w:pPr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 w:rsidRPr="00FC61E6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Заключается инвестиционное соглашение (ИС) с инвестором, получающим муниципальную поддержку</w:t>
                      </w:r>
                    </w:p>
                  </w:txbxContent>
                </v:textbox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45720</wp:posOffset>
                </wp:positionV>
                <wp:extent cx="586740" cy="200660"/>
                <wp:effectExtent l="0" t="0" r="60960" b="850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" cy="2006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74.25pt;margin-top:3.6pt;width:46.2pt;height:1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162560</wp:posOffset>
                </wp:positionV>
                <wp:extent cx="184785" cy="227965"/>
                <wp:effectExtent l="38100" t="0" r="24765" b="5778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4785" cy="2279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103.5pt;margin-top:12.8pt;width:14.55pt;height:17.9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10795</wp:posOffset>
                </wp:positionV>
                <wp:extent cx="2361565" cy="1079500"/>
                <wp:effectExtent l="0" t="0" r="19685" b="2540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1565" cy="107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2351" w:rsidRPr="00FC61E6" w:rsidRDefault="00B62351" w:rsidP="00B6235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FC61E6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Инвестор, предоставляет в Администрацию отчет о ходе реализации ИП (за 6 мес., 1 год)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35" type="#_x0000_t202" style="position:absolute;left:0;text-align:left;margin-left:235.85pt;margin-top:.85pt;width:185.95pt;height: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" fillcolor="window" strokeweight=".5pt">
                <v:path arrowok="t"/>
                <v:textbox>
                  <w:txbxContent>
                    <w:p w:rsidR="00B62351" w:rsidRPr="00FC61E6" w:rsidRDefault="00B62351" w:rsidP="00B62351">
                      <w:pPr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 w:rsidRPr="00FC61E6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Инвестор, предоставляет в Администрацию отчет о ходе реализации ИП (за 6 мес., 1 год)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10795</wp:posOffset>
                </wp:positionV>
                <wp:extent cx="2254885" cy="1079500"/>
                <wp:effectExtent l="0" t="0" r="12065" b="2540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4885" cy="107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2351" w:rsidRPr="00FC61E6" w:rsidRDefault="00B62351" w:rsidP="00B6235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FC61E6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Администрация определяет процедуру заключения, регистрации, ведения учета ИС, контроль за соблюдением условий 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36" type="#_x0000_t202" style="position:absolute;left:0;text-align:left;margin-left:26.9pt;margin-top:.85pt;width:177.55pt;height: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" fillcolor="window" strokeweight=".5pt">
                <v:path arrowok="t"/>
                <v:textbox>
                  <w:txbxContent>
                    <w:p w:rsidR="00B62351" w:rsidRPr="00FC61E6" w:rsidRDefault="00B62351" w:rsidP="00B62351">
                      <w:pPr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r w:rsidRPr="00FC61E6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Администрация определяет процедуру заключения, регистрации, ведения учета ИС, </w:t>
                      </w:r>
                      <w:proofErr w:type="gramStart"/>
                      <w:r w:rsidRPr="00FC61E6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контроль за</w:t>
                      </w:r>
                      <w:proofErr w:type="gramEnd"/>
                      <w:r w:rsidRPr="00FC61E6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 соблюдением условий ИС</w:t>
                      </w:r>
                    </w:p>
                  </w:txbxContent>
                </v:textbox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147320</wp:posOffset>
                </wp:positionV>
                <wp:extent cx="586740" cy="200660"/>
                <wp:effectExtent l="0" t="0" r="60960" b="8509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" cy="2006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170.9pt;margin-top:11.6pt;width:46.2pt;height:1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1276985</wp:posOffset>
                </wp:positionH>
                <wp:positionV relativeFrom="paragraph">
                  <wp:posOffset>140970</wp:posOffset>
                </wp:positionV>
                <wp:extent cx="222250" cy="207010"/>
                <wp:effectExtent l="38100" t="0" r="25400" b="5969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2250" cy="2070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100.55pt;margin-top:11.1pt;width:17.5pt;height:16.3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2540</wp:posOffset>
                </wp:positionV>
                <wp:extent cx="2362835" cy="1206500"/>
                <wp:effectExtent l="0" t="0" r="18415" b="1270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835" cy="120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2351" w:rsidRPr="00FC61E6" w:rsidRDefault="00B62351" w:rsidP="00B6235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FC61E6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t>Контроль за осуществлением и использованием муниципальной поддержки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37" type="#_x0000_t202" style="position:absolute;left:0;text-align:left;margin-left:235.75pt;margin-top:.2pt;width:186.05pt;height: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" fillcolor="window" strokeweight=".5pt">
                <v:path arrowok="t"/>
                <v:textbox>
                  <w:txbxContent>
                    <w:p w:rsidR="00B62351" w:rsidRPr="00FC61E6" w:rsidRDefault="00B62351" w:rsidP="00B62351">
                      <w:pPr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</w:pPr>
                      <w:proofErr w:type="gramStart"/>
                      <w:r w:rsidRPr="00FC61E6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>Контроль за</w:t>
                      </w:r>
                      <w:proofErr w:type="gramEnd"/>
                      <w:r w:rsidRPr="00FC61E6">
                        <w:rPr>
                          <w:rFonts w:ascii="Liberation Serif" w:hAnsi="Liberation Serif" w:cs="Liberation Serif"/>
                          <w:sz w:val="24"/>
                          <w:szCs w:val="24"/>
                        </w:rPr>
                        <w:t xml:space="preserve"> осуществлением и использованием муниципальной поддержки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 w:cs="Liberation Serif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2540</wp:posOffset>
                </wp:positionV>
                <wp:extent cx="2254885" cy="1206500"/>
                <wp:effectExtent l="0" t="0" r="12065" b="1270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4885" cy="120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2351" w:rsidRPr="00FC61E6" w:rsidRDefault="00B62351" w:rsidP="00B62351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26"/>
                                <w:szCs w:val="26"/>
                              </w:rPr>
                            </w:pPr>
                            <w:r w:rsidRPr="00FC61E6">
                              <w:rPr>
                                <w:rFonts w:ascii="Liberation Serif" w:hAnsi="Liberation Serif" w:cs="Liberation Serif"/>
                                <w:sz w:val="26"/>
                                <w:szCs w:val="26"/>
                              </w:rPr>
                              <w:t>Администрация осуществляет мониторинг реализации ИП, проводит оценку его экономической эффективности и социальной значимости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38" type="#_x0000_t202" style="position:absolute;left:0;text-align:left;margin-left:26.9pt;margin-top:.2pt;width:177.55pt;height: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" fillcolor="window" strokeweight=".5pt">
                <v:path arrowok="t"/>
                <v:textbox>
                  <w:txbxContent>
                    <w:p w:rsidR="00B62351" w:rsidRPr="00FC61E6" w:rsidRDefault="00B62351" w:rsidP="00B62351">
                      <w:pPr>
                        <w:jc w:val="center"/>
                        <w:rPr>
                          <w:rFonts w:ascii="Liberation Serif" w:hAnsi="Liberation Serif" w:cs="Liberation Serif"/>
                          <w:sz w:val="26"/>
                          <w:szCs w:val="26"/>
                        </w:rPr>
                      </w:pPr>
                      <w:r w:rsidRPr="00FC61E6">
                        <w:rPr>
                          <w:rFonts w:ascii="Liberation Serif" w:hAnsi="Liberation Serif" w:cs="Liberation Serif"/>
                          <w:sz w:val="26"/>
                          <w:szCs w:val="26"/>
                        </w:rPr>
                        <w:t>Администрация осуществляет мониторинг реализации ИП, проводит оценку его экономической эффективности и социальной значимости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66"/>
        <w:gridCol w:w="4228"/>
      </w:tblGrid>
      <w:tr w:rsidR="00B62351" w:rsidRPr="00B62351" w:rsidTr="00CF375D">
        <w:trPr>
          <w:trHeight w:val="1889"/>
        </w:trPr>
        <w:tc>
          <w:tcPr>
            <w:tcW w:w="5366" w:type="dxa"/>
          </w:tcPr>
          <w:p w:rsidR="00B62351" w:rsidRPr="00B62351" w:rsidRDefault="00B62351" w:rsidP="00B6235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28" w:type="dxa"/>
          </w:tcPr>
          <w:p w:rsidR="00B62351" w:rsidRPr="00B62351" w:rsidRDefault="00B62351" w:rsidP="00B6235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 xml:space="preserve">Приложение 2 </w:t>
            </w:r>
          </w:p>
          <w:p w:rsidR="00B62351" w:rsidRPr="00B62351" w:rsidRDefault="005A0FEB" w:rsidP="00B6235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к Регламенту сопровождения инвестиционных </w:t>
            </w: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проектов на территории Грязовецкого муниципального округа</w:t>
            </w:r>
          </w:p>
        </w:tc>
      </w:tr>
    </w:tbl>
    <w:p w:rsidR="00B62351" w:rsidRPr="00B62351" w:rsidRDefault="00B62351" w:rsidP="00B62351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B62351" w:rsidRPr="00B62351" w:rsidTr="00CF375D">
        <w:tc>
          <w:tcPr>
            <w:tcW w:w="3936" w:type="dxa"/>
          </w:tcPr>
          <w:p w:rsidR="00B62351" w:rsidRPr="00B62351" w:rsidRDefault="00B62351" w:rsidP="00B623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34" w:type="dxa"/>
          </w:tcPr>
          <w:p w:rsidR="00B62351" w:rsidRPr="00B62351" w:rsidRDefault="00B62351" w:rsidP="00B6235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 xml:space="preserve">Главе </w:t>
            </w:r>
          </w:p>
          <w:p w:rsidR="00B62351" w:rsidRPr="00B62351" w:rsidRDefault="00B62351" w:rsidP="00B6235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 xml:space="preserve">Грязовецкого   муниципального  округа </w:t>
            </w:r>
          </w:p>
          <w:p w:rsidR="00B62351" w:rsidRPr="00B62351" w:rsidRDefault="00B62351" w:rsidP="00B6235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_____________________________________</w:t>
            </w:r>
          </w:p>
          <w:p w:rsidR="00B62351" w:rsidRPr="00B62351" w:rsidRDefault="00B62351" w:rsidP="00B6235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B62351" w:rsidRPr="00B62351" w:rsidRDefault="00B62351" w:rsidP="00B6235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от___________________________________</w:t>
            </w:r>
          </w:p>
          <w:p w:rsidR="00B62351" w:rsidRPr="00B62351" w:rsidRDefault="00B62351" w:rsidP="00684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62351">
              <w:rPr>
                <w:rFonts w:ascii="Liberation Serif" w:hAnsi="Liberation Serif" w:cs="Liberation Serif"/>
                <w:sz w:val="18"/>
                <w:szCs w:val="18"/>
              </w:rPr>
              <w:t>(Ф.И.О., должность)</w:t>
            </w:r>
          </w:p>
          <w:p w:rsidR="00B62351" w:rsidRPr="00B62351" w:rsidRDefault="00B62351" w:rsidP="00B6235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_____________________________________</w:t>
            </w:r>
          </w:p>
          <w:p w:rsidR="00B62351" w:rsidRPr="00B62351" w:rsidRDefault="00B62351" w:rsidP="00B6235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</w:t>
            </w:r>
          </w:p>
          <w:p w:rsidR="00B62351" w:rsidRPr="00B62351" w:rsidRDefault="00B62351" w:rsidP="00B6235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_____________________________________</w:t>
            </w:r>
          </w:p>
          <w:p w:rsidR="00B62351" w:rsidRPr="00B62351" w:rsidRDefault="00B62351" w:rsidP="00B62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B62351">
              <w:rPr>
                <w:rFonts w:ascii="Liberation Serif" w:hAnsi="Liberation Serif" w:cs="Liberation Serif"/>
                <w:sz w:val="18"/>
                <w:szCs w:val="18"/>
              </w:rPr>
              <w:t>(по доверенности в интересах)</w:t>
            </w:r>
          </w:p>
          <w:p w:rsidR="00B62351" w:rsidRPr="00B62351" w:rsidRDefault="00B62351" w:rsidP="00B623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Контактный телефон __________________</w:t>
            </w:r>
          </w:p>
        </w:tc>
      </w:tr>
    </w:tbl>
    <w:p w:rsidR="00B62351" w:rsidRPr="00B62351" w:rsidRDefault="00B62351" w:rsidP="00B62351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bookmarkStart w:id="1" w:name="Par138"/>
      <w:bookmarkEnd w:id="1"/>
      <w:r w:rsidRPr="00B62351">
        <w:rPr>
          <w:rFonts w:ascii="Liberation Serif" w:hAnsi="Liberation Serif" w:cs="Liberation Serif"/>
          <w:sz w:val="26"/>
          <w:szCs w:val="26"/>
        </w:rPr>
        <w:t>ОБРАЩЕНИЕ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5A0FEB">
      <w:pPr>
        <w:widowControl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B62351">
        <w:rPr>
          <w:rFonts w:ascii="Liberation Serif" w:eastAsia="Calibri" w:hAnsi="Liberation Serif" w:cs="Liberation Serif"/>
          <w:sz w:val="26"/>
          <w:szCs w:val="26"/>
        </w:rPr>
        <w:t>Для организации сопровождения администрацией Грязовецкого муниципального округа Вологодской области прошу рассмотреть инвестиционный проект ________________________________________________________________.</w:t>
      </w:r>
    </w:p>
    <w:p w:rsidR="00B62351" w:rsidRPr="00B62351" w:rsidRDefault="00B62351" w:rsidP="005A0FEB">
      <w:pPr>
        <w:widowControl w:val="0"/>
        <w:ind w:left="708"/>
        <w:jc w:val="center"/>
        <w:rPr>
          <w:rFonts w:ascii="Liberation Serif" w:eastAsia="Calibri" w:hAnsi="Liberation Serif" w:cs="Liberation Serif"/>
          <w:sz w:val="18"/>
          <w:szCs w:val="18"/>
        </w:rPr>
      </w:pPr>
      <w:r w:rsidRPr="00B62351">
        <w:rPr>
          <w:rFonts w:ascii="Liberation Serif" w:eastAsia="Calibri" w:hAnsi="Liberation Serif" w:cs="Liberation Serif"/>
          <w:sz w:val="18"/>
          <w:szCs w:val="18"/>
        </w:rPr>
        <w:t>(наименование инвестора, наименование  проекта)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ab/>
        <w:t>Приложения: на __л.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Руководитель организации    _____________________________________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18"/>
          <w:szCs w:val="18"/>
        </w:rPr>
      </w:pPr>
      <w:r w:rsidRPr="00B62351"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</w:t>
      </w:r>
      <w:r w:rsidR="006848F9">
        <w:rPr>
          <w:rFonts w:ascii="Liberation Serif" w:hAnsi="Liberation Serif" w:cs="Liberation Serif"/>
          <w:sz w:val="18"/>
          <w:szCs w:val="18"/>
        </w:rPr>
        <w:t xml:space="preserve">                              </w:t>
      </w:r>
      <w:r w:rsidRPr="00B62351">
        <w:rPr>
          <w:rFonts w:ascii="Liberation Serif" w:hAnsi="Liberation Serif" w:cs="Liberation Serif"/>
          <w:sz w:val="18"/>
          <w:szCs w:val="18"/>
        </w:rPr>
        <w:t xml:space="preserve"> ФИО                  (подпись)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"__" ___________ 20__ г.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МП              </w:t>
      </w:r>
    </w:p>
    <w:p w:rsidR="00B62351" w:rsidRPr="00B62351" w:rsidRDefault="00B62351" w:rsidP="00B62351">
      <w:pPr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5A0FEB" w:rsidRPr="00B62351" w:rsidRDefault="005A0FEB" w:rsidP="00B623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left="5664"/>
        <w:jc w:val="both"/>
        <w:outlineLvl w:val="1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Приложение 3 </w:t>
      </w:r>
    </w:p>
    <w:p w:rsidR="00B62351" w:rsidRPr="00B62351" w:rsidRDefault="00B62351" w:rsidP="005A0FEB">
      <w:pPr>
        <w:widowControl w:val="0"/>
        <w:ind w:left="5664"/>
        <w:rPr>
          <w:rFonts w:ascii="Liberation Serif" w:eastAsia="Calibri" w:hAnsi="Liberation Serif" w:cs="Liberation Serif"/>
          <w:sz w:val="26"/>
          <w:szCs w:val="26"/>
        </w:rPr>
      </w:pPr>
      <w:r w:rsidRPr="00B62351">
        <w:rPr>
          <w:rFonts w:ascii="Liberation Serif" w:eastAsia="Calibri" w:hAnsi="Liberation Serif" w:cs="Liberation Serif"/>
          <w:sz w:val="26"/>
          <w:szCs w:val="26"/>
        </w:rPr>
        <w:lastRenderedPageBreak/>
        <w:t>к Регламенту</w:t>
      </w:r>
      <w:r w:rsidR="005A0FEB">
        <w:rPr>
          <w:rFonts w:ascii="Liberation Serif" w:eastAsia="Calibri" w:hAnsi="Liberation Serif" w:cs="Liberation Serif"/>
          <w:sz w:val="26"/>
          <w:szCs w:val="26"/>
        </w:rPr>
        <w:t xml:space="preserve"> сопровождения инвестиционных </w:t>
      </w:r>
      <w:r w:rsidRPr="00B62351">
        <w:rPr>
          <w:rFonts w:ascii="Liberation Serif" w:eastAsia="Calibri" w:hAnsi="Liberation Serif" w:cs="Liberation Serif"/>
          <w:sz w:val="26"/>
          <w:szCs w:val="26"/>
        </w:rPr>
        <w:t>проектов на территории</w:t>
      </w:r>
      <w:r w:rsidR="005A0FEB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B62351">
        <w:rPr>
          <w:rFonts w:ascii="Liberation Serif" w:eastAsia="Calibri" w:hAnsi="Liberation Serif" w:cs="Liberation Serif"/>
          <w:sz w:val="26"/>
          <w:szCs w:val="26"/>
        </w:rPr>
        <w:t>Грязовецкого муниципального округа</w:t>
      </w:r>
    </w:p>
    <w:p w:rsidR="00B62351" w:rsidRPr="00B62351" w:rsidRDefault="00B62351" w:rsidP="005A0FEB">
      <w:pPr>
        <w:widowControl w:val="0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B62351" w:rsidRPr="00B62351" w:rsidRDefault="00B62351" w:rsidP="005A0FEB">
      <w:pPr>
        <w:widowControl w:val="0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B62351">
        <w:rPr>
          <w:rFonts w:ascii="Liberation Serif" w:eastAsia="Calibri" w:hAnsi="Liberation Serif" w:cs="Liberation Serif"/>
          <w:b/>
          <w:sz w:val="26"/>
          <w:szCs w:val="26"/>
        </w:rPr>
        <w:t>ЗАЯВКА</w:t>
      </w:r>
    </w:p>
    <w:p w:rsidR="00B62351" w:rsidRPr="00B62351" w:rsidRDefault="00B62351" w:rsidP="005A0FEB">
      <w:pPr>
        <w:widowControl w:val="0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B62351">
        <w:rPr>
          <w:rFonts w:ascii="Liberation Serif" w:eastAsia="Calibri" w:hAnsi="Liberation Serif" w:cs="Liberation Serif"/>
          <w:b/>
          <w:sz w:val="26"/>
          <w:szCs w:val="26"/>
        </w:rPr>
        <w:t>на сопровождение инвестиционного проекта</w:t>
      </w:r>
    </w:p>
    <w:p w:rsidR="00B62351" w:rsidRPr="00B62351" w:rsidRDefault="00B62351" w:rsidP="005A0FEB">
      <w:pPr>
        <w:widowControl w:val="0"/>
        <w:jc w:val="both"/>
        <w:rPr>
          <w:rFonts w:ascii="Liberation Serif" w:eastAsia="Calibri" w:hAnsi="Liberation Serif" w:cs="Liberation Serif"/>
          <w:sz w:val="26"/>
          <w:szCs w:val="26"/>
        </w:rPr>
      </w:pPr>
    </w:p>
    <w:tbl>
      <w:tblPr>
        <w:tblW w:w="9624" w:type="dxa"/>
        <w:tblInd w:w="-96" w:type="dxa"/>
        <w:tblCellMar>
          <w:top w:w="17" w:type="dxa"/>
          <w:left w:w="30" w:type="dxa"/>
          <w:right w:w="38" w:type="dxa"/>
        </w:tblCellMar>
        <w:tblLook w:val="04A0" w:firstRow="1" w:lastRow="0" w:firstColumn="1" w:lastColumn="0" w:noHBand="0" w:noVBand="1"/>
      </w:tblPr>
      <w:tblGrid>
        <w:gridCol w:w="895"/>
        <w:gridCol w:w="5894"/>
        <w:gridCol w:w="2835"/>
      </w:tblGrid>
      <w:tr w:rsidR="00B62351" w:rsidRPr="00B62351" w:rsidTr="005A0FEB">
        <w:trPr>
          <w:trHeight w:val="65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284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  <w:p w:rsidR="00B62351" w:rsidRPr="00B62351" w:rsidRDefault="00B62351" w:rsidP="00B62351">
            <w:pPr>
              <w:spacing w:line="259" w:lineRule="auto"/>
              <w:ind w:left="12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строки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right="16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Наименование раздела (подраздела) заявки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right="1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Информация</w:t>
            </w:r>
          </w:p>
          <w:p w:rsidR="00B62351" w:rsidRPr="00B62351" w:rsidRDefault="00B62351" w:rsidP="00B62351">
            <w:pPr>
              <w:spacing w:line="259" w:lineRule="auto"/>
              <w:ind w:right="13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раздела заявки</w:t>
            </w:r>
          </w:p>
        </w:tc>
      </w:tr>
      <w:tr w:rsidR="00B62351" w:rsidRPr="00B62351" w:rsidTr="005A0FEB">
        <w:trPr>
          <w:trHeight w:val="33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12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right="1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right="12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</w:tr>
      <w:tr w:rsidR="00B62351" w:rsidRPr="00B62351" w:rsidTr="005A0FEB">
        <w:trPr>
          <w:trHeight w:val="33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1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5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b/>
                <w:sz w:val="26"/>
                <w:szCs w:val="26"/>
              </w:rPr>
              <w:t>Сведения об инициаторе(-ах) инвестиционного проекта</w:t>
            </w:r>
          </w:p>
        </w:tc>
      </w:tr>
      <w:tr w:rsidR="00B62351" w:rsidRPr="00B62351" w:rsidTr="005A0FEB">
        <w:trPr>
          <w:trHeight w:val="65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1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Полное наименование инициатора инвестиционного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after="160"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B62351" w:rsidRPr="00B62351" w:rsidTr="005A0FEB">
        <w:trPr>
          <w:trHeight w:val="65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1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Краткое наименование инициатора инвестиционного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after="160"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B62351" w:rsidRPr="00B62351" w:rsidTr="005A0FEB">
        <w:trPr>
          <w:trHeight w:val="65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1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Организационно-правовая форма инициатора инвестиционного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after="160"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B62351" w:rsidRPr="00B62351" w:rsidTr="005A0FEB">
        <w:trPr>
          <w:trHeight w:val="65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1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Юридический адрес инициатора инвестиционного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after="160"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B62351" w:rsidRPr="00B62351" w:rsidTr="005A0FEB">
        <w:trPr>
          <w:trHeight w:val="65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1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Фактический адрес инициатора инвестиционного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after="160"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B62351" w:rsidRPr="00B62351" w:rsidTr="005A0FEB">
        <w:trPr>
          <w:trHeight w:val="65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1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6.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Руководитель инициатора инвестиционного проекта (фамилия, имя, отчество 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after="160"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B62351" w:rsidRPr="00B62351" w:rsidTr="005A0FEB">
        <w:trPr>
          <w:trHeight w:val="65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1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7.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Собственники инициатора инвестиционного проекта (юридические (или) физические лица)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after="160"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B62351" w:rsidRPr="00B62351" w:rsidTr="005A0FEB">
        <w:trPr>
          <w:trHeight w:val="65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1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8.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Вид экономической деятельности в соответствии с ОКВЭД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after="160"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B62351" w:rsidRPr="00B62351" w:rsidTr="005A0FEB">
        <w:trPr>
          <w:trHeight w:val="3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1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9.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Контактные данные: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after="160"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B62351" w:rsidRPr="00B62351" w:rsidTr="005A0FEB">
        <w:trPr>
          <w:trHeight w:val="40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1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9.1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after="160"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B62351" w:rsidRPr="00B62351" w:rsidTr="005A0FEB">
        <w:trPr>
          <w:trHeight w:val="33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1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9.2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телефон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after="160"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B62351" w:rsidRPr="00B62351" w:rsidTr="005A0FEB">
        <w:trPr>
          <w:trHeight w:val="33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1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9.3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адрес электронной почты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after="160"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B62351" w:rsidRPr="00B62351" w:rsidTr="005A0FEB">
        <w:trPr>
          <w:trHeight w:val="33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1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b/>
                <w:sz w:val="26"/>
                <w:szCs w:val="26"/>
              </w:rPr>
              <w:t>Сведения об инвестиционном проекте</w:t>
            </w:r>
          </w:p>
        </w:tc>
      </w:tr>
      <w:tr w:rsidR="00B62351" w:rsidRPr="00B62351" w:rsidTr="005A0FEB">
        <w:trPr>
          <w:trHeight w:val="33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1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10.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Наименование инвестиционного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after="160"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B62351" w:rsidRPr="00B62351" w:rsidTr="005A0FEB">
        <w:trPr>
          <w:trHeight w:val="33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1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11.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Сроки реализации инвестиционного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after="160"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B62351" w:rsidRPr="00B62351" w:rsidTr="005A0FEB">
        <w:trPr>
          <w:trHeight w:val="33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1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12.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Сроки окупаемости инвестиционного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after="160"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B62351" w:rsidRPr="00B62351" w:rsidTr="005A0FEB">
        <w:trPr>
          <w:trHeight w:val="33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1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13.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Место реализации инвестиционного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after="160"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B62351" w:rsidRPr="00B62351" w:rsidTr="005A0FEB">
        <w:trPr>
          <w:trHeight w:val="65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1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14.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Объем инвестиций, тыс.руб.,</w:t>
            </w:r>
          </w:p>
          <w:p w:rsidR="00B62351" w:rsidRPr="00B62351" w:rsidRDefault="00B62351" w:rsidP="00B62351">
            <w:pPr>
              <w:spacing w:line="259" w:lineRule="auto"/>
              <w:rPr>
                <w:rFonts w:ascii="Liberation Serif" w:hAnsi="Liberation Serif" w:cs="Liberation Serif"/>
                <w:color w:val="FF0000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в том числе по годам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after="160"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B62351" w:rsidRPr="00B62351" w:rsidTr="005A0FEB">
        <w:trPr>
          <w:trHeight w:val="65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1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15.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Планируемое создание рабочих мест, ед.</w:t>
            </w:r>
          </w:p>
          <w:p w:rsidR="00B62351" w:rsidRPr="00B62351" w:rsidRDefault="00B62351" w:rsidP="00B62351">
            <w:pPr>
              <w:spacing w:line="259" w:lineRule="auto"/>
              <w:rPr>
                <w:rFonts w:ascii="Liberation Serif" w:hAnsi="Liberation Serif" w:cs="Liberation Serif"/>
                <w:color w:val="FF0000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в том числе по годам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after="160"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B62351" w:rsidRPr="00B62351" w:rsidTr="005A0FEB">
        <w:trPr>
          <w:trHeight w:val="70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1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16.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 xml:space="preserve">График работ по реализации инвестиционного проекта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22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</w:tr>
      <w:tr w:rsidR="00B62351" w:rsidRPr="00B62351" w:rsidTr="005A0FEB">
        <w:tblPrEx>
          <w:tblCellMar>
            <w:right w:w="26" w:type="dxa"/>
          </w:tblCellMar>
        </w:tblPrEx>
        <w:trPr>
          <w:trHeight w:val="33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2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60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b/>
                <w:sz w:val="26"/>
                <w:szCs w:val="26"/>
              </w:rPr>
              <w:t>Сведения о задачах в рамках реализации инвестиционного проекта</w:t>
            </w:r>
          </w:p>
        </w:tc>
      </w:tr>
      <w:tr w:rsidR="00B62351" w:rsidRPr="00B62351" w:rsidTr="005A0FEB">
        <w:tblPrEx>
          <w:tblCellMar>
            <w:right w:w="26" w:type="dxa"/>
          </w:tblCellMar>
        </w:tblPrEx>
        <w:trPr>
          <w:trHeight w:val="691"/>
        </w:trPr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2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17.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>Перечень основных вопросов, требующих решения, с предполагаемыми сроками реализации: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after="160"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sz w:val="26"/>
                <w:szCs w:val="26"/>
              </w:rPr>
              <w:t xml:space="preserve">         срок реализации</w:t>
            </w:r>
          </w:p>
        </w:tc>
      </w:tr>
      <w:tr w:rsidR="00B62351" w:rsidRPr="00B62351" w:rsidTr="005A0FEB">
        <w:tblPrEx>
          <w:tblCellMar>
            <w:right w:w="26" w:type="dxa"/>
          </w:tblCellMar>
        </w:tblPrEx>
        <w:trPr>
          <w:trHeight w:val="404"/>
        </w:trPr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ind w:left="2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after="160"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B62351" w:rsidRPr="00B62351" w:rsidTr="005A0FEB">
        <w:tblPrEx>
          <w:tblCellMar>
            <w:right w:w="26" w:type="dxa"/>
          </w:tblCellMar>
        </w:tblPrEx>
        <w:trPr>
          <w:trHeight w:val="32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after="160"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after="160"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after="160"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B62351" w:rsidRPr="00B62351" w:rsidTr="005A0FEB">
        <w:tblPrEx>
          <w:tblCellMar>
            <w:right w:w="26" w:type="dxa"/>
          </w:tblCellMar>
        </w:tblPrEx>
        <w:trPr>
          <w:trHeight w:val="32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after="160"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after="160"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51" w:rsidRPr="00B62351" w:rsidRDefault="00B62351" w:rsidP="00B62351">
            <w:pPr>
              <w:spacing w:after="160" w:line="259" w:lineRule="auto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Гарантирую, что вся информация, представленная в настоящей заявке, достоверна.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Подписанием настоящей заявки на сопровождение инвестиционного проекта инвестор, инициатор инвестиционного проекта выражает свое согласие на обработку, накопление, хранение, уточнение использование администрацией Грязовецкого муниципального округа данных об инвестиционном проекте.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Руководитель организации    _____________________________________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18"/>
          <w:szCs w:val="18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</w:t>
      </w:r>
      <w:r w:rsidRPr="00B62351">
        <w:rPr>
          <w:rFonts w:ascii="Liberation Serif" w:hAnsi="Liberation Serif" w:cs="Liberation Serif"/>
          <w:sz w:val="18"/>
          <w:szCs w:val="18"/>
        </w:rPr>
        <w:t>ФИО                  (подпись)</w:t>
      </w:r>
    </w:p>
    <w:p w:rsidR="00B62351" w:rsidRPr="00B62351" w:rsidRDefault="00B62351" w:rsidP="00B62351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"__" ___________ 20__ г.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val="en-US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МП             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val="en-US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val="en-US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val="en-US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val="en-US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val="en-US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val="en-US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val="en-US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val="en-US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val="en-US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val="en-US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val="en-US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val="en-US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val="en-US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val="en-US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val="en-US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val="en-US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  <w:lang w:val="en-US"/>
        </w:rPr>
      </w:pPr>
    </w:p>
    <w:p w:rsid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5A0FEB" w:rsidRPr="00B62351" w:rsidRDefault="005A0FEB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B62351">
      <w:pPr>
        <w:widowControl w:val="0"/>
        <w:autoSpaceDE w:val="0"/>
        <w:autoSpaceDN w:val="0"/>
        <w:adjustRightInd w:val="0"/>
        <w:ind w:left="5664"/>
        <w:jc w:val="both"/>
        <w:outlineLvl w:val="1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Приложение 4 </w:t>
      </w:r>
    </w:p>
    <w:p w:rsidR="00B62351" w:rsidRPr="00B62351" w:rsidRDefault="00B62351" w:rsidP="005A0FEB">
      <w:pPr>
        <w:widowControl w:val="0"/>
        <w:ind w:left="5664"/>
        <w:rPr>
          <w:rFonts w:ascii="Liberation Serif" w:eastAsia="Calibri" w:hAnsi="Liberation Serif" w:cs="Liberation Serif"/>
          <w:sz w:val="26"/>
          <w:szCs w:val="26"/>
        </w:rPr>
      </w:pPr>
      <w:r w:rsidRPr="00B62351">
        <w:rPr>
          <w:rFonts w:ascii="Liberation Serif" w:eastAsia="Calibri" w:hAnsi="Liberation Serif" w:cs="Liberation Serif"/>
          <w:sz w:val="26"/>
          <w:szCs w:val="26"/>
        </w:rPr>
        <w:t>к Регламенту</w:t>
      </w:r>
      <w:r w:rsidR="005A0FEB">
        <w:rPr>
          <w:rFonts w:ascii="Liberation Serif" w:eastAsia="Calibri" w:hAnsi="Liberation Serif" w:cs="Liberation Serif"/>
          <w:sz w:val="26"/>
          <w:szCs w:val="26"/>
        </w:rPr>
        <w:t xml:space="preserve"> сопровождения инвестиционных </w:t>
      </w:r>
      <w:r w:rsidRPr="00B62351">
        <w:rPr>
          <w:rFonts w:ascii="Liberation Serif" w:eastAsia="Calibri" w:hAnsi="Liberation Serif" w:cs="Liberation Serif"/>
          <w:sz w:val="26"/>
          <w:szCs w:val="26"/>
        </w:rPr>
        <w:t xml:space="preserve">проектов на </w:t>
      </w:r>
      <w:r w:rsidRPr="00B62351">
        <w:rPr>
          <w:rFonts w:ascii="Liberation Serif" w:eastAsia="Calibri" w:hAnsi="Liberation Serif" w:cs="Liberation Serif"/>
          <w:sz w:val="26"/>
          <w:szCs w:val="26"/>
        </w:rPr>
        <w:lastRenderedPageBreak/>
        <w:t>территории</w:t>
      </w:r>
      <w:r w:rsidR="005A0FEB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B62351">
        <w:rPr>
          <w:rFonts w:ascii="Liberation Serif" w:eastAsia="Calibri" w:hAnsi="Liberation Serif" w:cs="Liberation Serif"/>
          <w:sz w:val="26"/>
          <w:szCs w:val="26"/>
        </w:rPr>
        <w:t>Грязовецкого муниципального округа</w:t>
      </w:r>
    </w:p>
    <w:p w:rsidR="00B62351" w:rsidRPr="00B62351" w:rsidRDefault="00B62351" w:rsidP="005A0FEB">
      <w:pPr>
        <w:widowControl w:val="0"/>
        <w:jc w:val="both"/>
      </w:pPr>
    </w:p>
    <w:p w:rsidR="00B62351" w:rsidRPr="00B62351" w:rsidRDefault="00B62351" w:rsidP="00B62351">
      <w:pPr>
        <w:widowControl w:val="0"/>
        <w:ind w:firstLine="709"/>
        <w:jc w:val="both"/>
      </w:pPr>
    </w:p>
    <w:p w:rsidR="00B62351" w:rsidRPr="00B62351" w:rsidRDefault="00B62351" w:rsidP="00B62351">
      <w:pPr>
        <w:widowControl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62351">
        <w:rPr>
          <w:rFonts w:ascii="Liberation Serif" w:hAnsi="Liberation Serif" w:cs="Liberation Serif"/>
          <w:b/>
          <w:sz w:val="26"/>
          <w:szCs w:val="26"/>
        </w:rPr>
        <w:t>Соглашение о сопровождении инвестиционного проекта</w:t>
      </w:r>
    </w:p>
    <w:p w:rsidR="00B62351" w:rsidRPr="00B62351" w:rsidRDefault="00B62351" w:rsidP="00B62351">
      <w:pPr>
        <w:widowControl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 _____________                                                                      «__» _______20__ года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Администрация Грязовецкого муниципального округа «Администрация», в лице главы Грязовецкого муниципального округа, действующего на основании Устава Грязовецкого муниципального округа, с одной стороны, и ________________________________________________________________________  , (указывается полное наименование Инвестора) именуемое в дальнейшем «Инвестор», в лице ___________________________________________________________________ , (указывается должность, Ф.И.О. руководителя организации Инвестора (Ф.И.О. инвестора), действующего на основании ______________________________________, (указываются реквизиты соответствующего нормативного правового акта, доверенности), с другой стороны, совместно именуемые «Стороны», заключили настоящее Соглашение о сопровождении инвестиционного проекта (далее – Соглашение) о нижеследующем: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B62351">
      <w:pPr>
        <w:widowControl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62351">
        <w:rPr>
          <w:rFonts w:ascii="Liberation Serif" w:hAnsi="Liberation Serif" w:cs="Liberation Serif"/>
          <w:b/>
          <w:sz w:val="26"/>
          <w:szCs w:val="26"/>
        </w:rPr>
        <w:t>1. Предмет Соглашения</w:t>
      </w:r>
    </w:p>
    <w:p w:rsidR="00B62351" w:rsidRPr="00B62351" w:rsidRDefault="006848F9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1.1. </w:t>
      </w:r>
      <w:r w:rsidR="00B62351" w:rsidRPr="00B62351">
        <w:rPr>
          <w:rFonts w:ascii="Liberation Serif" w:hAnsi="Liberation Serif" w:cs="Liberation Serif"/>
          <w:sz w:val="26"/>
          <w:szCs w:val="26"/>
        </w:rPr>
        <w:t>Предметом настоящего Соглашения является совместная деятельность Сторон по реализации на территории Грязовецкого муниципального округа инвестиционного проекта___________________________________________________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18"/>
          <w:szCs w:val="18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                                             </w:t>
      </w:r>
      <w:r w:rsidRPr="00B62351">
        <w:rPr>
          <w:rFonts w:ascii="Liberation Serif" w:hAnsi="Liberation Serif" w:cs="Liberation Serif"/>
          <w:sz w:val="18"/>
          <w:szCs w:val="18"/>
        </w:rPr>
        <w:t xml:space="preserve">(наименование проекта)                                                                 </w:t>
      </w:r>
    </w:p>
    <w:p w:rsidR="00B62351" w:rsidRPr="00B62351" w:rsidRDefault="00B62351" w:rsidP="00B62351">
      <w:pPr>
        <w:widowControl w:val="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и мероприятий по сопровождению инвестиционного проекта.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1.2. Проектом предусмотрен объем инвестиций в размере ______ млн. рублей.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1.3. Место реализации проекта: _________________________________.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B62351">
      <w:pPr>
        <w:widowControl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62351">
        <w:rPr>
          <w:rFonts w:ascii="Liberation Serif" w:hAnsi="Liberation Serif" w:cs="Liberation Serif"/>
          <w:b/>
          <w:sz w:val="26"/>
          <w:szCs w:val="26"/>
        </w:rPr>
        <w:t>2. Основные направления взаимодействия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2.1. Основными направлениями взаимодействия Сторон по сопровождению инвестиционного проекта является: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2.1.1 осуществление комплекса мероприятий, направленных на реализацию инвестиционного проекта и на его сопровождение на территории Грязовецкого муниципального округа;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2.1.2. организация мониторинга и взаимного обмена информацией по реализации мероприятий, предусмотренных настоящим Соглашением;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2.1.3. организация эффективной системы контроля, отчетности по реализации инвестиционного проекта.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B62351">
      <w:pPr>
        <w:widowControl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62351">
        <w:rPr>
          <w:rFonts w:ascii="Liberation Serif" w:hAnsi="Liberation Serif" w:cs="Liberation Serif"/>
          <w:b/>
          <w:sz w:val="26"/>
          <w:szCs w:val="26"/>
        </w:rPr>
        <w:t>3. Полномочия Сторон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3.1. Администрация: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3.1.1. осуществляет контроль и координацию реализации инвестиционного проекта, а именно: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- оказывает в рамках своих полномочий содействие Инвестору в реализации инвестиционного проекта;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- предоставляет в установленном законодательством порядке Инвестору земельный участок, объекты имущества для реализации инвестиционного проекта;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lastRenderedPageBreak/>
        <w:t xml:space="preserve"> - предоставляет Инвестору меры содействия в прохождении необходимых процедур и согласований;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- предоставляет информацию о возможностях размещения предполагаемых инвестиционных проектов (инвестиционных площадках, существующих предприятиях, готовых рассматривать предложения о сотрудничестве и т.д.), о социально-экономическом положении, транспортных схемах, кадровом потенциале, природных ресурсах;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- предоставляет информацию о возможных инструментах поддержки, на которые может претендовать Инвестор;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- организует переговоры, встречи, совещания, направленные на решение вопросов, возникающих в процессе реализации инвестиционного проекта;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- оказывает консультативную помощь Инвестору в пределах своей компетенции, с соблюдением действующего законодательства, а также в рамках реализации данного Соглашения на всех стадиях проведения комплекса организационных и согласительных мероприятий;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3.1.2. совершает в рамках своих полномочий иные действия, необходимые для реализации инвестиционного проекта.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3.2. Инвестор: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3.2.1. реализует инвестиционный проект ________________________________, 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18"/>
          <w:szCs w:val="18"/>
        </w:rPr>
      </w:pPr>
      <w:r w:rsidRPr="00B62351">
        <w:rPr>
          <w:rFonts w:ascii="Liberation Serif" w:hAnsi="Liberation Serif" w:cs="Liberation Serif"/>
          <w:sz w:val="18"/>
          <w:szCs w:val="18"/>
        </w:rPr>
        <w:t xml:space="preserve">                     </w:t>
      </w:r>
      <w:r w:rsidR="006848F9" w:rsidRPr="006848F9">
        <w:rPr>
          <w:rFonts w:ascii="Liberation Serif" w:hAnsi="Liberation Serif" w:cs="Liberation Serif"/>
          <w:sz w:val="18"/>
          <w:szCs w:val="18"/>
        </w:rPr>
        <w:t xml:space="preserve">                                               </w:t>
      </w:r>
      <w:r w:rsidR="006848F9"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</w:t>
      </w:r>
      <w:r w:rsidR="006848F9" w:rsidRPr="006848F9">
        <w:rPr>
          <w:rFonts w:ascii="Liberation Serif" w:hAnsi="Liberation Serif" w:cs="Liberation Serif"/>
          <w:sz w:val="18"/>
          <w:szCs w:val="18"/>
        </w:rPr>
        <w:t xml:space="preserve">  </w:t>
      </w:r>
      <w:r w:rsidRPr="00B62351">
        <w:rPr>
          <w:rFonts w:ascii="Liberation Serif" w:hAnsi="Liberation Serif" w:cs="Liberation Serif"/>
          <w:sz w:val="18"/>
          <w:szCs w:val="18"/>
        </w:rPr>
        <w:t>(наименование проекта)</w:t>
      </w:r>
    </w:p>
    <w:p w:rsidR="00B62351" w:rsidRPr="00B62351" w:rsidRDefault="00B62351" w:rsidP="00B62351">
      <w:pPr>
        <w:widowControl w:val="0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в ходе которого  __________________________________________________________;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18"/>
          <w:szCs w:val="18"/>
        </w:rPr>
      </w:pPr>
      <w:r w:rsidRPr="00B62351">
        <w:rPr>
          <w:rFonts w:ascii="Liberation Serif" w:hAnsi="Liberation Serif" w:cs="Liberation Serif"/>
          <w:sz w:val="18"/>
          <w:szCs w:val="18"/>
        </w:rPr>
        <w:t xml:space="preserve">           </w:t>
      </w:r>
      <w:r w:rsidR="006848F9">
        <w:rPr>
          <w:rFonts w:ascii="Liberation Serif" w:hAnsi="Liberation Serif" w:cs="Liberation Serif"/>
          <w:sz w:val="18"/>
          <w:szCs w:val="18"/>
        </w:rPr>
        <w:t xml:space="preserve">                                         </w:t>
      </w:r>
      <w:r w:rsidRPr="00B62351">
        <w:rPr>
          <w:rFonts w:ascii="Liberation Serif" w:hAnsi="Liberation Serif" w:cs="Liberation Serif"/>
          <w:sz w:val="18"/>
          <w:szCs w:val="18"/>
        </w:rPr>
        <w:t xml:space="preserve"> (указать мероприятия, реализуемые в рамках инвестиционного проекта)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3.2.2. привлекает для реализации инвестиционного проекта подрядные организации; </w:t>
      </w:r>
    </w:p>
    <w:p w:rsidR="00B62351" w:rsidRPr="00B62351" w:rsidRDefault="00B62351" w:rsidP="006848F9">
      <w:pPr>
        <w:widowControl w:val="0"/>
        <w:ind w:firstLine="709"/>
        <w:jc w:val="both"/>
        <w:rPr>
          <w:rFonts w:ascii="Liberation Serif" w:hAnsi="Liberation Serif" w:cs="Liberation Serif"/>
          <w:sz w:val="18"/>
          <w:szCs w:val="18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3.2.3. реализует инвестиционный проект в соответствии со следующим графиком работ ____________________________________________________       </w:t>
      </w:r>
      <w:r w:rsidR="006848F9">
        <w:rPr>
          <w:rFonts w:ascii="Liberation Serif" w:hAnsi="Liberation Serif" w:cs="Liberation Serif"/>
          <w:sz w:val="26"/>
          <w:szCs w:val="26"/>
        </w:rPr>
        <w:t xml:space="preserve">                       </w:t>
      </w:r>
      <w:r w:rsidRPr="00B62351">
        <w:rPr>
          <w:rFonts w:ascii="Liberation Serif" w:hAnsi="Liberation Serif" w:cs="Liberation Serif"/>
          <w:sz w:val="18"/>
          <w:szCs w:val="18"/>
        </w:rPr>
        <w:t>(заполняется исходя из степени проработанности инвестиционного проекта):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- производит государственную регистрацию юридического лица или обособленного подразделения предприятия на территории Грязовецкого муниципального округа (при необходимости);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 - при реализации инвестиционного проекта создает ___________ новых рабочих мест;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- для реализации инвестиционного проекта отдает предпочтение трудовым ресурсам из числа населения, проживающего на территории Грязовецкого муниципального округа;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- до 25 числа месяца, следующего за отчетным полугодием, представляет  куратору инвестиционного проекта информацию о ходе реализации инвестиционного проекта для мониторинга.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3.2.4. обеспечивает своевременную уплату налогов и сборов, предусмотренных действующим законодательством;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3.2.5. обеспечивает создание рабочих мест с заработной платой не ниже установленного минимального размера;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3.2.6. принимает меры, направленные на уменьшение негативного воздействия на окружающую среду; </w:t>
      </w:r>
    </w:p>
    <w:p w:rsidR="00B62351" w:rsidRPr="00B62351" w:rsidRDefault="00B62351" w:rsidP="006848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>3.2.7. принимает участие в социально-экономическом развитии Грязовецкого муниципального округа.</w:t>
      </w:r>
    </w:p>
    <w:p w:rsidR="00B62351" w:rsidRPr="00B62351" w:rsidRDefault="00B62351" w:rsidP="00B62351">
      <w:pPr>
        <w:widowControl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62351">
        <w:rPr>
          <w:rFonts w:ascii="Liberation Serif" w:hAnsi="Liberation Serif" w:cs="Liberation Serif"/>
          <w:b/>
          <w:sz w:val="26"/>
          <w:szCs w:val="26"/>
        </w:rPr>
        <w:t>4. Конфиденциальность</w:t>
      </w:r>
    </w:p>
    <w:p w:rsidR="00B62351" w:rsidRPr="00B62351" w:rsidRDefault="005A0FEB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848F9">
        <w:rPr>
          <w:rFonts w:ascii="Liberation Serif" w:hAnsi="Liberation Serif" w:cs="Liberation Serif"/>
          <w:sz w:val="26"/>
          <w:szCs w:val="26"/>
        </w:rPr>
        <w:t>4.1. </w:t>
      </w:r>
      <w:r w:rsidR="00B62351" w:rsidRPr="00B62351">
        <w:rPr>
          <w:rFonts w:ascii="Liberation Serif" w:hAnsi="Liberation Serif" w:cs="Liberation Serif"/>
          <w:sz w:val="26"/>
          <w:szCs w:val="26"/>
        </w:rPr>
        <w:t xml:space="preserve">Любая информация о финансовом положении Сторон и условиях настоящего Соглашения, а также договоров с третьими лицами, участвующими в </w:t>
      </w:r>
      <w:r w:rsidR="00B62351" w:rsidRPr="00B62351">
        <w:rPr>
          <w:rFonts w:ascii="Liberation Serif" w:hAnsi="Liberation Serif" w:cs="Liberation Serif"/>
          <w:sz w:val="26"/>
          <w:szCs w:val="26"/>
        </w:rPr>
        <w:lastRenderedPageBreak/>
        <w:t xml:space="preserve">реализации инвестиционного проекта, считается конфиденциальной и не подлежит разглашению. Иные условия конфиденциальности могут быть установлены по требованию любой из Сторон.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B62351">
      <w:pPr>
        <w:widowControl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62351">
        <w:rPr>
          <w:rFonts w:ascii="Liberation Serif" w:hAnsi="Liberation Serif" w:cs="Liberation Serif"/>
          <w:b/>
          <w:sz w:val="26"/>
          <w:szCs w:val="26"/>
        </w:rPr>
        <w:t>5. Заключительные положения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5.1. Настоящее Соглашение вступает в силу со дня его подписания. </w:t>
      </w:r>
    </w:p>
    <w:p w:rsidR="00B62351" w:rsidRPr="00B62351" w:rsidRDefault="005A0FEB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848F9">
        <w:rPr>
          <w:rFonts w:ascii="Liberation Serif" w:hAnsi="Liberation Serif" w:cs="Liberation Serif"/>
          <w:sz w:val="26"/>
          <w:szCs w:val="26"/>
        </w:rPr>
        <w:t>5.2. </w:t>
      </w:r>
      <w:r w:rsidR="00B62351" w:rsidRPr="00B62351">
        <w:rPr>
          <w:rFonts w:ascii="Liberation Serif" w:hAnsi="Liberation Serif" w:cs="Liberation Serif"/>
          <w:sz w:val="26"/>
          <w:szCs w:val="26"/>
        </w:rPr>
        <w:t xml:space="preserve">Дополнения и изменения настоящего Соглашения являются его неотъемлемой частью со дня их подписания Сторонами.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62351">
        <w:rPr>
          <w:rFonts w:ascii="Liberation Serif" w:hAnsi="Liberation Serif" w:cs="Liberation Serif"/>
          <w:sz w:val="26"/>
          <w:szCs w:val="26"/>
        </w:rPr>
        <w:t xml:space="preserve">5.3. Настоящее Соглашение может быть расторгнуто по инициативе любой из Сторон, при этом она должна письменно уведомить другую Сторону не менее чем 30 календарных дней до предполагаемой даты прекращения действия Соглашения. </w:t>
      </w:r>
    </w:p>
    <w:p w:rsidR="00B62351" w:rsidRPr="00B62351" w:rsidRDefault="005A0FEB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848F9">
        <w:rPr>
          <w:rFonts w:ascii="Liberation Serif" w:hAnsi="Liberation Serif" w:cs="Liberation Serif"/>
          <w:sz w:val="26"/>
          <w:szCs w:val="26"/>
        </w:rPr>
        <w:t>5.4. </w:t>
      </w:r>
      <w:r w:rsidR="00B62351" w:rsidRPr="00B62351">
        <w:rPr>
          <w:rFonts w:ascii="Liberation Serif" w:hAnsi="Liberation Serif" w:cs="Liberation Serif"/>
          <w:sz w:val="26"/>
          <w:szCs w:val="26"/>
        </w:rPr>
        <w:t xml:space="preserve">Настоящее Соглашение составлено в двух экземплярах, имеющих одинаковую юридическую силу, по одному для каждой из Сторон. </w:t>
      </w: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B62351" w:rsidRPr="00B62351" w:rsidRDefault="00B62351" w:rsidP="00B62351">
      <w:pPr>
        <w:widowControl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62351">
        <w:rPr>
          <w:rFonts w:ascii="Liberation Serif" w:hAnsi="Liberation Serif" w:cs="Liberation Serif"/>
          <w:b/>
          <w:sz w:val="26"/>
          <w:szCs w:val="26"/>
        </w:rPr>
        <w:t>6. Реквизиты и подписи Сторон</w:t>
      </w:r>
    </w:p>
    <w:p w:rsidR="00B62351" w:rsidRPr="00B62351" w:rsidRDefault="00B62351" w:rsidP="00B62351">
      <w:pPr>
        <w:widowControl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103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0"/>
        <w:gridCol w:w="5159"/>
      </w:tblGrid>
      <w:tr w:rsidR="00B62351" w:rsidRPr="00B62351" w:rsidTr="00CF375D">
        <w:trPr>
          <w:trHeight w:val="1164"/>
        </w:trPr>
        <w:tc>
          <w:tcPr>
            <w:tcW w:w="5160" w:type="dxa"/>
            <w:shd w:val="clear" w:color="auto" w:fill="auto"/>
          </w:tcPr>
          <w:p w:rsidR="005A0FEB" w:rsidRPr="006848F9" w:rsidRDefault="00B62351" w:rsidP="005A0FEB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eastAsia="Calibri" w:hAnsi="Liberation Serif" w:cs="Liberation Serif"/>
                <w:sz w:val="26"/>
                <w:szCs w:val="26"/>
              </w:rPr>
              <w:t>Администрация Грязовецкого муниципального округа</w:t>
            </w:r>
          </w:p>
          <w:p w:rsidR="00B62351" w:rsidRPr="00B62351" w:rsidRDefault="00B62351" w:rsidP="005A0FEB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eastAsia="Calibri" w:hAnsi="Liberation Serif" w:cs="Liberation Serif"/>
                <w:sz w:val="26"/>
                <w:szCs w:val="26"/>
              </w:rPr>
              <w:t>Вологодской области</w:t>
            </w:r>
          </w:p>
          <w:p w:rsidR="00B62351" w:rsidRPr="00B62351" w:rsidRDefault="00B62351" w:rsidP="005A0FEB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eastAsia="Calibri" w:hAnsi="Liberation Serif" w:cs="Liberation Serif"/>
                <w:sz w:val="26"/>
                <w:szCs w:val="26"/>
              </w:rPr>
              <w:t>Юридический /почтовый адрес:</w:t>
            </w:r>
          </w:p>
          <w:p w:rsidR="00B62351" w:rsidRPr="00B62351" w:rsidRDefault="00B62351" w:rsidP="005A0FEB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eastAsia="Calibri" w:hAnsi="Liberation Serif" w:cs="Liberation Serif"/>
                <w:sz w:val="26"/>
                <w:szCs w:val="26"/>
              </w:rPr>
              <w:t>162000, Вологодская область,</w:t>
            </w:r>
          </w:p>
          <w:p w:rsidR="00B62351" w:rsidRPr="00B62351" w:rsidRDefault="00B62351" w:rsidP="005A0FEB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eastAsia="Calibri" w:hAnsi="Liberation Serif" w:cs="Liberation Serif"/>
                <w:sz w:val="26"/>
                <w:szCs w:val="26"/>
              </w:rPr>
              <w:t>г. Грязовец, ул. Карла Маркса, д. 58</w:t>
            </w:r>
          </w:p>
          <w:p w:rsidR="00B62351" w:rsidRPr="00B62351" w:rsidRDefault="00B62351" w:rsidP="005A0FEB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ИНН </w:t>
            </w:r>
            <w:r w:rsidRPr="00B62351">
              <w:rPr>
                <w:rFonts w:ascii="Liberation Serif" w:eastAsia="Calibri" w:hAnsi="Liberation Serif" w:cs="Liberation Serif"/>
                <w:sz w:val="26"/>
                <w:szCs w:val="26"/>
                <w:shd w:val="clear" w:color="auto" w:fill="FFFFFF"/>
              </w:rPr>
              <w:t>3509013047</w:t>
            </w:r>
          </w:p>
          <w:p w:rsidR="00B62351" w:rsidRPr="00B62351" w:rsidRDefault="00B62351" w:rsidP="005A0FEB">
            <w:pPr>
              <w:widowControl w:val="0"/>
              <w:spacing w:line="276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5159" w:type="dxa"/>
            <w:shd w:val="clear" w:color="auto" w:fill="auto"/>
          </w:tcPr>
          <w:p w:rsidR="00B62351" w:rsidRPr="00B62351" w:rsidRDefault="00B62351" w:rsidP="005A0FEB">
            <w:pPr>
              <w:widowControl w:val="0"/>
              <w:spacing w:line="276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</w:tbl>
    <w:p w:rsidR="00B62351" w:rsidRPr="00B62351" w:rsidRDefault="00B62351" w:rsidP="00B62351">
      <w:pPr>
        <w:jc w:val="center"/>
        <w:rPr>
          <w:rFonts w:ascii="Liberation Serif" w:hAnsi="Liberation Serif" w:cs="Liberation Serif"/>
          <w:kern w:val="1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5101"/>
      </w:tblGrid>
      <w:tr w:rsidR="00B62351" w:rsidRPr="00B62351" w:rsidTr="00CF375D">
        <w:trPr>
          <w:trHeight w:val="1492"/>
        </w:trPr>
        <w:tc>
          <w:tcPr>
            <w:tcW w:w="5102" w:type="dxa"/>
            <w:shd w:val="clear" w:color="auto" w:fill="auto"/>
          </w:tcPr>
          <w:p w:rsidR="00B62351" w:rsidRPr="00B62351" w:rsidRDefault="00B62351" w:rsidP="005A0FEB">
            <w:pPr>
              <w:widowControl w:val="0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B62351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  <w:t>Глава Грязовецкого муниципального округа</w:t>
            </w:r>
          </w:p>
          <w:p w:rsidR="00B62351" w:rsidRPr="00B62351" w:rsidRDefault="00B62351" w:rsidP="00B62351">
            <w:pPr>
              <w:widowControl w:val="0"/>
              <w:rPr>
                <w:rFonts w:ascii="Liberation Serif" w:hAnsi="Liberation Serif" w:cs="Liberation Serif"/>
                <w:kern w:val="1"/>
                <w:sz w:val="26"/>
                <w:szCs w:val="26"/>
              </w:rPr>
            </w:pPr>
          </w:p>
          <w:p w:rsidR="00B62351" w:rsidRPr="00B62351" w:rsidRDefault="00B62351" w:rsidP="00B62351">
            <w:pPr>
              <w:widowControl w:val="0"/>
              <w:rPr>
                <w:rFonts w:ascii="Liberation Serif" w:hAnsi="Liberation Serif" w:cs="Liberation Serif"/>
                <w:kern w:val="1"/>
                <w:sz w:val="26"/>
                <w:szCs w:val="26"/>
              </w:rPr>
            </w:pPr>
          </w:p>
          <w:p w:rsidR="00B62351" w:rsidRPr="00B62351" w:rsidRDefault="00B62351" w:rsidP="00B62351">
            <w:pPr>
              <w:widowControl w:val="0"/>
              <w:rPr>
                <w:rFonts w:ascii="Liberation Serif" w:hAnsi="Liberation Serif" w:cs="Liberation Serif"/>
                <w:kern w:val="1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kern w:val="1"/>
                <w:sz w:val="26"/>
                <w:szCs w:val="26"/>
              </w:rPr>
              <w:t>_____________________/</w:t>
            </w:r>
            <w:r w:rsidRPr="00B6235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5101" w:type="dxa"/>
            <w:shd w:val="clear" w:color="auto" w:fill="auto"/>
          </w:tcPr>
          <w:p w:rsidR="00B62351" w:rsidRPr="00B62351" w:rsidRDefault="00B62351" w:rsidP="005A0FEB">
            <w:pPr>
              <w:widowControl w:val="0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</w:p>
          <w:p w:rsidR="00B62351" w:rsidRPr="00B62351" w:rsidRDefault="00B62351" w:rsidP="005A0FEB">
            <w:pPr>
              <w:widowControl w:val="0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</w:p>
          <w:p w:rsidR="00B62351" w:rsidRPr="00B62351" w:rsidRDefault="00B62351" w:rsidP="005A0FEB">
            <w:pPr>
              <w:widowControl w:val="0"/>
              <w:rPr>
                <w:rFonts w:ascii="Liberation Serif" w:eastAsia="Calibri" w:hAnsi="Liberation Serif" w:cs="Liberation Serif"/>
                <w:color w:val="000000"/>
                <w:sz w:val="26"/>
                <w:szCs w:val="26"/>
              </w:rPr>
            </w:pPr>
          </w:p>
          <w:p w:rsidR="00B62351" w:rsidRPr="00B62351" w:rsidRDefault="00B62351" w:rsidP="00B62351">
            <w:pPr>
              <w:widowControl w:val="0"/>
              <w:rPr>
                <w:rFonts w:ascii="Liberation Serif" w:hAnsi="Liberation Serif" w:cs="Liberation Serif"/>
                <w:color w:val="000000"/>
                <w:kern w:val="1"/>
                <w:sz w:val="26"/>
                <w:szCs w:val="26"/>
              </w:rPr>
            </w:pPr>
            <w:r w:rsidRPr="00B62351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          _____________________/ </w:t>
            </w:r>
          </w:p>
        </w:tc>
      </w:tr>
    </w:tbl>
    <w:p w:rsidR="00B62351" w:rsidRPr="00B62351" w:rsidRDefault="00B62351" w:rsidP="00B62351">
      <w:pPr>
        <w:widowControl w:val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B62351" w:rsidRPr="00B62351" w:rsidRDefault="00B62351" w:rsidP="00B62351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DB106B" w:rsidRDefault="00DB106B" w:rsidP="00DB10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B106B" w:rsidRDefault="00DB106B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54319" w:rsidRDefault="00654319" w:rsidP="009C4A31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654319" w:rsidSect="005A0FEB">
      <w:headerReference w:type="default" r:id="rId19"/>
      <w:headerReference w:type="first" r:id="rId20"/>
      <w:pgSz w:w="11906" w:h="16838"/>
      <w:pgMar w:top="1134" w:right="567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50" w:rsidRDefault="00EC3550">
      <w:r>
        <w:separator/>
      </w:r>
    </w:p>
  </w:endnote>
  <w:endnote w:type="continuationSeparator" w:id="0">
    <w:p w:rsidR="00EC3550" w:rsidRDefault="00EC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50" w:rsidRDefault="00EC3550">
      <w:r>
        <w:separator/>
      </w:r>
    </w:p>
  </w:footnote>
  <w:footnote w:type="continuationSeparator" w:id="0">
    <w:p w:rsidR="00EC3550" w:rsidRDefault="00EC3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3035"/>
      <w:docPartObj>
        <w:docPartGallery w:val="Page Numbers (Top of Page)"/>
        <w:docPartUnique/>
      </w:docPartObj>
    </w:sdtPr>
    <w:sdtEndPr/>
    <w:sdtContent>
      <w:p w:rsidR="00E717BE" w:rsidRDefault="00E717B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3C4">
          <w:rPr>
            <w:noProof/>
          </w:rPr>
          <w:t>2</w:t>
        </w:r>
        <w:r>
          <w:fldChar w:fldCharType="end"/>
        </w:r>
      </w:p>
    </w:sdtContent>
  </w:sdt>
  <w:p w:rsidR="00E717BE" w:rsidRDefault="00E717B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B60" w:rsidRDefault="00003B60">
    <w:pPr>
      <w:pStyle w:val="af1"/>
      <w:jc w:val="center"/>
    </w:pPr>
  </w:p>
  <w:p w:rsidR="00003B60" w:rsidRDefault="00003B6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2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6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6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A096F38"/>
    <w:multiLevelType w:val="multilevel"/>
    <w:tmpl w:val="1B96B66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2703" w:hanging="720"/>
      </w:pPr>
    </w:lvl>
    <w:lvl w:ilvl="3">
      <w:start w:val="1"/>
      <w:numFmt w:val="decimal"/>
      <w:isLgl/>
      <w:lvlText w:val="%1.%2.%3.%4"/>
      <w:lvlJc w:val="left"/>
      <w:pPr>
        <w:ind w:left="4338" w:hanging="1080"/>
      </w:pPr>
    </w:lvl>
    <w:lvl w:ilvl="4">
      <w:start w:val="1"/>
      <w:numFmt w:val="decimalZero"/>
      <w:isLgl/>
      <w:lvlText w:val="%1.%2.%3.%4.%5"/>
      <w:lvlJc w:val="left"/>
      <w:pPr>
        <w:ind w:left="5613" w:hanging="1080"/>
      </w:pPr>
    </w:lvl>
    <w:lvl w:ilvl="5">
      <w:start w:val="1"/>
      <w:numFmt w:val="decimal"/>
      <w:isLgl/>
      <w:lvlText w:val="%1.%2.%3.%4.%5.%6"/>
      <w:lvlJc w:val="left"/>
      <w:pPr>
        <w:ind w:left="7248" w:hanging="1440"/>
      </w:pPr>
    </w:lvl>
    <w:lvl w:ilvl="6">
      <w:start w:val="1"/>
      <w:numFmt w:val="decimal"/>
      <w:isLgl/>
      <w:lvlText w:val="%1.%2.%3.%4.%5.%6.%7"/>
      <w:lvlJc w:val="left"/>
      <w:pPr>
        <w:ind w:left="8523" w:hanging="1440"/>
      </w:pPr>
    </w:lvl>
    <w:lvl w:ilvl="7">
      <w:start w:val="1"/>
      <w:numFmt w:val="decimal"/>
      <w:isLgl/>
      <w:lvlText w:val="%1.%2.%3.%4.%5.%6.%7.%8"/>
      <w:lvlJc w:val="left"/>
      <w:pPr>
        <w:ind w:left="10158" w:hanging="1800"/>
      </w:pPr>
    </w:lvl>
    <w:lvl w:ilvl="8">
      <w:start w:val="1"/>
      <w:numFmt w:val="decimal"/>
      <w:isLgl/>
      <w:lvlText w:val="%1.%2.%3.%4.%5.%6.%7.%8.%9"/>
      <w:lvlJc w:val="left"/>
      <w:pPr>
        <w:ind w:left="11793" w:hanging="2160"/>
      </w:pPr>
    </w:lvl>
  </w:abstractNum>
  <w:abstractNum w:abstractNumId="39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5"/>
  </w:num>
  <w:num w:numId="3">
    <w:abstractNumId w:val="40"/>
  </w:num>
  <w:num w:numId="4">
    <w:abstractNumId w:val="26"/>
  </w:num>
  <w:num w:numId="5">
    <w:abstractNumId w:val="34"/>
  </w:num>
  <w:num w:numId="6">
    <w:abstractNumId w:val="27"/>
  </w:num>
  <w:num w:numId="7">
    <w:abstractNumId w:val="32"/>
  </w:num>
  <w:num w:numId="8">
    <w:abstractNumId w:val="12"/>
  </w:num>
  <w:num w:numId="9">
    <w:abstractNumId w:val="17"/>
  </w:num>
  <w:num w:numId="10">
    <w:abstractNumId w:val="14"/>
  </w:num>
  <w:num w:numId="11">
    <w:abstractNumId w:val="3"/>
  </w:num>
  <w:num w:numId="12">
    <w:abstractNumId w:val="19"/>
  </w:num>
  <w:num w:numId="13">
    <w:abstractNumId w:val="22"/>
  </w:num>
  <w:num w:numId="14">
    <w:abstractNumId w:val="31"/>
  </w:num>
  <w:num w:numId="15">
    <w:abstractNumId w:val="33"/>
  </w:num>
  <w:num w:numId="16">
    <w:abstractNumId w:val="6"/>
  </w:num>
  <w:num w:numId="17">
    <w:abstractNumId w:val="23"/>
  </w:num>
  <w:num w:numId="18">
    <w:abstractNumId w:val="28"/>
  </w:num>
  <w:num w:numId="19">
    <w:abstractNumId w:val="37"/>
  </w:num>
  <w:num w:numId="20">
    <w:abstractNumId w:val="16"/>
  </w:num>
  <w:num w:numId="21">
    <w:abstractNumId w:val="9"/>
  </w:num>
  <w:num w:numId="22">
    <w:abstractNumId w:val="25"/>
  </w:num>
  <w:num w:numId="23">
    <w:abstractNumId w:val="21"/>
  </w:num>
  <w:num w:numId="24">
    <w:abstractNumId w:val="36"/>
  </w:num>
  <w:num w:numId="25">
    <w:abstractNumId w:val="10"/>
  </w:num>
  <w:num w:numId="26">
    <w:abstractNumId w:val="35"/>
  </w:num>
  <w:num w:numId="27">
    <w:abstractNumId w:val="7"/>
  </w:num>
  <w:num w:numId="28">
    <w:abstractNumId w:val="3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3"/>
  </w:num>
  <w:num w:numId="32">
    <w:abstractNumId w:val="13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8"/>
  </w:num>
  <w:num w:numId="36">
    <w:abstractNumId w:val="11"/>
  </w:num>
  <w:num w:numId="37">
    <w:abstractNumId w:val="11"/>
    <w:lvlOverride w:ilvl="0">
      <w:startOverride w:val="1"/>
    </w:lvlOverride>
  </w:num>
  <w:num w:numId="38">
    <w:abstractNumId w:val="15"/>
  </w:num>
  <w:num w:numId="39">
    <w:abstractNumId w:val="29"/>
  </w:num>
  <w:num w:numId="40">
    <w:abstractNumId w:val="24"/>
  </w:num>
  <w:num w:numId="41">
    <w:abstractNumId w:val="18"/>
  </w:num>
  <w:num w:numId="42">
    <w:abstractNumId w:val="39"/>
  </w:num>
  <w:num w:numId="43">
    <w:abstractNumId w:val="4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2D9"/>
    <w:rsid w:val="00111ED8"/>
    <w:rsid w:val="001128EF"/>
    <w:rsid w:val="00113CC1"/>
    <w:rsid w:val="00113CC3"/>
    <w:rsid w:val="00113DE7"/>
    <w:rsid w:val="00113EF9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0BD8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49D3"/>
    <w:rsid w:val="001B50D8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620E"/>
    <w:rsid w:val="001F17DB"/>
    <w:rsid w:val="001F1BCD"/>
    <w:rsid w:val="001F329A"/>
    <w:rsid w:val="001F3D32"/>
    <w:rsid w:val="001F4364"/>
    <w:rsid w:val="001F45C8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43C4"/>
    <w:rsid w:val="002559C4"/>
    <w:rsid w:val="00256189"/>
    <w:rsid w:val="00256CB8"/>
    <w:rsid w:val="00261763"/>
    <w:rsid w:val="002659BC"/>
    <w:rsid w:val="002675D8"/>
    <w:rsid w:val="00267981"/>
    <w:rsid w:val="002712D3"/>
    <w:rsid w:val="00273540"/>
    <w:rsid w:val="00274A67"/>
    <w:rsid w:val="00275215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C6A1C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709E"/>
    <w:rsid w:val="00367D79"/>
    <w:rsid w:val="003700D2"/>
    <w:rsid w:val="00370A6E"/>
    <w:rsid w:val="003712F5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6BC6"/>
    <w:rsid w:val="00567D69"/>
    <w:rsid w:val="00572670"/>
    <w:rsid w:val="005741C9"/>
    <w:rsid w:val="005760CE"/>
    <w:rsid w:val="00576749"/>
    <w:rsid w:val="005778B8"/>
    <w:rsid w:val="00581788"/>
    <w:rsid w:val="00581DAE"/>
    <w:rsid w:val="00583573"/>
    <w:rsid w:val="00583890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0FEB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423A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2402"/>
    <w:rsid w:val="006531AE"/>
    <w:rsid w:val="006532B9"/>
    <w:rsid w:val="006534C1"/>
    <w:rsid w:val="00653850"/>
    <w:rsid w:val="00653F0F"/>
    <w:rsid w:val="00654319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48F9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57A1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6FC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497C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26C7"/>
    <w:rsid w:val="009C4972"/>
    <w:rsid w:val="009C4A31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144"/>
    <w:rsid w:val="00A432CE"/>
    <w:rsid w:val="00A435C8"/>
    <w:rsid w:val="00A51714"/>
    <w:rsid w:val="00A522B0"/>
    <w:rsid w:val="00A53897"/>
    <w:rsid w:val="00A538F6"/>
    <w:rsid w:val="00A54419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3CCA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351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395"/>
    <w:rsid w:val="00C04CFC"/>
    <w:rsid w:val="00C066CB"/>
    <w:rsid w:val="00C06BB2"/>
    <w:rsid w:val="00C10812"/>
    <w:rsid w:val="00C1166F"/>
    <w:rsid w:val="00C12224"/>
    <w:rsid w:val="00C12D72"/>
    <w:rsid w:val="00C172A1"/>
    <w:rsid w:val="00C2026D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035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87AA6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0D53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106B"/>
    <w:rsid w:val="00DB20FF"/>
    <w:rsid w:val="00DB3D5A"/>
    <w:rsid w:val="00DB4448"/>
    <w:rsid w:val="00DB571F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D53"/>
    <w:rsid w:val="00E57F08"/>
    <w:rsid w:val="00E60751"/>
    <w:rsid w:val="00E60DE4"/>
    <w:rsid w:val="00E62657"/>
    <w:rsid w:val="00E64344"/>
    <w:rsid w:val="00E66C1A"/>
    <w:rsid w:val="00E67771"/>
    <w:rsid w:val="00E7137F"/>
    <w:rsid w:val="00E717BE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18C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3550"/>
    <w:rsid w:val="00EC5424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4450E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2C8"/>
    <w:rsid w:val="00FC170C"/>
    <w:rsid w:val="00FC2ED3"/>
    <w:rsid w:val="00FC422B"/>
    <w:rsid w:val="00FC4276"/>
    <w:rsid w:val="00FC4977"/>
    <w:rsid w:val="00FC5314"/>
    <w:rsid w:val="00FC566A"/>
    <w:rsid w:val="00FC5B2C"/>
    <w:rsid w:val="00FC73AD"/>
    <w:rsid w:val="00FC782D"/>
    <w:rsid w:val="00FC798B"/>
    <w:rsid w:val="00FD0127"/>
    <w:rsid w:val="00FD01E3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a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radmray@r09.gov35.ru" TargetMode="External"/><Relationship Id="rId18" Type="http://schemas.openxmlformats.org/officeDocument/2006/relationships/hyperlink" Target="https://35gryazovetskij.gosuslugi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krutikovaln@gradm.ru" TargetMode="External"/><Relationship Id="rId17" Type="http://schemas.openxmlformats.org/officeDocument/2006/relationships/hyperlink" Target="mailto:stroyka-gkh@grad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ruizo@gradm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admray@r09.gov35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dm-torg35@gradm.ru" TargetMode="External"/><Relationship Id="rId10" Type="http://schemas.openxmlformats.org/officeDocument/2006/relationships/image" Target="media/image10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rutikovaln@gradm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446E-B23B-42F9-9E52-2D04A13A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3764</Words>
  <Characters>21456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Admin</cp:lastModifiedBy>
  <cp:revision>2</cp:revision>
  <cp:lastPrinted>2024-07-08T10:17:00Z</cp:lastPrinted>
  <dcterms:created xsi:type="dcterms:W3CDTF">2024-07-09T10:56:00Z</dcterms:created>
  <dcterms:modified xsi:type="dcterms:W3CDTF">2024-07-09T10:56:00Z</dcterms:modified>
  <dc:language>ru-RU</dc:language>
</cp:coreProperties>
</file>