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B1" w:rsidRDefault="00740B4D" w:rsidP="003C0305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  <w:rPr>
          <w:rFonts w:ascii="Liberation Serif" w:hAnsi="Liberation Serif"/>
          <w:sz w:val="24"/>
        </w:rPr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8C2AB1" w:rsidRDefault="008C2AB1">
      <w:pPr>
        <w:rPr>
          <w:rFonts w:ascii="Liberation Serif" w:hAnsi="Liberation Serif"/>
        </w:rPr>
      </w:pPr>
    </w:p>
    <w:p w:rsidR="0078562A" w:rsidRDefault="0078562A">
      <w:pPr>
        <w:rPr>
          <w:rFonts w:ascii="Liberation Serif" w:hAnsi="Liberation Serif"/>
        </w:rPr>
      </w:pPr>
    </w:p>
    <w:p w:rsidR="008C2AB1" w:rsidRDefault="008C2AB1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8C2AB1">
        <w:tc>
          <w:tcPr>
            <w:tcW w:w="2375" w:type="dxa"/>
            <w:tcBorders>
              <w:bottom w:val="single" w:sz="4" w:space="0" w:color="000000"/>
            </w:tcBorders>
          </w:tcPr>
          <w:p w:rsidR="008C2AB1" w:rsidRDefault="00285830" w:rsidP="00180B95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10</w:t>
            </w:r>
            <w:r w:rsidR="00F138F5">
              <w:rPr>
                <w:rFonts w:ascii="Liberation Serif" w:hAnsi="Liberation Serif"/>
                <w:sz w:val="26"/>
                <w:szCs w:val="26"/>
              </w:rPr>
              <w:t>.08</w:t>
            </w:r>
            <w:r w:rsidR="001678C5">
              <w:rPr>
                <w:rFonts w:ascii="Liberation Serif" w:hAnsi="Liberation Serif"/>
                <w:sz w:val="26"/>
                <w:szCs w:val="26"/>
              </w:rPr>
              <w:t>.2023</w:t>
            </w:r>
          </w:p>
        </w:tc>
        <w:tc>
          <w:tcPr>
            <w:tcW w:w="458" w:type="dxa"/>
          </w:tcPr>
          <w:p w:rsidR="008C2AB1" w:rsidRDefault="00740B4D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8C2AB1" w:rsidRDefault="001C1A50" w:rsidP="00560A17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285830">
              <w:rPr>
                <w:rFonts w:ascii="Liberation Serif" w:hAnsi="Liberation Serif"/>
                <w:sz w:val="26"/>
                <w:szCs w:val="26"/>
              </w:rPr>
              <w:t>232</w:t>
            </w:r>
          </w:p>
        </w:tc>
      </w:tr>
    </w:tbl>
    <w:p w:rsidR="008C2AB1" w:rsidRDefault="008C2AB1">
      <w:pPr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1678C5" w:rsidRDefault="00233631" w:rsidP="00233631">
      <w:pPr>
        <w:pStyle w:val="docdata"/>
        <w:widowControl w:val="0"/>
        <w:tabs>
          <w:tab w:val="left" w:pos="2010"/>
          <w:tab w:val="left" w:pos="9713"/>
        </w:tabs>
        <w:spacing w:before="0" w:beforeAutospacing="0" w:after="0" w:afterAutospacing="0"/>
        <w:ind w:right="-1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bookmarkStart w:id="0" w:name="_GoBack"/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ab/>
      </w:r>
    </w:p>
    <w:p w:rsidR="00285830" w:rsidRPr="000E6B0F" w:rsidRDefault="00285830" w:rsidP="00285830">
      <w:pPr>
        <w:pStyle w:val="Standard"/>
        <w:jc w:val="center"/>
        <w:rPr>
          <w:b/>
          <w:bCs/>
          <w:sz w:val="26"/>
          <w:szCs w:val="26"/>
        </w:rPr>
      </w:pPr>
      <w:r w:rsidRPr="000E6B0F">
        <w:rPr>
          <w:b/>
          <w:bCs/>
          <w:sz w:val="26"/>
          <w:szCs w:val="26"/>
        </w:rPr>
        <w:t>Об утверждении Порядка проведения антикоррупционной экспертизы нормативных правовых актов и проектов нормативных правовых актов</w:t>
      </w:r>
      <w:r w:rsidRPr="000E6B0F">
        <w:rPr>
          <w:sz w:val="26"/>
          <w:szCs w:val="26"/>
        </w:rPr>
        <w:t xml:space="preserve"> </w:t>
      </w:r>
      <w:proofErr w:type="spellStart"/>
      <w:r w:rsidRPr="000E6B0F">
        <w:rPr>
          <w:b/>
          <w:bCs/>
          <w:sz w:val="26"/>
          <w:szCs w:val="26"/>
        </w:rPr>
        <w:t>Грязовецкого</w:t>
      </w:r>
      <w:proofErr w:type="spellEnd"/>
      <w:r w:rsidRPr="000E6B0F">
        <w:rPr>
          <w:b/>
          <w:bCs/>
          <w:sz w:val="26"/>
          <w:szCs w:val="26"/>
        </w:rPr>
        <w:t xml:space="preserve"> муниципального округа</w:t>
      </w:r>
    </w:p>
    <w:p w:rsidR="0078562A" w:rsidRDefault="0078562A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bookmarkEnd w:id="0"/>
    <w:p w:rsidR="008C2AB1" w:rsidRDefault="00740B4D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1678C5" w:rsidRDefault="001678C5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285830" w:rsidRPr="00285830" w:rsidRDefault="00285830" w:rsidP="00936F59">
      <w:pPr>
        <w:spacing w:line="276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285830">
        <w:rPr>
          <w:rFonts w:ascii="Liberation Serif" w:hAnsi="Liberation Serif"/>
          <w:sz w:val="26"/>
          <w:szCs w:val="26"/>
        </w:rPr>
        <w:t xml:space="preserve">В соответствии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Уставом </w:t>
      </w:r>
      <w:proofErr w:type="spellStart"/>
      <w:r w:rsidRPr="00285830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285830">
        <w:rPr>
          <w:rFonts w:ascii="Liberation Serif" w:hAnsi="Liberation Serif"/>
          <w:sz w:val="26"/>
          <w:szCs w:val="26"/>
        </w:rPr>
        <w:t xml:space="preserve"> муниципального округа</w:t>
      </w:r>
    </w:p>
    <w:p w:rsidR="00285830" w:rsidRPr="00285830" w:rsidRDefault="00285830" w:rsidP="00936F59">
      <w:pPr>
        <w:pStyle w:val="Standard"/>
        <w:spacing w:line="276" w:lineRule="auto"/>
        <w:ind w:firstLine="708"/>
        <w:jc w:val="both"/>
        <w:rPr>
          <w:rFonts w:cs="Times New Roman"/>
          <w:b/>
          <w:color w:val="auto"/>
          <w:kern w:val="0"/>
          <w:sz w:val="26"/>
          <w:szCs w:val="26"/>
        </w:rPr>
      </w:pPr>
      <w:r w:rsidRPr="00285830">
        <w:rPr>
          <w:rFonts w:cs="Times New Roman"/>
          <w:b/>
          <w:color w:val="auto"/>
          <w:kern w:val="0"/>
          <w:sz w:val="26"/>
          <w:szCs w:val="26"/>
        </w:rPr>
        <w:t>ПОСТАНОВЛЯЮ:</w:t>
      </w:r>
    </w:p>
    <w:p w:rsidR="00285830" w:rsidRPr="00285830" w:rsidRDefault="00285830" w:rsidP="00936F59">
      <w:pPr>
        <w:spacing w:line="276" w:lineRule="auto"/>
        <w:ind w:firstLine="709"/>
        <w:jc w:val="both"/>
        <w:rPr>
          <w:rFonts w:ascii="Liberation Serif" w:hAnsi="Liberation Serif"/>
          <w:sz w:val="26"/>
          <w:szCs w:val="26"/>
        </w:rPr>
      </w:pPr>
      <w:bookmarkStart w:id="1" w:name="sub_1"/>
      <w:r w:rsidRPr="00285830">
        <w:rPr>
          <w:rFonts w:ascii="Liberation Serif" w:hAnsi="Liberation Serif"/>
          <w:sz w:val="26"/>
          <w:szCs w:val="26"/>
        </w:rPr>
        <w:t>1.</w:t>
      </w:r>
      <w:r>
        <w:rPr>
          <w:rFonts w:ascii="Liberation Serif" w:hAnsi="Liberation Serif" w:hint="eastAsia"/>
          <w:sz w:val="26"/>
          <w:szCs w:val="26"/>
        </w:rPr>
        <w:t> </w:t>
      </w:r>
      <w:r w:rsidRPr="00285830">
        <w:rPr>
          <w:rFonts w:ascii="Liberation Serif" w:hAnsi="Liberation Serif"/>
          <w:sz w:val="26"/>
          <w:szCs w:val="26"/>
        </w:rPr>
        <w:t xml:space="preserve">Утвердить прилагаемый Порядок проведения антикоррупционной экспертизы нормативных правовых актов и проектов нормативных правовых актов </w:t>
      </w:r>
      <w:proofErr w:type="spellStart"/>
      <w:r w:rsidRPr="00285830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285830">
        <w:rPr>
          <w:rFonts w:ascii="Liberation Serif" w:hAnsi="Liberation Serif"/>
          <w:sz w:val="26"/>
          <w:szCs w:val="26"/>
        </w:rPr>
        <w:t xml:space="preserve"> муниципального округа.</w:t>
      </w:r>
    </w:p>
    <w:p w:rsidR="00285830" w:rsidRPr="00285830" w:rsidRDefault="00285830" w:rsidP="00936F59">
      <w:pPr>
        <w:spacing w:line="276" w:lineRule="auto"/>
        <w:ind w:firstLine="709"/>
        <w:jc w:val="both"/>
        <w:rPr>
          <w:rFonts w:ascii="Liberation Serif" w:hAnsi="Liberation Serif"/>
          <w:sz w:val="26"/>
          <w:szCs w:val="26"/>
        </w:rPr>
      </w:pPr>
      <w:bookmarkStart w:id="2" w:name="sub_2"/>
      <w:bookmarkEnd w:id="1"/>
      <w:r w:rsidRPr="00285830">
        <w:rPr>
          <w:rFonts w:ascii="Liberation Serif" w:hAnsi="Liberation Serif"/>
          <w:sz w:val="26"/>
          <w:szCs w:val="26"/>
        </w:rPr>
        <w:t xml:space="preserve">2. </w:t>
      </w:r>
      <w:bookmarkStart w:id="3" w:name="sub_32"/>
      <w:bookmarkEnd w:id="2"/>
      <w:r w:rsidRPr="00285830">
        <w:rPr>
          <w:rFonts w:ascii="Liberation Serif" w:hAnsi="Liberation Serif"/>
          <w:sz w:val="26"/>
          <w:szCs w:val="26"/>
        </w:rPr>
        <w:t xml:space="preserve">Признать утратившими силу следующие постановления главы </w:t>
      </w:r>
      <w:proofErr w:type="spellStart"/>
      <w:r w:rsidRPr="00285830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285830">
        <w:rPr>
          <w:rFonts w:ascii="Liberation Serif" w:hAnsi="Liberation Serif"/>
          <w:sz w:val="26"/>
          <w:szCs w:val="26"/>
        </w:rPr>
        <w:t xml:space="preserve"> муниципального района:</w:t>
      </w:r>
    </w:p>
    <w:p w:rsidR="00285830" w:rsidRPr="00285830" w:rsidRDefault="00285830" w:rsidP="00936F59">
      <w:pPr>
        <w:spacing w:line="276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285830">
        <w:rPr>
          <w:rFonts w:ascii="Liberation Serif" w:hAnsi="Liberation Serif"/>
          <w:sz w:val="26"/>
          <w:szCs w:val="26"/>
        </w:rPr>
        <w:t>от 18.05.2010 № 62 «Об утверждении Порядка проведения антикоррупционной экспертизы нормативных правовых актов и проектов нормативных правовых актов»;</w:t>
      </w:r>
    </w:p>
    <w:p w:rsidR="00285830" w:rsidRPr="00285830" w:rsidRDefault="00285830" w:rsidP="00936F59">
      <w:pPr>
        <w:spacing w:line="276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285830">
        <w:rPr>
          <w:rFonts w:ascii="Liberation Serif" w:hAnsi="Liberation Serif"/>
          <w:sz w:val="26"/>
          <w:szCs w:val="26"/>
        </w:rPr>
        <w:t>от</w:t>
      </w:r>
      <w:r>
        <w:rPr>
          <w:rFonts w:ascii="Liberation Serif" w:hAnsi="Liberation Serif" w:hint="eastAsia"/>
          <w:sz w:val="26"/>
          <w:szCs w:val="26"/>
        </w:rPr>
        <w:t> </w:t>
      </w:r>
      <w:r w:rsidRPr="00285830">
        <w:rPr>
          <w:rFonts w:ascii="Liberation Serif" w:hAnsi="Liberation Serif"/>
          <w:sz w:val="26"/>
          <w:szCs w:val="26"/>
        </w:rPr>
        <w:t>12.12.2012</w:t>
      </w:r>
      <w:r>
        <w:rPr>
          <w:rFonts w:ascii="Liberation Serif" w:hAnsi="Liberation Serif" w:hint="eastAsia"/>
          <w:sz w:val="26"/>
          <w:szCs w:val="26"/>
        </w:rPr>
        <w:t> </w:t>
      </w:r>
      <w:r w:rsidRPr="00285830">
        <w:rPr>
          <w:rFonts w:ascii="Liberation Serif" w:hAnsi="Liberation Serif"/>
          <w:sz w:val="26"/>
          <w:szCs w:val="26"/>
        </w:rPr>
        <w:t xml:space="preserve">№ 168 «О внесении изменений в постановление главы </w:t>
      </w:r>
      <w:proofErr w:type="spellStart"/>
      <w:r w:rsidRPr="00285830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285830">
        <w:rPr>
          <w:rFonts w:ascii="Liberation Serif" w:hAnsi="Liberation Serif"/>
          <w:sz w:val="26"/>
          <w:szCs w:val="26"/>
        </w:rPr>
        <w:t xml:space="preserve"> муниципального района от 18.05.2010 № 62 «Об утверждении Порядка проведения антикоррупционной экспертизы нормативных правовых актов и проектов нормативных правовых актов»»;</w:t>
      </w:r>
    </w:p>
    <w:p w:rsidR="00285830" w:rsidRPr="00285830" w:rsidRDefault="00285830" w:rsidP="00936F59">
      <w:pPr>
        <w:spacing w:line="276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285830">
        <w:rPr>
          <w:rFonts w:ascii="Liberation Serif" w:hAnsi="Liberation Serif"/>
          <w:sz w:val="26"/>
          <w:szCs w:val="26"/>
        </w:rPr>
        <w:t xml:space="preserve">от 07.02.2019 № 6 «О внесении изменений в постановление главы </w:t>
      </w:r>
      <w:proofErr w:type="spellStart"/>
      <w:r w:rsidRPr="00285830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285830">
        <w:rPr>
          <w:rFonts w:ascii="Liberation Serif" w:hAnsi="Liberation Serif"/>
          <w:sz w:val="26"/>
          <w:szCs w:val="26"/>
        </w:rPr>
        <w:t xml:space="preserve"> муниципального района от 18.05.2010 № 62 «Об утверждении Порядка проведения антикоррупционной экспертизы нормативных правовых актов и проектов нормативных правовых актов» (с последующими изменениями)».</w:t>
      </w:r>
    </w:p>
    <w:p w:rsidR="00560A17" w:rsidRDefault="00285830" w:rsidP="00936F59">
      <w:pPr>
        <w:spacing w:line="276" w:lineRule="auto"/>
        <w:ind w:firstLine="709"/>
        <w:jc w:val="both"/>
        <w:rPr>
          <w:rFonts w:ascii="Liberation Serif" w:hAnsi="Liberation Serif"/>
          <w:sz w:val="26"/>
          <w:szCs w:val="26"/>
        </w:rPr>
      </w:pPr>
      <w:bookmarkStart w:id="4" w:name="sub_4"/>
      <w:bookmarkEnd w:id="3"/>
      <w:r w:rsidRPr="00285830">
        <w:rPr>
          <w:rFonts w:ascii="Liberation Serif" w:hAnsi="Liberation Serif"/>
          <w:sz w:val="26"/>
          <w:szCs w:val="26"/>
        </w:rPr>
        <w:lastRenderedPageBreak/>
        <w:t>2.</w:t>
      </w:r>
      <w:bookmarkEnd w:id="4"/>
      <w:r>
        <w:rPr>
          <w:rFonts w:ascii="Liberation Serif" w:hAnsi="Liberation Serif" w:hint="eastAsia"/>
          <w:sz w:val="26"/>
          <w:szCs w:val="26"/>
        </w:rPr>
        <w:t> </w:t>
      </w:r>
      <w:r w:rsidRPr="00285830">
        <w:rPr>
          <w:rFonts w:ascii="Liberation Serif" w:hAnsi="Liberation Serif"/>
          <w:sz w:val="26"/>
          <w:szCs w:val="26"/>
        </w:rPr>
        <w:t xml:space="preserve">Настоящее постановление подлежит официальному опубликованию и размещению на официальном сайте </w:t>
      </w:r>
      <w:proofErr w:type="spellStart"/>
      <w:r w:rsidRPr="00285830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285830">
        <w:rPr>
          <w:rFonts w:ascii="Liberation Serif" w:hAnsi="Liberation Serif"/>
          <w:sz w:val="26"/>
          <w:szCs w:val="26"/>
        </w:rPr>
        <w:t xml:space="preserve"> муниципального округа в информационно-телекоммуникационной сети «Интернет».</w:t>
      </w:r>
    </w:p>
    <w:p w:rsidR="008517A2" w:rsidRDefault="008517A2" w:rsidP="008517A2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E83948" w:rsidRDefault="00E83948" w:rsidP="000612E8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936F59" w:rsidRDefault="00936F59" w:rsidP="000612E8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C2AB1" w:rsidRDefault="00740B4D">
      <w:pPr>
        <w:pStyle w:val="a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Глава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                                              С.А. </w:t>
      </w:r>
      <w:proofErr w:type="spellStart"/>
      <w:r>
        <w:rPr>
          <w:rFonts w:ascii="Liberation Serif" w:hAnsi="Liberation Serif"/>
          <w:sz w:val="26"/>
          <w:szCs w:val="26"/>
        </w:rPr>
        <w:t>Фёкличев</w:t>
      </w:r>
      <w:proofErr w:type="spellEnd"/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>П</w:t>
      </w:r>
      <w:r w:rsidRPr="00285830">
        <w:rPr>
          <w:rFonts w:ascii="Liberation Serif" w:hAnsi="Liberation Serif"/>
          <w:sz w:val="26"/>
          <w:szCs w:val="26"/>
        </w:rPr>
        <w:t xml:space="preserve">риложение </w:t>
      </w:r>
    </w:p>
    <w:p w:rsidR="00285830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Утверждено постановлением главы </w:t>
      </w:r>
    </w:p>
    <w:p w:rsidR="00936F59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</w:t>
      </w:r>
    </w:p>
    <w:p w:rsidR="00936F59" w:rsidRPr="00285830" w:rsidRDefault="00936F59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от 10.08.2023 № 232</w:t>
      </w:r>
    </w:p>
    <w:p w:rsidR="00285830" w:rsidRPr="00285830" w:rsidRDefault="00285830" w:rsidP="00285830">
      <w:pPr>
        <w:ind w:left="5103"/>
        <w:jc w:val="both"/>
        <w:rPr>
          <w:rFonts w:ascii="Liberation Serif" w:hAnsi="Liberation Serif"/>
          <w:sz w:val="26"/>
          <w:szCs w:val="26"/>
        </w:rPr>
      </w:pPr>
    </w:p>
    <w:p w:rsidR="00285830" w:rsidRPr="00285830" w:rsidRDefault="00285830" w:rsidP="00285830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285830" w:rsidRPr="00285830" w:rsidRDefault="00285830" w:rsidP="00285830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285830" w:rsidRPr="00285830" w:rsidRDefault="00285830" w:rsidP="00285830">
      <w:pPr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285830">
        <w:rPr>
          <w:rFonts w:ascii="Liberation Serif" w:hAnsi="Liberation Serif"/>
          <w:b/>
          <w:sz w:val="26"/>
          <w:szCs w:val="26"/>
        </w:rPr>
        <w:t>Порядок</w:t>
      </w:r>
    </w:p>
    <w:p w:rsidR="00936F59" w:rsidRDefault="00285830" w:rsidP="00285830">
      <w:pPr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285830">
        <w:rPr>
          <w:rFonts w:ascii="Liberation Serif" w:hAnsi="Liberation Serif"/>
          <w:b/>
          <w:sz w:val="26"/>
          <w:szCs w:val="26"/>
        </w:rPr>
        <w:t xml:space="preserve">проведения антикоррупционной экспертизы нормативных правовых актов и проектов нормативных правовых актов </w:t>
      </w:r>
    </w:p>
    <w:p w:rsidR="00285830" w:rsidRPr="00285830" w:rsidRDefault="00285830" w:rsidP="00285830">
      <w:pPr>
        <w:ind w:firstLine="709"/>
        <w:jc w:val="center"/>
        <w:rPr>
          <w:rFonts w:ascii="Liberation Serif" w:hAnsi="Liberation Serif"/>
          <w:b/>
          <w:sz w:val="26"/>
          <w:szCs w:val="26"/>
        </w:rPr>
      </w:pPr>
      <w:proofErr w:type="spellStart"/>
      <w:r w:rsidRPr="00285830">
        <w:rPr>
          <w:rFonts w:ascii="Liberation Serif" w:hAnsi="Liberation Serif"/>
          <w:b/>
          <w:sz w:val="26"/>
          <w:szCs w:val="26"/>
        </w:rPr>
        <w:t>Грязовецкого</w:t>
      </w:r>
      <w:proofErr w:type="spellEnd"/>
      <w:r w:rsidRPr="00285830">
        <w:rPr>
          <w:rFonts w:ascii="Liberation Serif" w:hAnsi="Liberation Serif"/>
          <w:b/>
          <w:sz w:val="26"/>
          <w:szCs w:val="26"/>
        </w:rPr>
        <w:t xml:space="preserve"> муниципального округа</w:t>
      </w:r>
    </w:p>
    <w:p w:rsidR="00285830" w:rsidRPr="00285830" w:rsidRDefault="00285830" w:rsidP="00285830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285830" w:rsidRPr="00936F59" w:rsidRDefault="00285830" w:rsidP="00285830">
      <w:pPr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936F59">
        <w:rPr>
          <w:rFonts w:ascii="Liberation Serif" w:hAnsi="Liberation Serif"/>
          <w:b/>
          <w:sz w:val="26"/>
          <w:szCs w:val="26"/>
        </w:rPr>
        <w:t>I. Общие положения</w:t>
      </w:r>
    </w:p>
    <w:p w:rsidR="00285830" w:rsidRPr="00285830" w:rsidRDefault="00285830" w:rsidP="00285830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285830" w:rsidRPr="00285830" w:rsidRDefault="00285830" w:rsidP="0028583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285830">
        <w:rPr>
          <w:rFonts w:ascii="Liberation Serif" w:hAnsi="Liberation Serif"/>
          <w:sz w:val="26"/>
          <w:szCs w:val="26"/>
        </w:rPr>
        <w:t>1.1.</w:t>
      </w:r>
      <w:r w:rsidR="00936F59">
        <w:rPr>
          <w:rFonts w:ascii="Liberation Serif" w:hAnsi="Liberation Serif" w:hint="eastAsia"/>
          <w:sz w:val="26"/>
          <w:szCs w:val="26"/>
        </w:rPr>
        <w:t> </w:t>
      </w:r>
      <w:r w:rsidRPr="00285830">
        <w:rPr>
          <w:rFonts w:ascii="Liberation Serif" w:hAnsi="Liberation Serif"/>
          <w:sz w:val="26"/>
          <w:szCs w:val="26"/>
        </w:rPr>
        <w:t xml:space="preserve">Настоящее Положение определяет порядок проведения антикоррупционной экспертизы нормативных правовых актов и проектов нормативных правовых актов, осуществляемой административно-правовым управлением администрации округа в целях выявления в них </w:t>
      </w:r>
      <w:proofErr w:type="spellStart"/>
      <w:r w:rsidRPr="00285830">
        <w:rPr>
          <w:rFonts w:ascii="Liberation Serif" w:hAnsi="Liberation Serif"/>
          <w:sz w:val="26"/>
          <w:szCs w:val="26"/>
        </w:rPr>
        <w:t>коррупциогенных</w:t>
      </w:r>
      <w:proofErr w:type="spellEnd"/>
      <w:r w:rsidRPr="00285830">
        <w:rPr>
          <w:rFonts w:ascii="Liberation Serif" w:hAnsi="Liberation Serif"/>
          <w:sz w:val="26"/>
          <w:szCs w:val="26"/>
        </w:rPr>
        <w:t xml:space="preserve"> факторов и их последующего устранения.</w:t>
      </w:r>
    </w:p>
    <w:p w:rsidR="00285830" w:rsidRPr="00285830" w:rsidRDefault="00285830" w:rsidP="0028583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285830">
        <w:rPr>
          <w:rFonts w:ascii="Liberation Serif" w:hAnsi="Liberation Serif"/>
          <w:sz w:val="26"/>
          <w:szCs w:val="26"/>
        </w:rPr>
        <w:t>1.2.</w:t>
      </w:r>
      <w:r w:rsidR="00936F59">
        <w:rPr>
          <w:rFonts w:ascii="Liberation Serif" w:hAnsi="Liberation Serif" w:hint="eastAsia"/>
          <w:sz w:val="26"/>
          <w:szCs w:val="26"/>
        </w:rPr>
        <w:t> </w:t>
      </w:r>
      <w:r w:rsidRPr="00285830">
        <w:rPr>
          <w:rFonts w:ascii="Liberation Serif" w:hAnsi="Liberation Serif"/>
          <w:sz w:val="26"/>
          <w:szCs w:val="26"/>
        </w:rPr>
        <w:t>Объектом антикоррупционной экспертизы являются нормативные правовые акты (проекты нормативных правовых актов) органов местного самоуправления округа.</w:t>
      </w:r>
    </w:p>
    <w:p w:rsidR="00285830" w:rsidRPr="00285830" w:rsidRDefault="00285830" w:rsidP="0028583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285830">
        <w:rPr>
          <w:rFonts w:ascii="Liberation Serif" w:hAnsi="Liberation Serif"/>
          <w:sz w:val="26"/>
          <w:szCs w:val="26"/>
        </w:rPr>
        <w:t>1.3.</w:t>
      </w:r>
      <w:r w:rsidR="00936F59">
        <w:rPr>
          <w:rFonts w:ascii="Liberation Serif" w:hAnsi="Liberation Serif" w:hint="eastAsia"/>
          <w:sz w:val="26"/>
          <w:szCs w:val="26"/>
        </w:rPr>
        <w:t> </w:t>
      </w:r>
      <w:r w:rsidRPr="00285830">
        <w:rPr>
          <w:rFonts w:ascii="Liberation Serif" w:hAnsi="Liberation Serif"/>
          <w:sz w:val="26"/>
          <w:szCs w:val="26"/>
        </w:rPr>
        <w:t xml:space="preserve">Цель антикоррупционной экспертизы – выявление в нормативных правовых актах и проектах нормативных правовых актов органов местного самоуправления округа </w:t>
      </w:r>
      <w:proofErr w:type="spellStart"/>
      <w:r w:rsidRPr="00285830">
        <w:rPr>
          <w:rFonts w:ascii="Liberation Serif" w:hAnsi="Liberation Serif"/>
          <w:sz w:val="26"/>
          <w:szCs w:val="26"/>
        </w:rPr>
        <w:t>коррупциогенных</w:t>
      </w:r>
      <w:proofErr w:type="spellEnd"/>
      <w:r w:rsidRPr="00285830">
        <w:rPr>
          <w:rFonts w:ascii="Liberation Serif" w:hAnsi="Liberation Serif"/>
          <w:sz w:val="26"/>
          <w:szCs w:val="26"/>
        </w:rPr>
        <w:t xml:space="preserve"> факторов и их последующее устранение.</w:t>
      </w:r>
    </w:p>
    <w:p w:rsidR="00285830" w:rsidRPr="00285830" w:rsidRDefault="00285830" w:rsidP="0028583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285830">
        <w:rPr>
          <w:rFonts w:ascii="Liberation Serif" w:hAnsi="Liberation Serif"/>
          <w:sz w:val="26"/>
          <w:szCs w:val="26"/>
        </w:rPr>
        <w:t>1.4.</w:t>
      </w:r>
      <w:r w:rsidR="00936F59">
        <w:rPr>
          <w:rFonts w:ascii="Liberation Serif" w:hAnsi="Liberation Serif" w:hint="eastAsia"/>
          <w:sz w:val="26"/>
          <w:szCs w:val="26"/>
        </w:rPr>
        <w:t> </w:t>
      </w:r>
      <w:proofErr w:type="gramStart"/>
      <w:r w:rsidRPr="00285830">
        <w:rPr>
          <w:rFonts w:ascii="Liberation Serif" w:hAnsi="Liberation Serif"/>
          <w:sz w:val="26"/>
          <w:szCs w:val="26"/>
        </w:rPr>
        <w:t>При проведении антикоррупционной экспертизы исполнитель руководствуется Федеральными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и настоящим Порядком.</w:t>
      </w:r>
      <w:proofErr w:type="gramEnd"/>
    </w:p>
    <w:p w:rsidR="00285830" w:rsidRPr="00285830" w:rsidRDefault="00285830" w:rsidP="00285830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285830" w:rsidRPr="00936F59" w:rsidRDefault="00285830" w:rsidP="00285830">
      <w:pPr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936F59">
        <w:rPr>
          <w:rFonts w:ascii="Liberation Serif" w:hAnsi="Liberation Serif"/>
          <w:b/>
          <w:sz w:val="26"/>
          <w:szCs w:val="26"/>
        </w:rPr>
        <w:t>II. Организация проведения антикоррупционной экспертизы</w:t>
      </w:r>
    </w:p>
    <w:p w:rsidR="00285830" w:rsidRPr="00936F59" w:rsidRDefault="00285830" w:rsidP="00285830">
      <w:pPr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936F59">
        <w:rPr>
          <w:rFonts w:ascii="Liberation Serif" w:hAnsi="Liberation Serif"/>
          <w:b/>
          <w:sz w:val="26"/>
          <w:szCs w:val="26"/>
        </w:rPr>
        <w:t>проектов нормативных правовых актов</w:t>
      </w:r>
    </w:p>
    <w:p w:rsidR="00285830" w:rsidRPr="00285830" w:rsidRDefault="00285830" w:rsidP="00285830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285830" w:rsidRPr="00285830" w:rsidRDefault="00285830" w:rsidP="0028583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285830">
        <w:rPr>
          <w:rFonts w:ascii="Liberation Serif" w:hAnsi="Liberation Serif"/>
          <w:sz w:val="26"/>
          <w:szCs w:val="26"/>
        </w:rPr>
        <w:t>2.1. Антикоррупционная экспертиза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96.</w:t>
      </w:r>
    </w:p>
    <w:p w:rsidR="00285830" w:rsidRPr="00285830" w:rsidRDefault="00285830" w:rsidP="0028583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285830">
        <w:rPr>
          <w:rFonts w:ascii="Liberation Serif" w:hAnsi="Liberation Serif"/>
          <w:sz w:val="26"/>
          <w:szCs w:val="26"/>
        </w:rPr>
        <w:t xml:space="preserve">2.2. Административно - правовое управление администрации округа проводит антикоррупционную экспертизу проектов постановлений и распоряжений главы </w:t>
      </w:r>
      <w:proofErr w:type="spellStart"/>
      <w:r w:rsidRPr="00285830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285830">
        <w:rPr>
          <w:rFonts w:ascii="Liberation Serif" w:hAnsi="Liberation Serif"/>
          <w:sz w:val="26"/>
          <w:szCs w:val="26"/>
        </w:rPr>
        <w:t xml:space="preserve"> муниципального округа, проектов постановлений администрации округа, распоряжений администрации округа, разрабатываемых органами местного самоуправления округа, отраслевыми (функциональными), территориальными органами администрации </w:t>
      </w:r>
      <w:proofErr w:type="spellStart"/>
      <w:r w:rsidRPr="00285830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285830">
        <w:rPr>
          <w:rFonts w:ascii="Liberation Serif" w:hAnsi="Liberation Serif"/>
          <w:sz w:val="26"/>
          <w:szCs w:val="26"/>
        </w:rPr>
        <w:t xml:space="preserve"> муниципального округа.</w:t>
      </w:r>
    </w:p>
    <w:p w:rsidR="00285830" w:rsidRPr="00285830" w:rsidRDefault="00285830" w:rsidP="0028583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285830">
        <w:rPr>
          <w:rFonts w:ascii="Liberation Serif" w:hAnsi="Liberation Serif"/>
          <w:sz w:val="26"/>
          <w:szCs w:val="26"/>
        </w:rPr>
        <w:t xml:space="preserve">2.3. По результатам проведения антикоррупционной экспертизы при выявлении </w:t>
      </w:r>
      <w:proofErr w:type="spellStart"/>
      <w:r w:rsidRPr="00285830">
        <w:rPr>
          <w:rFonts w:ascii="Liberation Serif" w:hAnsi="Liberation Serif"/>
          <w:sz w:val="26"/>
          <w:szCs w:val="26"/>
        </w:rPr>
        <w:t>коррупциогенных</w:t>
      </w:r>
      <w:proofErr w:type="spellEnd"/>
      <w:r w:rsidRPr="00285830">
        <w:rPr>
          <w:rFonts w:ascii="Liberation Serif" w:hAnsi="Liberation Serif"/>
          <w:sz w:val="26"/>
          <w:szCs w:val="26"/>
        </w:rPr>
        <w:t xml:space="preserve"> факторов составляется заключение, которое подписывается лицом, </w:t>
      </w:r>
      <w:r w:rsidRPr="00285830">
        <w:rPr>
          <w:rFonts w:ascii="Liberation Serif" w:hAnsi="Liberation Serif"/>
          <w:sz w:val="26"/>
          <w:szCs w:val="26"/>
        </w:rPr>
        <w:lastRenderedPageBreak/>
        <w:t>осуществляющим проведение антикоррупционной экспертизы (далее – экспертное заключение).</w:t>
      </w:r>
    </w:p>
    <w:p w:rsidR="00285830" w:rsidRPr="00285830" w:rsidRDefault="00285830" w:rsidP="0028583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285830">
        <w:rPr>
          <w:rFonts w:ascii="Liberation Serif" w:hAnsi="Liberation Serif"/>
          <w:sz w:val="26"/>
          <w:szCs w:val="26"/>
        </w:rPr>
        <w:t>2.4.</w:t>
      </w:r>
      <w:r w:rsidR="00936F59">
        <w:rPr>
          <w:rFonts w:ascii="Liberation Serif" w:hAnsi="Liberation Serif" w:hint="eastAsia"/>
          <w:sz w:val="26"/>
          <w:szCs w:val="26"/>
        </w:rPr>
        <w:t> </w:t>
      </w:r>
      <w:r w:rsidRPr="00285830">
        <w:rPr>
          <w:rFonts w:ascii="Liberation Serif" w:hAnsi="Liberation Serif"/>
          <w:sz w:val="26"/>
          <w:szCs w:val="26"/>
        </w:rPr>
        <w:t xml:space="preserve">В экспертном заключении отражаются выявленные при проведении антикоррупционной экспертизы проектов нормативных правовых актов </w:t>
      </w:r>
      <w:proofErr w:type="spellStart"/>
      <w:r w:rsidRPr="00285830">
        <w:rPr>
          <w:rFonts w:ascii="Liberation Serif" w:hAnsi="Liberation Serif"/>
          <w:sz w:val="26"/>
          <w:szCs w:val="26"/>
        </w:rPr>
        <w:t>коррупциогенные</w:t>
      </w:r>
      <w:proofErr w:type="spellEnd"/>
      <w:r w:rsidRPr="00285830">
        <w:rPr>
          <w:rFonts w:ascii="Liberation Serif" w:hAnsi="Liberation Serif"/>
          <w:sz w:val="26"/>
          <w:szCs w:val="26"/>
        </w:rPr>
        <w:t xml:space="preserve"> факторы в соответствии с Методикой.</w:t>
      </w:r>
    </w:p>
    <w:p w:rsidR="00285830" w:rsidRPr="00285830" w:rsidRDefault="00285830" w:rsidP="0028583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285830">
        <w:rPr>
          <w:rFonts w:ascii="Liberation Serif" w:hAnsi="Liberation Serif"/>
          <w:sz w:val="26"/>
          <w:szCs w:val="26"/>
        </w:rPr>
        <w:t>2.5. Заключение носит рекомендательный характер и подлежит обязательному рассмотрению структурными подразделениями администрации округа, органами местного</w:t>
      </w:r>
      <w:r w:rsidR="00936F59">
        <w:rPr>
          <w:rFonts w:ascii="Liberation Serif" w:hAnsi="Liberation Serif" w:hint="eastAsia"/>
          <w:sz w:val="26"/>
          <w:szCs w:val="26"/>
        </w:rPr>
        <w:t> </w:t>
      </w:r>
      <w:r w:rsidRPr="00285830">
        <w:rPr>
          <w:rFonts w:ascii="Liberation Serif" w:hAnsi="Liberation Serif"/>
          <w:sz w:val="26"/>
          <w:szCs w:val="26"/>
        </w:rPr>
        <w:t xml:space="preserve">самоуправления округа, отраслевыми (функциональными), территориальными органами администрации </w:t>
      </w:r>
      <w:proofErr w:type="spellStart"/>
      <w:r w:rsidRPr="00285830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285830">
        <w:rPr>
          <w:rFonts w:ascii="Liberation Serif" w:hAnsi="Liberation Serif"/>
          <w:sz w:val="26"/>
          <w:szCs w:val="26"/>
        </w:rPr>
        <w:t xml:space="preserve"> муниципального округа, муниципальными служащими, разработавшими проект нормативного правового акта.</w:t>
      </w:r>
    </w:p>
    <w:p w:rsidR="00285830" w:rsidRPr="00285830" w:rsidRDefault="00285830" w:rsidP="0028583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285830">
        <w:rPr>
          <w:rFonts w:ascii="Liberation Serif" w:hAnsi="Liberation Serif"/>
          <w:sz w:val="26"/>
          <w:szCs w:val="26"/>
        </w:rPr>
        <w:t xml:space="preserve">2.6. На основании экспертного заключения соответствующее структурное </w:t>
      </w:r>
      <w:proofErr w:type="gramStart"/>
      <w:r w:rsidRPr="00285830">
        <w:rPr>
          <w:rFonts w:ascii="Liberation Serif" w:hAnsi="Liberation Serif"/>
          <w:sz w:val="26"/>
          <w:szCs w:val="26"/>
        </w:rPr>
        <w:t>под-разделение</w:t>
      </w:r>
      <w:proofErr w:type="gramEnd"/>
      <w:r w:rsidRPr="00285830">
        <w:rPr>
          <w:rFonts w:ascii="Liberation Serif" w:hAnsi="Liberation Serif"/>
          <w:sz w:val="26"/>
          <w:szCs w:val="26"/>
        </w:rPr>
        <w:t xml:space="preserve">, разработавшее проект нормативного правового акта, готовит предложения по устранению выявленных в нем </w:t>
      </w:r>
      <w:proofErr w:type="spellStart"/>
      <w:r w:rsidRPr="00285830">
        <w:rPr>
          <w:rFonts w:ascii="Liberation Serif" w:hAnsi="Liberation Serif"/>
          <w:sz w:val="26"/>
          <w:szCs w:val="26"/>
        </w:rPr>
        <w:t>коррупциогенных</w:t>
      </w:r>
      <w:proofErr w:type="spellEnd"/>
      <w:r w:rsidRPr="00285830">
        <w:rPr>
          <w:rFonts w:ascii="Liberation Serif" w:hAnsi="Liberation Serif"/>
          <w:sz w:val="26"/>
          <w:szCs w:val="26"/>
        </w:rPr>
        <w:t xml:space="preserve"> факторов и направляет их лицу, проводившему антикоррупционную экспертизу.</w:t>
      </w:r>
    </w:p>
    <w:p w:rsidR="00285830" w:rsidRPr="00285830" w:rsidRDefault="00285830" w:rsidP="00285830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285830" w:rsidRPr="00936F59" w:rsidRDefault="00285830" w:rsidP="00285830">
      <w:pPr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936F59">
        <w:rPr>
          <w:rFonts w:ascii="Liberation Serif" w:hAnsi="Liberation Serif"/>
          <w:b/>
          <w:sz w:val="26"/>
          <w:szCs w:val="26"/>
        </w:rPr>
        <w:t xml:space="preserve">III. Организация проведения </w:t>
      </w:r>
      <w:proofErr w:type="gramStart"/>
      <w:r w:rsidRPr="00936F59">
        <w:rPr>
          <w:rFonts w:ascii="Liberation Serif" w:hAnsi="Liberation Serif"/>
          <w:b/>
          <w:sz w:val="26"/>
          <w:szCs w:val="26"/>
        </w:rPr>
        <w:t>антикоррупционной</w:t>
      </w:r>
      <w:proofErr w:type="gramEnd"/>
    </w:p>
    <w:p w:rsidR="00285830" w:rsidRPr="00936F59" w:rsidRDefault="00285830" w:rsidP="00285830">
      <w:pPr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936F59">
        <w:rPr>
          <w:rFonts w:ascii="Liberation Serif" w:hAnsi="Liberation Serif"/>
          <w:b/>
          <w:sz w:val="26"/>
          <w:szCs w:val="26"/>
        </w:rPr>
        <w:t>экспертизы нормативных правовых актов</w:t>
      </w:r>
    </w:p>
    <w:p w:rsidR="00285830" w:rsidRPr="00285830" w:rsidRDefault="00285830" w:rsidP="00285830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285830" w:rsidRPr="00285830" w:rsidRDefault="00285830" w:rsidP="0028583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285830">
        <w:rPr>
          <w:rFonts w:ascii="Liberation Serif" w:hAnsi="Liberation Serif"/>
          <w:sz w:val="26"/>
          <w:szCs w:val="26"/>
        </w:rPr>
        <w:t xml:space="preserve">3.1. Антикоррупционная экспертиза нормативных правовых актов проводится при мониторинге их применения в соответствии с распоряжением главы </w:t>
      </w:r>
      <w:proofErr w:type="gramStart"/>
      <w:r w:rsidRPr="00285830">
        <w:rPr>
          <w:rFonts w:ascii="Liberation Serif" w:hAnsi="Liberation Serif"/>
          <w:sz w:val="26"/>
          <w:szCs w:val="26"/>
        </w:rPr>
        <w:t>округа</w:t>
      </w:r>
      <w:proofErr w:type="gramEnd"/>
      <w:r w:rsidRPr="00285830">
        <w:rPr>
          <w:rFonts w:ascii="Liberation Serif" w:hAnsi="Liberation Serif"/>
          <w:sz w:val="26"/>
          <w:szCs w:val="26"/>
        </w:rPr>
        <w:t xml:space="preserve"> в течение установленного им срока.</w:t>
      </w:r>
    </w:p>
    <w:p w:rsidR="00285830" w:rsidRPr="00285830" w:rsidRDefault="00285830" w:rsidP="0028583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285830">
        <w:rPr>
          <w:rFonts w:ascii="Liberation Serif" w:hAnsi="Liberation Serif"/>
          <w:sz w:val="26"/>
          <w:szCs w:val="26"/>
        </w:rPr>
        <w:t xml:space="preserve">3.2. В случае выявления положений, способствующих созданию условий для проявления коррупции, глава округа вместе с экспертным заключением направляет нормативный правовой акт соответствующему структурному подразделению для устранения выявленных </w:t>
      </w:r>
      <w:proofErr w:type="spellStart"/>
      <w:r w:rsidRPr="00285830">
        <w:rPr>
          <w:rFonts w:ascii="Liberation Serif" w:hAnsi="Liberation Serif"/>
          <w:sz w:val="26"/>
          <w:szCs w:val="26"/>
        </w:rPr>
        <w:t>коррупциогенных</w:t>
      </w:r>
      <w:proofErr w:type="spellEnd"/>
      <w:r w:rsidRPr="00285830">
        <w:rPr>
          <w:rFonts w:ascii="Liberation Serif" w:hAnsi="Liberation Serif"/>
          <w:sz w:val="26"/>
          <w:szCs w:val="26"/>
        </w:rPr>
        <w:t xml:space="preserve"> факторов.</w:t>
      </w:r>
    </w:p>
    <w:p w:rsidR="00285830" w:rsidRPr="00285830" w:rsidRDefault="00285830" w:rsidP="00285830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285830">
        <w:rPr>
          <w:rFonts w:ascii="Liberation Serif" w:hAnsi="Liberation Serif"/>
          <w:sz w:val="26"/>
          <w:szCs w:val="26"/>
        </w:rPr>
        <w:t xml:space="preserve">3.3. В случае обнаружения в нормативных правовых актах </w:t>
      </w:r>
      <w:proofErr w:type="spellStart"/>
      <w:r w:rsidRPr="00285830">
        <w:rPr>
          <w:rFonts w:ascii="Liberation Serif" w:hAnsi="Liberation Serif"/>
          <w:sz w:val="26"/>
          <w:szCs w:val="26"/>
        </w:rPr>
        <w:t>коррупциогенных</w:t>
      </w:r>
      <w:proofErr w:type="spellEnd"/>
      <w:r w:rsidRPr="00285830">
        <w:rPr>
          <w:rFonts w:ascii="Liberation Serif" w:hAnsi="Liberation Serif"/>
          <w:sz w:val="26"/>
          <w:szCs w:val="26"/>
        </w:rPr>
        <w:t xml:space="preserve"> факторов, принятие </w:t>
      </w:r>
      <w:proofErr w:type="gramStart"/>
      <w:r w:rsidRPr="00285830">
        <w:rPr>
          <w:rFonts w:ascii="Liberation Serif" w:hAnsi="Liberation Serif"/>
          <w:sz w:val="26"/>
          <w:szCs w:val="26"/>
        </w:rPr>
        <w:t>мер</w:t>
      </w:r>
      <w:proofErr w:type="gramEnd"/>
      <w:r w:rsidRPr="00285830">
        <w:rPr>
          <w:rFonts w:ascii="Liberation Serif" w:hAnsi="Liberation Serif"/>
          <w:sz w:val="26"/>
          <w:szCs w:val="26"/>
        </w:rPr>
        <w:t xml:space="preserve"> по устранению которых не относится к компетенции органов местного самоуправления округа, лицо, проводившее антикоррупционную экспертизу, информирует об этом органы прокуратуры.</w:t>
      </w:r>
    </w:p>
    <w:p w:rsidR="008C2AB1" w:rsidRDefault="008C2AB1" w:rsidP="00285830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sectPr w:rsidR="008C2AB1">
      <w:footerReference w:type="default" r:id="rId10"/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3B3" w:rsidRDefault="006E53B3">
      <w:r>
        <w:separator/>
      </w:r>
    </w:p>
  </w:endnote>
  <w:endnote w:type="continuationSeparator" w:id="0">
    <w:p w:rsidR="006E53B3" w:rsidRDefault="006E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B1" w:rsidRDefault="008C2A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3B3" w:rsidRDefault="006E53B3">
      <w:r>
        <w:separator/>
      </w:r>
    </w:p>
  </w:footnote>
  <w:footnote w:type="continuationSeparator" w:id="0">
    <w:p w:rsidR="006E53B3" w:rsidRDefault="006E5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E16"/>
    <w:multiLevelType w:val="hybridMultilevel"/>
    <w:tmpl w:val="AF246936"/>
    <w:lvl w:ilvl="0" w:tplc="96BE610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97E3CA7"/>
    <w:multiLevelType w:val="hybridMultilevel"/>
    <w:tmpl w:val="05A4BB34"/>
    <w:lvl w:ilvl="0" w:tplc="2BF48598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plc="BC3E06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E2821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6CC639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3BEC5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95C2E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33EFB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F56E4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EEE58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AB1"/>
    <w:rsid w:val="00043FB9"/>
    <w:rsid w:val="000612E8"/>
    <w:rsid w:val="000E6B0F"/>
    <w:rsid w:val="001035E4"/>
    <w:rsid w:val="00106F71"/>
    <w:rsid w:val="00127D0E"/>
    <w:rsid w:val="001678C5"/>
    <w:rsid w:val="00180B95"/>
    <w:rsid w:val="001C1A50"/>
    <w:rsid w:val="001D2638"/>
    <w:rsid w:val="00204C83"/>
    <w:rsid w:val="00215F6A"/>
    <w:rsid w:val="00217F39"/>
    <w:rsid w:val="00233631"/>
    <w:rsid w:val="00252D6D"/>
    <w:rsid w:val="00274E18"/>
    <w:rsid w:val="00285830"/>
    <w:rsid w:val="002873E6"/>
    <w:rsid w:val="00311418"/>
    <w:rsid w:val="0038468F"/>
    <w:rsid w:val="003877A1"/>
    <w:rsid w:val="003B769D"/>
    <w:rsid w:val="003C0305"/>
    <w:rsid w:val="003C20F5"/>
    <w:rsid w:val="00464DD0"/>
    <w:rsid w:val="004873EE"/>
    <w:rsid w:val="004D1541"/>
    <w:rsid w:val="004F4370"/>
    <w:rsid w:val="004F5660"/>
    <w:rsid w:val="005247CD"/>
    <w:rsid w:val="005251FE"/>
    <w:rsid w:val="0054073D"/>
    <w:rsid w:val="005507E6"/>
    <w:rsid w:val="00560A17"/>
    <w:rsid w:val="00566488"/>
    <w:rsid w:val="005712CF"/>
    <w:rsid w:val="005908CA"/>
    <w:rsid w:val="00597D31"/>
    <w:rsid w:val="005A1329"/>
    <w:rsid w:val="005B342E"/>
    <w:rsid w:val="005E7EA5"/>
    <w:rsid w:val="006C29C6"/>
    <w:rsid w:val="006D5777"/>
    <w:rsid w:val="006E53B3"/>
    <w:rsid w:val="00740B4D"/>
    <w:rsid w:val="00771343"/>
    <w:rsid w:val="00777F22"/>
    <w:rsid w:val="0078562A"/>
    <w:rsid w:val="007C5753"/>
    <w:rsid w:val="008068A9"/>
    <w:rsid w:val="008345D9"/>
    <w:rsid w:val="00846D2B"/>
    <w:rsid w:val="008517A2"/>
    <w:rsid w:val="0085288A"/>
    <w:rsid w:val="0087076B"/>
    <w:rsid w:val="00875254"/>
    <w:rsid w:val="008A03C3"/>
    <w:rsid w:val="008C2AB1"/>
    <w:rsid w:val="00936F59"/>
    <w:rsid w:val="009C3A4E"/>
    <w:rsid w:val="009C6EA7"/>
    <w:rsid w:val="009E5287"/>
    <w:rsid w:val="00A43349"/>
    <w:rsid w:val="00A5510A"/>
    <w:rsid w:val="00A93AB7"/>
    <w:rsid w:val="00AA0D83"/>
    <w:rsid w:val="00AC1AF2"/>
    <w:rsid w:val="00AC2D63"/>
    <w:rsid w:val="00AC7183"/>
    <w:rsid w:val="00B010B3"/>
    <w:rsid w:val="00B169F8"/>
    <w:rsid w:val="00B31641"/>
    <w:rsid w:val="00B903C2"/>
    <w:rsid w:val="00C214D2"/>
    <w:rsid w:val="00C37AEF"/>
    <w:rsid w:val="00C4411E"/>
    <w:rsid w:val="00C9083E"/>
    <w:rsid w:val="00D21212"/>
    <w:rsid w:val="00D47DBA"/>
    <w:rsid w:val="00D90B48"/>
    <w:rsid w:val="00D93956"/>
    <w:rsid w:val="00DF5C38"/>
    <w:rsid w:val="00E32A04"/>
    <w:rsid w:val="00E67595"/>
    <w:rsid w:val="00E80D30"/>
    <w:rsid w:val="00E83948"/>
    <w:rsid w:val="00EC0F0A"/>
    <w:rsid w:val="00EF3FD0"/>
    <w:rsid w:val="00F040C5"/>
    <w:rsid w:val="00F10BB5"/>
    <w:rsid w:val="00F138F5"/>
    <w:rsid w:val="00F81835"/>
    <w:rsid w:val="00F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basedOn w:val="a"/>
    <w:rsid w:val="00F138F5"/>
    <w:pPr>
      <w:widowControl w:val="0"/>
      <w:suppressAutoHyphens/>
      <w:overflowPunct w:val="0"/>
      <w:autoSpaceDE w:val="0"/>
      <w:autoSpaceDN w:val="0"/>
      <w:textAlignment w:val="baseline"/>
    </w:pPr>
    <w:rPr>
      <w:rFonts w:ascii="Liberation Serif" w:hAnsi="Liberation Serif" w:cs="Liberation Serif"/>
      <w:color w:val="000000"/>
      <w:kern w:val="3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basedOn w:val="a"/>
    <w:rsid w:val="00F138F5"/>
    <w:pPr>
      <w:widowControl w:val="0"/>
      <w:suppressAutoHyphens/>
      <w:overflowPunct w:val="0"/>
      <w:autoSpaceDE w:val="0"/>
      <w:autoSpaceDN w:val="0"/>
      <w:textAlignment w:val="baseline"/>
    </w:pPr>
    <w:rPr>
      <w:rFonts w:ascii="Liberation Serif" w:hAnsi="Liberation Serif" w:cs="Liberation Serif"/>
      <w:color w:val="000000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04613-403F-427C-A62A-7DE4BC5F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О.А. Орлова</cp:lastModifiedBy>
  <cp:revision>7</cp:revision>
  <cp:lastPrinted>2023-08-08T07:18:00Z</cp:lastPrinted>
  <dcterms:created xsi:type="dcterms:W3CDTF">2023-08-07T13:54:00Z</dcterms:created>
  <dcterms:modified xsi:type="dcterms:W3CDTF">2023-08-10T08:55:00Z</dcterms:modified>
  <dc:language>ru-RU</dc:language>
</cp:coreProperties>
</file>