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8F" w:rsidRPr="00B52864" w:rsidRDefault="006617C5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B52864" w:rsidRPr="00B52864" w:rsidRDefault="006617C5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Утверждено решением Земского Собрания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Грязовецкого муниципального округа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</w:p>
    <w:p w:rsidR="006617C5" w:rsidRPr="00B52864" w:rsidRDefault="00FD4D04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 xml:space="preserve">от </w:t>
      </w:r>
      <w:r w:rsidR="009A6DB0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520E88">
        <w:rPr>
          <w:rFonts w:ascii="Liberation Serif" w:hAnsi="Liberation Serif" w:cs="Liberation Serif"/>
          <w:sz w:val="22"/>
          <w:szCs w:val="22"/>
        </w:rPr>
        <w:t>______</w:t>
      </w:r>
      <w:bookmarkStart w:id="0" w:name="_GoBack"/>
      <w:bookmarkEnd w:id="0"/>
      <w:r w:rsidR="006617C5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B5286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6617C5" w:rsidRPr="00B52864">
        <w:rPr>
          <w:rFonts w:ascii="Liberation Serif" w:hAnsi="Liberation Serif" w:cs="Liberation Serif"/>
          <w:sz w:val="22"/>
          <w:szCs w:val="22"/>
        </w:rPr>
        <w:t>№</w:t>
      </w:r>
      <w:r w:rsidR="00E84411">
        <w:rPr>
          <w:rFonts w:ascii="Liberation Serif" w:hAnsi="Liberation Serif" w:cs="Liberation Serif"/>
          <w:sz w:val="22"/>
          <w:szCs w:val="22"/>
        </w:rPr>
        <w:t xml:space="preserve"> ____</w:t>
      </w:r>
    </w:p>
    <w:p w:rsidR="0084529A" w:rsidRPr="00B52864" w:rsidRDefault="0084529A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B52864" w:rsidRDefault="00306653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437B60">
        <w:rPr>
          <w:rFonts w:ascii="Liberation Serif" w:hAnsi="Liberation Serif" w:cs="Liberation Serif"/>
          <w:b/>
          <w:sz w:val="28"/>
          <w:szCs w:val="26"/>
        </w:rPr>
        <w:t>5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7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B52864" w:rsidTr="00CD015E">
        <w:trPr>
          <w:trHeight w:val="1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7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D63992" w:rsidRPr="00B52864" w:rsidTr="008D663B">
        <w:trPr>
          <w:trHeight w:val="481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CD015E" w:rsidRDefault="00DC34F8" w:rsidP="00DC34F8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D015E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252 01 02 00 00 00 0000 000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992" w:rsidRPr="00D63992" w:rsidRDefault="00D63992" w:rsidP="0088241F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CE1335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Кредиты кредитных </w:t>
            </w:r>
            <w:r w:rsidRP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организаций</w:t>
            </w:r>
            <w:r w:rsidR="00CD015E" w:rsidRP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D0735A" w:rsidRDefault="00D0735A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D63992" w:rsidRDefault="00D0735A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D63992" w:rsidRDefault="00D0735A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  <w:r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</w:tr>
      <w:tr w:rsidR="00CA015D" w:rsidRPr="00B52864" w:rsidTr="00D0735A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CD015E" w:rsidRDefault="00CA015D" w:rsidP="00CD015E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252 01 02 0</w:t>
            </w:r>
            <w:r w:rsidR="00CD015E"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0</w:t>
            </w: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015D" w:rsidRPr="00D63992" w:rsidRDefault="00AC2F66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Привлечение 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муниципальны</w:t>
            </w:r>
            <w:r w:rsidR="00CD015E">
              <w:rPr>
                <w:rFonts w:ascii="Liberation Serif" w:hAnsi="Liberation Serif" w:cs="Liberation Serif"/>
                <w:bCs/>
                <w:sz w:val="22"/>
                <w:szCs w:val="22"/>
              </w:rPr>
              <w:t>ми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округ</w:t>
            </w:r>
            <w:r w:rsidR="00CD015E">
              <w:rPr>
                <w:rFonts w:ascii="Liberation Serif" w:hAnsi="Liberation Serif" w:cs="Liberation Serif"/>
                <w:bCs/>
                <w:sz w:val="22"/>
                <w:szCs w:val="22"/>
              </w:rPr>
              <w:t>ами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кредитов </w:t>
            </w:r>
            <w:r w:rsidR="00CD015E">
              <w:rPr>
                <w:rFonts w:ascii="Liberation Serif" w:hAnsi="Liberation Serif" w:cs="Liberation Serif"/>
                <w:sz w:val="22"/>
                <w:szCs w:val="22"/>
              </w:rPr>
              <w:t xml:space="preserve">от </w:t>
            </w:r>
            <w:r w:rsidR="00CD015E"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кредитных организаций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в валюте Российской Федерации</w:t>
            </w:r>
            <w:r w:rsidR="00CA015D" w:rsidRPr="008B71C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63992" w:rsidRDefault="00CA015D" w:rsidP="00CA015D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Default="00CA015D" w:rsidP="00CA015D">
            <w:pPr>
              <w:jc w:val="center"/>
            </w:pPr>
            <w:r w:rsidRPr="00C02742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0735A" w:rsidRDefault="00CA015D" w:rsidP="00CA015D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CA015D" w:rsidRPr="00B52864" w:rsidTr="00D0735A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CD015E" w:rsidRDefault="00CA015D" w:rsidP="00CD015E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252 01 02 0</w:t>
            </w:r>
            <w:r w:rsidR="00CD015E"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0</w:t>
            </w: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015D" w:rsidRPr="00D63992" w:rsidRDefault="00CD015E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огаш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ение муниципальны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ми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округ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ами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кредитов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</w:t>
            </w:r>
            <w:r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кредитных организаций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0735A" w:rsidRDefault="00CA015D" w:rsidP="00CA015D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Default="00CA015D" w:rsidP="00CA015D">
            <w:pPr>
              <w:jc w:val="center"/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Pr="00C02742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0735A" w:rsidRDefault="00CA015D" w:rsidP="00CA015D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Pr="00C02742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E016F8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252</w:t>
            </w:r>
            <w:r w:rsidR="0007227B"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D63992" w:rsidRDefault="0007227B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Бюджетные кредиты </w:t>
            </w:r>
            <w:r w:rsid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из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434FF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E016F8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252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E016F8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252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0735A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1C18F9" w:rsidP="00C74D26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6"/>
              </w:rPr>
              <w:t>49166,1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F10AE" w:rsidRDefault="000F10AE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1C18F9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6"/>
              </w:rPr>
              <w:t>49166,1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F10AE" w:rsidRDefault="001C18F9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0F10A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-13736,8</w:t>
            </w:r>
          </w:p>
        </w:tc>
      </w:tr>
    </w:tbl>
    <w:p w:rsidR="00306653" w:rsidRPr="00B52864" w:rsidRDefault="00306653" w:rsidP="00CD015E">
      <w:pPr>
        <w:jc w:val="center"/>
        <w:rPr>
          <w:rFonts w:ascii="Liberation Serif" w:hAnsi="Liberation Serif" w:cs="Liberation Serif"/>
          <w:b/>
        </w:rPr>
      </w:pPr>
    </w:p>
    <w:sectPr w:rsidR="00306653" w:rsidRPr="00B52864" w:rsidSect="00B95B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825" w:rsidRPr="00940DE1" w:rsidRDefault="00883825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883825" w:rsidRPr="00940DE1" w:rsidRDefault="00883825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921368"/>
      <w:docPartObj>
        <w:docPartGallery w:val="Page Numbers (Bottom of Page)"/>
        <w:docPartUnique/>
      </w:docPartObj>
    </w:sdtPr>
    <w:sdtEndPr/>
    <w:sdtContent>
      <w:p w:rsidR="000342CC" w:rsidRDefault="000342C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E88">
          <w:rPr>
            <w:noProof/>
          </w:rPr>
          <w:t>1</w:t>
        </w:r>
        <w:r>
          <w:fldChar w:fldCharType="end"/>
        </w:r>
      </w:p>
    </w:sdtContent>
  </w:sdt>
  <w:p w:rsidR="000342CC" w:rsidRDefault="000342C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825" w:rsidRPr="00940DE1" w:rsidRDefault="00883825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883825" w:rsidRPr="00940DE1" w:rsidRDefault="00883825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20FCA"/>
    <w:rsid w:val="00022946"/>
    <w:rsid w:val="000342CC"/>
    <w:rsid w:val="000434FF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43AF"/>
    <w:rsid w:val="000D27A3"/>
    <w:rsid w:val="000D5EEF"/>
    <w:rsid w:val="000D711A"/>
    <w:rsid w:val="000E129A"/>
    <w:rsid w:val="000F10AE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A3BD6"/>
    <w:rsid w:val="001B07AD"/>
    <w:rsid w:val="001B3BAA"/>
    <w:rsid w:val="001C18F9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37B60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02B9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20E88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AC0"/>
    <w:rsid w:val="0081198B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83825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D663B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873A7"/>
    <w:rsid w:val="0099481F"/>
    <w:rsid w:val="009A6DB0"/>
    <w:rsid w:val="009B3267"/>
    <w:rsid w:val="009C6FC0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2F66"/>
    <w:rsid w:val="00AC6A45"/>
    <w:rsid w:val="00AE6440"/>
    <w:rsid w:val="00AF175B"/>
    <w:rsid w:val="00B01BB1"/>
    <w:rsid w:val="00B02E76"/>
    <w:rsid w:val="00B10D78"/>
    <w:rsid w:val="00B16ABC"/>
    <w:rsid w:val="00B27654"/>
    <w:rsid w:val="00B5267F"/>
    <w:rsid w:val="00B52864"/>
    <w:rsid w:val="00B70EB7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21C1"/>
    <w:rsid w:val="00C146F6"/>
    <w:rsid w:val="00C3572C"/>
    <w:rsid w:val="00C3684F"/>
    <w:rsid w:val="00C373C3"/>
    <w:rsid w:val="00C556B0"/>
    <w:rsid w:val="00C55ED2"/>
    <w:rsid w:val="00C61F37"/>
    <w:rsid w:val="00C7420E"/>
    <w:rsid w:val="00C74A2A"/>
    <w:rsid w:val="00C74D26"/>
    <w:rsid w:val="00C8192C"/>
    <w:rsid w:val="00C953E4"/>
    <w:rsid w:val="00CA015D"/>
    <w:rsid w:val="00CA2F6D"/>
    <w:rsid w:val="00CB1532"/>
    <w:rsid w:val="00CC4572"/>
    <w:rsid w:val="00CC7FB7"/>
    <w:rsid w:val="00CD015E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0735A"/>
    <w:rsid w:val="00D118F5"/>
    <w:rsid w:val="00D25FD1"/>
    <w:rsid w:val="00D361CE"/>
    <w:rsid w:val="00D373BC"/>
    <w:rsid w:val="00D52DB9"/>
    <w:rsid w:val="00D53333"/>
    <w:rsid w:val="00D61347"/>
    <w:rsid w:val="00D63992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C34F8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6BA8"/>
    <w:rsid w:val="00E70112"/>
    <w:rsid w:val="00E73533"/>
    <w:rsid w:val="00E744B8"/>
    <w:rsid w:val="00E8356F"/>
    <w:rsid w:val="00E84411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1BFB6E"/>
  <w15:docId w15:val="{C69EB24E-603C-4B02-AC96-72A4AF7F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54</cp:revision>
  <cp:lastPrinted>2024-11-13T14:11:00Z</cp:lastPrinted>
  <dcterms:created xsi:type="dcterms:W3CDTF">2022-12-08T12:01:00Z</dcterms:created>
  <dcterms:modified xsi:type="dcterms:W3CDTF">2024-12-04T08:45:00Z</dcterms:modified>
</cp:coreProperties>
</file>