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0" w:rsidRDefault="006D3F2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</w:p>
    <w:p w:rsidR="006D3F20" w:rsidRPr="00DC7399" w:rsidRDefault="00947116" w:rsidP="00DC7399">
      <w:pPr>
        <w:pStyle w:val="1"/>
        <w:numPr>
          <w:ilvl w:val="0"/>
          <w:numId w:val="1"/>
        </w:numPr>
        <w:rPr>
          <w:sz w:val="24"/>
        </w:rPr>
      </w:pPr>
      <w:r>
        <w:rPr>
          <w:rFonts w:eastAsia="Segoe UI"/>
          <w:color w:val="000000"/>
          <w:kern w:val="2"/>
          <w:sz w:val="24"/>
          <w:lang w:eastAsia="zh-CN" w:bidi="hi-IN"/>
        </w:rPr>
        <w:t xml:space="preserve">                                       </w:t>
      </w:r>
      <w:r w:rsidR="00CA415C" w:rsidRPr="00DC7399">
        <w:rPr>
          <w:rFonts w:eastAsia="Segoe UI"/>
          <w:color w:val="000000"/>
          <w:kern w:val="2"/>
          <w:sz w:val="24"/>
          <w:lang w:eastAsia="zh-CN" w:bidi="hi-IN"/>
        </w:rPr>
        <w:t>УТВЕРЖДЕНА</w:t>
      </w:r>
    </w:p>
    <w:p w:rsidR="006D3F20" w:rsidRPr="00DC7399" w:rsidRDefault="00CA415C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color w:val="000000"/>
          <w:kern w:val="2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постановлением администрации</w:t>
      </w:r>
    </w:p>
    <w:p w:rsidR="006D3F20" w:rsidRPr="00DC7399" w:rsidRDefault="00CA415C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color w:val="000000"/>
          <w:kern w:val="2"/>
          <w:sz w:val="24"/>
          <w:szCs w:val="24"/>
        </w:rPr>
      </w:pPr>
      <w:proofErr w:type="spellStart"/>
      <w:r w:rsidRPr="00DC7399">
        <w:rPr>
          <w:color w:val="000000"/>
          <w:kern w:val="2"/>
          <w:sz w:val="24"/>
          <w:szCs w:val="24"/>
        </w:rPr>
        <w:t>Грязовецкого</w:t>
      </w:r>
      <w:proofErr w:type="spellEnd"/>
      <w:r w:rsidRPr="00DC7399">
        <w:rPr>
          <w:color w:val="000000"/>
          <w:kern w:val="2"/>
          <w:sz w:val="24"/>
          <w:szCs w:val="24"/>
        </w:rPr>
        <w:t xml:space="preserve"> муниципального округа </w:t>
      </w:r>
    </w:p>
    <w:p w:rsidR="006D3F20" w:rsidRPr="00DC7399" w:rsidRDefault="00CA415C">
      <w:pPr>
        <w:widowControl w:val="0"/>
        <w:tabs>
          <w:tab w:val="left" w:pos="-9072"/>
          <w:tab w:val="left" w:pos="9638"/>
        </w:tabs>
        <w:suppressAutoHyphens w:val="0"/>
        <w:ind w:left="5245" w:right="-1"/>
        <w:textAlignment w:val="baseline"/>
        <w:rPr>
          <w:color w:val="000000"/>
          <w:kern w:val="2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от 01.10.2024 № 2740</w:t>
      </w:r>
    </w:p>
    <w:p w:rsidR="006D3F20" w:rsidRPr="00DC7399" w:rsidRDefault="009F76EA">
      <w:pPr>
        <w:widowControl w:val="0"/>
        <w:tabs>
          <w:tab w:val="left" w:pos="-9072"/>
          <w:tab w:val="left" w:pos="9638"/>
        </w:tabs>
        <w:ind w:left="5245" w:right="-1"/>
        <w:textAlignment w:val="baseline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в редакции постановлений администрации </w:t>
      </w:r>
      <w:proofErr w:type="spellStart"/>
      <w:r>
        <w:rPr>
          <w:color w:val="000000"/>
          <w:kern w:val="2"/>
          <w:sz w:val="24"/>
          <w:szCs w:val="24"/>
        </w:rPr>
        <w:t>Грязовецкого</w:t>
      </w:r>
      <w:proofErr w:type="spellEnd"/>
      <w:r>
        <w:rPr>
          <w:color w:val="000000"/>
          <w:kern w:val="2"/>
          <w:sz w:val="24"/>
          <w:szCs w:val="24"/>
        </w:rPr>
        <w:t xml:space="preserve"> муниципального округа от </w:t>
      </w:r>
      <w:r w:rsidR="00D65F83">
        <w:rPr>
          <w:color w:val="000000"/>
          <w:kern w:val="2"/>
          <w:sz w:val="24"/>
          <w:szCs w:val="24"/>
        </w:rPr>
        <w:t xml:space="preserve">18.11.2024 </w:t>
      </w:r>
      <w:r>
        <w:rPr>
          <w:color w:val="000000"/>
          <w:kern w:val="2"/>
          <w:sz w:val="24"/>
          <w:szCs w:val="24"/>
        </w:rPr>
        <w:t>№</w:t>
      </w:r>
      <w:r w:rsidR="00D65F83">
        <w:rPr>
          <w:color w:val="000000"/>
          <w:kern w:val="2"/>
          <w:sz w:val="24"/>
          <w:szCs w:val="24"/>
        </w:rPr>
        <w:t xml:space="preserve"> 3369</w:t>
      </w:r>
      <w:bookmarkStart w:id="0" w:name="_GoBack"/>
      <w:bookmarkEnd w:id="0"/>
    </w:p>
    <w:p w:rsidR="009F76EA" w:rsidRDefault="009F76EA">
      <w:pPr>
        <w:jc w:val="center"/>
        <w:rPr>
          <w:rFonts w:eastAsia="SimSun"/>
          <w:b/>
          <w:bCs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DC7399">
        <w:rPr>
          <w:rFonts w:eastAsia="SimSun"/>
          <w:b/>
          <w:bCs/>
          <w:kern w:val="2"/>
          <w:sz w:val="24"/>
          <w:szCs w:val="24"/>
          <w:lang w:eastAsia="zh-CN" w:bidi="hi-IN"/>
        </w:rPr>
        <w:t>МУНИЦИПАЛЬНАЯ ПРОГРАММА</w:t>
      </w:r>
    </w:p>
    <w:p w:rsidR="006D3F20" w:rsidRPr="00DC7399" w:rsidRDefault="00CA415C">
      <w:pPr>
        <w:jc w:val="center"/>
        <w:rPr>
          <w:rFonts w:eastAsia="SimSun"/>
          <w:b/>
          <w:bCs/>
          <w:kern w:val="2"/>
          <w:sz w:val="24"/>
          <w:szCs w:val="24"/>
          <w:lang w:eastAsia="zh-CN" w:bidi="hi-IN"/>
        </w:rPr>
      </w:pPr>
      <w:r w:rsidRPr="00DC7399">
        <w:rPr>
          <w:rFonts w:eastAsia="SimSun"/>
          <w:b/>
          <w:bCs/>
          <w:kern w:val="2"/>
          <w:sz w:val="24"/>
          <w:szCs w:val="24"/>
          <w:lang w:eastAsia="zh-CN" w:bidi="hi-IN"/>
        </w:rPr>
        <w:t xml:space="preserve">«Совершенствование сферы культуры </w:t>
      </w:r>
      <w:proofErr w:type="spellStart"/>
      <w:r w:rsidRPr="00DC7399">
        <w:rPr>
          <w:rFonts w:eastAsia="SimSun"/>
          <w:b/>
          <w:bCs/>
          <w:kern w:val="2"/>
          <w:sz w:val="24"/>
          <w:szCs w:val="24"/>
          <w:lang w:eastAsia="zh-CN" w:bidi="hi-IN"/>
        </w:rPr>
        <w:t>Грязовецкого</w:t>
      </w:r>
      <w:proofErr w:type="spellEnd"/>
      <w:r w:rsidRPr="00DC7399">
        <w:rPr>
          <w:rFonts w:eastAsia="SimSun"/>
          <w:b/>
          <w:bCs/>
          <w:kern w:val="2"/>
          <w:sz w:val="24"/>
          <w:szCs w:val="24"/>
          <w:lang w:eastAsia="zh-CN" w:bidi="hi-IN"/>
        </w:rPr>
        <w:t xml:space="preserve"> муниципального округа Вологодской области»</w:t>
      </w:r>
    </w:p>
    <w:p w:rsidR="006D3F20" w:rsidRPr="00DC7399" w:rsidRDefault="00CA415C">
      <w:pPr>
        <w:jc w:val="center"/>
        <w:rPr>
          <w:rFonts w:eastAsia="SimSun"/>
          <w:b/>
          <w:bCs/>
          <w:kern w:val="2"/>
          <w:sz w:val="24"/>
          <w:szCs w:val="24"/>
          <w:lang w:eastAsia="zh-CN" w:bidi="hi-IN"/>
        </w:rPr>
      </w:pPr>
      <w:r w:rsidRPr="00DC7399">
        <w:rPr>
          <w:rFonts w:eastAsia="SimSun"/>
          <w:b/>
          <w:bCs/>
          <w:kern w:val="2"/>
          <w:sz w:val="24"/>
          <w:szCs w:val="24"/>
          <w:lang w:eastAsia="zh-CN" w:bidi="hi-IN"/>
        </w:rPr>
        <w:t>(далее – муниципальная программа)</w:t>
      </w:r>
    </w:p>
    <w:p w:rsidR="006D3F20" w:rsidRPr="00DC7399" w:rsidRDefault="006D3F20">
      <w:pPr>
        <w:jc w:val="center"/>
        <w:rPr>
          <w:rFonts w:eastAsia="SimSun"/>
          <w:b/>
          <w:bCs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jc w:val="center"/>
        <w:rPr>
          <w:b/>
          <w:color w:val="000000"/>
          <w:sz w:val="24"/>
          <w:szCs w:val="24"/>
        </w:rPr>
      </w:pPr>
      <w:r w:rsidRPr="00DC7399">
        <w:rPr>
          <w:b/>
          <w:color w:val="000000"/>
          <w:sz w:val="24"/>
          <w:szCs w:val="24"/>
        </w:rPr>
        <w:t xml:space="preserve">I. Приоритеты </w:t>
      </w:r>
    </w:p>
    <w:p w:rsidR="006D3F20" w:rsidRPr="00DC7399" w:rsidRDefault="00CA415C">
      <w:pPr>
        <w:jc w:val="center"/>
        <w:rPr>
          <w:b/>
          <w:color w:val="000000"/>
          <w:sz w:val="24"/>
          <w:szCs w:val="24"/>
        </w:rPr>
      </w:pPr>
      <w:r w:rsidRPr="00DC7399">
        <w:rPr>
          <w:b/>
          <w:color w:val="000000"/>
          <w:sz w:val="24"/>
          <w:szCs w:val="24"/>
        </w:rPr>
        <w:t>в сфере реализации муниципальной программы</w:t>
      </w:r>
    </w:p>
    <w:p w:rsidR="006D3F20" w:rsidRPr="00DC7399" w:rsidRDefault="006D3F20">
      <w:pPr>
        <w:jc w:val="center"/>
        <w:rPr>
          <w:b/>
          <w:color w:val="000000"/>
          <w:sz w:val="24"/>
          <w:szCs w:val="24"/>
        </w:rPr>
      </w:pPr>
    </w:p>
    <w:p w:rsidR="006D3F20" w:rsidRPr="00DC7399" w:rsidRDefault="00CA415C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eastAsia="Calibr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Calibri"/>
          <w:color w:val="000000"/>
          <w:kern w:val="2"/>
          <w:sz w:val="24"/>
          <w:szCs w:val="24"/>
          <w:lang w:eastAsia="zh-CN" w:bidi="hi-IN"/>
        </w:rPr>
        <w:t xml:space="preserve">1. Приоритеты в сфере реализации муниципальной программы определены исходя </w:t>
      </w:r>
      <w:proofErr w:type="gramStart"/>
      <w:r w:rsidRPr="00DC7399">
        <w:rPr>
          <w:rFonts w:eastAsia="Calibri"/>
          <w:color w:val="000000"/>
          <w:kern w:val="2"/>
          <w:sz w:val="24"/>
          <w:szCs w:val="24"/>
          <w:lang w:eastAsia="zh-CN" w:bidi="hi-IN"/>
        </w:rPr>
        <w:t>из</w:t>
      </w:r>
      <w:proofErr w:type="gramEnd"/>
      <w:r w:rsidRPr="00DC7399">
        <w:rPr>
          <w:rFonts w:eastAsia="Calibri"/>
          <w:color w:val="000000"/>
          <w:kern w:val="2"/>
          <w:sz w:val="24"/>
          <w:szCs w:val="24"/>
          <w:lang w:eastAsia="zh-CN" w:bidi="hi-IN"/>
        </w:rPr>
        <w:t>:</w:t>
      </w:r>
    </w:p>
    <w:p w:rsidR="006D3F20" w:rsidRPr="00DC7399" w:rsidRDefault="00493838">
      <w:pPr>
        <w:spacing w:line="276" w:lineRule="auto"/>
        <w:ind w:firstLine="709"/>
        <w:jc w:val="both"/>
        <w:rPr>
          <w:sz w:val="24"/>
          <w:szCs w:val="24"/>
        </w:rPr>
      </w:pPr>
      <w:hyperlink r:id="rId9">
        <w:r w:rsidR="00CA415C" w:rsidRPr="00DC7399">
          <w:rPr>
            <w:color w:val="000000"/>
            <w:sz w:val="24"/>
            <w:szCs w:val="24"/>
          </w:rPr>
          <w:t>Основ</w:t>
        </w:r>
      </w:hyperlink>
      <w:r w:rsidR="00CA415C" w:rsidRPr="00DC7399">
        <w:rPr>
          <w:color w:val="000000"/>
          <w:sz w:val="24"/>
          <w:szCs w:val="24"/>
        </w:rPr>
        <w:t xml:space="preserve"> законодательства Р</w:t>
      </w:r>
      <w:r w:rsidR="00947116">
        <w:rPr>
          <w:color w:val="000000"/>
          <w:sz w:val="24"/>
          <w:szCs w:val="24"/>
        </w:rPr>
        <w:t xml:space="preserve">оссийской Федерации о культуре </w:t>
      </w:r>
      <w:r w:rsidR="00CA415C" w:rsidRPr="00DC7399">
        <w:rPr>
          <w:color w:val="000000"/>
          <w:sz w:val="24"/>
          <w:szCs w:val="24"/>
        </w:rPr>
        <w:t>от 9 октября 1992 г. № 3612-1;</w:t>
      </w:r>
    </w:p>
    <w:p w:rsidR="006D3F20" w:rsidRPr="00DC7399" w:rsidRDefault="00493838">
      <w:pPr>
        <w:spacing w:line="276" w:lineRule="auto"/>
        <w:ind w:firstLine="709"/>
        <w:jc w:val="both"/>
        <w:rPr>
          <w:sz w:val="24"/>
          <w:szCs w:val="24"/>
        </w:rPr>
      </w:pPr>
      <w:hyperlink r:id="rId10">
        <w:r w:rsidR="00CA415C" w:rsidRPr="00DC7399">
          <w:rPr>
            <w:color w:val="000000"/>
            <w:sz w:val="24"/>
            <w:szCs w:val="24"/>
          </w:rPr>
          <w:t>Основ</w:t>
        </w:r>
      </w:hyperlink>
      <w:r w:rsidR="00CA415C" w:rsidRPr="00DC7399">
        <w:rPr>
          <w:color w:val="000000"/>
          <w:sz w:val="24"/>
          <w:szCs w:val="24"/>
        </w:rPr>
        <w:t xml:space="preserve"> государственной культурной политики, утвержденных Указом Президента Российской Федерации от 24 декабря 2014 г. № 808;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sz w:val="24"/>
          <w:szCs w:val="24"/>
        </w:rPr>
        <w:t>Национальных целей развития Российской Федерации на период до 2030 года      и на перспективу до 2036 года, утвержденных Указом Президента Российской Федерации от 7 мая 2024 г. № 309;</w:t>
      </w:r>
    </w:p>
    <w:p w:rsidR="006D3F20" w:rsidRPr="00DC7399" w:rsidRDefault="00CA415C">
      <w:pPr>
        <w:spacing w:line="276" w:lineRule="auto"/>
        <w:ind w:firstLine="709"/>
        <w:jc w:val="both"/>
        <w:rPr>
          <w:sz w:val="24"/>
          <w:szCs w:val="24"/>
        </w:rPr>
      </w:pPr>
      <w:r w:rsidRPr="00DC7399">
        <w:rPr>
          <w:color w:val="000000"/>
          <w:sz w:val="24"/>
          <w:szCs w:val="24"/>
        </w:rPr>
        <w:t xml:space="preserve">Федерального </w:t>
      </w:r>
      <w:hyperlink r:id="rId11">
        <w:r w:rsidRPr="00DC7399">
          <w:rPr>
            <w:color w:val="000000"/>
            <w:sz w:val="24"/>
            <w:szCs w:val="24"/>
          </w:rPr>
          <w:t>закона</w:t>
        </w:r>
      </w:hyperlink>
      <w:r w:rsidRPr="00DC7399">
        <w:rPr>
          <w:color w:val="000000"/>
          <w:sz w:val="24"/>
          <w:szCs w:val="24"/>
        </w:rPr>
        <w:t xml:space="preserve"> от 29 декабря 1994 г. № 78-ФЗ «О библиотечном деле»;</w:t>
      </w:r>
    </w:p>
    <w:p w:rsidR="006D3F20" w:rsidRPr="00DC7399" w:rsidRDefault="00CA415C">
      <w:pPr>
        <w:spacing w:line="276" w:lineRule="auto"/>
        <w:ind w:firstLine="709"/>
        <w:jc w:val="both"/>
        <w:rPr>
          <w:sz w:val="24"/>
          <w:szCs w:val="24"/>
        </w:rPr>
      </w:pPr>
      <w:r w:rsidRPr="00DC7399">
        <w:rPr>
          <w:color w:val="000000"/>
          <w:sz w:val="24"/>
          <w:szCs w:val="24"/>
        </w:rPr>
        <w:t xml:space="preserve">Федерального </w:t>
      </w:r>
      <w:hyperlink r:id="rId12">
        <w:r w:rsidRPr="00DC7399">
          <w:rPr>
            <w:color w:val="000000"/>
            <w:sz w:val="24"/>
            <w:szCs w:val="24"/>
          </w:rPr>
          <w:t>закона</w:t>
        </w:r>
      </w:hyperlink>
      <w:r w:rsidRPr="00DC7399">
        <w:rPr>
          <w:color w:val="000000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Федерации»;</w:t>
      </w:r>
    </w:p>
    <w:p w:rsidR="006D3F20" w:rsidRPr="00DC7399" w:rsidRDefault="00CA415C">
      <w:pPr>
        <w:spacing w:line="276" w:lineRule="auto"/>
        <w:ind w:firstLine="709"/>
        <w:jc w:val="both"/>
        <w:rPr>
          <w:sz w:val="24"/>
          <w:szCs w:val="24"/>
        </w:rPr>
      </w:pPr>
      <w:r w:rsidRPr="00DC7399">
        <w:rPr>
          <w:color w:val="000000"/>
          <w:sz w:val="24"/>
          <w:szCs w:val="24"/>
        </w:rPr>
        <w:t xml:space="preserve">государственной </w:t>
      </w:r>
      <w:hyperlink r:id="rId13">
        <w:r w:rsidRPr="00DC7399">
          <w:rPr>
            <w:color w:val="000000"/>
            <w:sz w:val="24"/>
            <w:szCs w:val="24"/>
          </w:rPr>
          <w:t>программы</w:t>
        </w:r>
      </w:hyperlink>
      <w:r w:rsidRPr="00DC7399">
        <w:rPr>
          <w:color w:val="000000"/>
          <w:sz w:val="24"/>
          <w:szCs w:val="24"/>
        </w:rPr>
        <w:t xml:space="preserve"> Российской Федерации «Развитие культуры», утвержденной постановлением Правительства Российской Феде</w:t>
      </w:r>
      <w:r w:rsidR="00947116">
        <w:rPr>
          <w:color w:val="000000"/>
          <w:sz w:val="24"/>
          <w:szCs w:val="24"/>
        </w:rPr>
        <w:t xml:space="preserve">рации </w:t>
      </w:r>
      <w:r w:rsidRPr="00DC7399">
        <w:rPr>
          <w:color w:val="000000"/>
          <w:sz w:val="24"/>
          <w:szCs w:val="24"/>
        </w:rPr>
        <w:t>от 15 апреля 2014 г. № 317;</w:t>
      </w:r>
    </w:p>
    <w:p w:rsidR="006D3F20" w:rsidRPr="00DC7399" w:rsidRDefault="00493838">
      <w:pPr>
        <w:spacing w:line="276" w:lineRule="auto"/>
        <w:ind w:firstLine="709"/>
        <w:jc w:val="both"/>
        <w:rPr>
          <w:sz w:val="24"/>
          <w:szCs w:val="24"/>
        </w:rPr>
      </w:pPr>
      <w:hyperlink r:id="rId14">
        <w:r w:rsidR="00CA415C" w:rsidRPr="00DC7399">
          <w:rPr>
            <w:color w:val="000000"/>
            <w:sz w:val="24"/>
            <w:szCs w:val="24"/>
          </w:rPr>
          <w:t>Стратегии</w:t>
        </w:r>
      </w:hyperlink>
      <w:r w:rsidR="00CA415C" w:rsidRPr="00DC7399">
        <w:rPr>
          <w:color w:val="000000"/>
          <w:sz w:val="24"/>
          <w:szCs w:val="24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</w:t>
      </w:r>
      <w:r w:rsidR="00947116">
        <w:rPr>
          <w:color w:val="000000"/>
          <w:sz w:val="24"/>
          <w:szCs w:val="24"/>
        </w:rPr>
        <w:t xml:space="preserve">сти </w:t>
      </w:r>
      <w:r w:rsidR="00CA415C" w:rsidRPr="00DC7399">
        <w:rPr>
          <w:color w:val="000000"/>
          <w:sz w:val="24"/>
          <w:szCs w:val="24"/>
        </w:rPr>
        <w:t>от 17 октября 2016 г. № 920;</w:t>
      </w:r>
    </w:p>
    <w:p w:rsidR="006D3F20" w:rsidRPr="00DC7399" w:rsidRDefault="00CA415C">
      <w:pPr>
        <w:tabs>
          <w:tab w:val="left" w:pos="709"/>
        </w:tabs>
        <w:spacing w:line="276" w:lineRule="auto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DC7399">
        <w:rPr>
          <w:rFonts w:eastAsia="Calibri"/>
          <w:color w:val="000000"/>
          <w:kern w:val="2"/>
          <w:sz w:val="24"/>
          <w:szCs w:val="24"/>
          <w:lang w:bidi="hi-IN"/>
        </w:rPr>
        <w:t xml:space="preserve">Стратегии социально - экономического развития </w:t>
      </w:r>
      <w:proofErr w:type="spellStart"/>
      <w:r w:rsidRPr="00DC7399">
        <w:rPr>
          <w:rFonts w:eastAsia="Calibri"/>
          <w:color w:val="000000"/>
          <w:kern w:val="2"/>
          <w:sz w:val="24"/>
          <w:szCs w:val="24"/>
          <w:lang w:bidi="hi-IN"/>
        </w:rPr>
        <w:t>Грязовецкого</w:t>
      </w:r>
      <w:proofErr w:type="spellEnd"/>
      <w:r w:rsidRPr="00DC7399">
        <w:rPr>
          <w:rFonts w:eastAsia="Calibri"/>
          <w:color w:val="000000"/>
          <w:kern w:val="2"/>
          <w:sz w:val="24"/>
          <w:szCs w:val="24"/>
          <w:lang w:bidi="hi-IN"/>
        </w:rPr>
        <w:t xml:space="preserve"> муниципального района на период до 2030 года, утверждённой решением Земского Собрания района от 12 декабря 2018 года № 113.</w:t>
      </w:r>
      <w:bookmarkStart w:id="1" w:name="P006E"/>
      <w:bookmarkStart w:id="2" w:name="redstr"/>
      <w:bookmarkStart w:id="3" w:name="redstr5"/>
      <w:bookmarkEnd w:id="1"/>
      <w:bookmarkEnd w:id="2"/>
      <w:bookmarkEnd w:id="3"/>
    </w:p>
    <w:p w:rsidR="006D3F20" w:rsidRPr="00DC7399" w:rsidRDefault="00CA415C">
      <w:pPr>
        <w:spacing w:line="276" w:lineRule="auto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DC7399">
        <w:rPr>
          <w:rFonts w:eastAsia="Andale Sans UI"/>
          <w:color w:val="000000"/>
          <w:kern w:val="2"/>
          <w:sz w:val="24"/>
          <w:szCs w:val="24"/>
          <w:lang w:bidi="fa-IR"/>
        </w:rPr>
        <w:t>2. Приоритетами в сфере реализации муниципальной программы являются: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 xml:space="preserve">- создание равных условий доступности культурных ценностей для жителей округа; 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- развитие и сохранение кадрового потенциала учреждений культуры;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- повышение качества предоставляемых услуг, поиск и внедрение новых форм работы;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- поддержка культурных инициатив на территории округа, в том числе туристских проектов;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color w:val="000000"/>
          <w:kern w:val="2"/>
          <w:sz w:val="24"/>
          <w:szCs w:val="24"/>
        </w:rPr>
        <w:t>- улучшение материально-технической базы учрежде</w:t>
      </w:r>
      <w:r w:rsidR="00947116">
        <w:rPr>
          <w:color w:val="000000"/>
          <w:kern w:val="2"/>
          <w:sz w:val="24"/>
          <w:szCs w:val="24"/>
        </w:rPr>
        <w:t xml:space="preserve">ний через участие </w:t>
      </w:r>
      <w:r w:rsidRPr="00DC7399">
        <w:rPr>
          <w:color w:val="000000"/>
          <w:kern w:val="2"/>
          <w:sz w:val="24"/>
          <w:szCs w:val="24"/>
        </w:rPr>
        <w:t>в проектах, грантах и конкурсах.</w:t>
      </w:r>
    </w:p>
    <w:p w:rsidR="006D3F20" w:rsidRPr="00DC7399" w:rsidRDefault="00CA415C">
      <w:pPr>
        <w:spacing w:line="276" w:lineRule="auto"/>
        <w:ind w:firstLine="709"/>
        <w:jc w:val="both"/>
        <w:rPr>
          <w:bCs/>
          <w:color w:val="000000"/>
          <w:kern w:val="2"/>
          <w:sz w:val="24"/>
          <w:szCs w:val="24"/>
        </w:rPr>
      </w:pPr>
      <w:r w:rsidRPr="00DC7399">
        <w:rPr>
          <w:bCs/>
          <w:color w:val="000000"/>
          <w:kern w:val="2"/>
          <w:sz w:val="24"/>
          <w:szCs w:val="24"/>
        </w:rPr>
        <w:t>3. В рамках муниципальной программы будут реализованы:</w:t>
      </w:r>
    </w:p>
    <w:p w:rsidR="006D3F20" w:rsidRPr="00DC7399" w:rsidRDefault="00CA415C">
      <w:pPr>
        <w:spacing w:line="276" w:lineRule="auto"/>
        <w:ind w:left="708"/>
        <w:jc w:val="both"/>
        <w:rPr>
          <w:color w:val="000000"/>
          <w:sz w:val="24"/>
          <w:szCs w:val="24"/>
        </w:rPr>
      </w:pPr>
      <w:r w:rsidRPr="00DC7399">
        <w:rPr>
          <w:bCs/>
          <w:color w:val="000000"/>
          <w:kern w:val="2"/>
          <w:sz w:val="24"/>
          <w:szCs w:val="24"/>
        </w:rPr>
        <w:t xml:space="preserve">- муниципальный проект,  </w:t>
      </w:r>
      <w:r w:rsidRPr="00DC7399">
        <w:rPr>
          <w:color w:val="000000"/>
          <w:sz w:val="24"/>
          <w:szCs w:val="24"/>
        </w:rPr>
        <w:t xml:space="preserve">связанный с реализацией регионального проекта </w:t>
      </w:r>
    </w:p>
    <w:p w:rsidR="006D3F20" w:rsidRPr="00DC7399" w:rsidRDefault="00CA415C">
      <w:pPr>
        <w:spacing w:line="276" w:lineRule="auto"/>
        <w:ind w:firstLine="709"/>
        <w:jc w:val="both"/>
        <w:rPr>
          <w:rFonts w:eastAsia="Tahoma"/>
          <w:color w:val="000000"/>
          <w:sz w:val="24"/>
          <w:szCs w:val="24"/>
        </w:rPr>
      </w:pPr>
      <w:r w:rsidRPr="00DC7399">
        <w:rPr>
          <w:rFonts w:eastAsia="Tahoma"/>
          <w:color w:val="000000"/>
          <w:sz w:val="24"/>
          <w:szCs w:val="24"/>
        </w:rPr>
        <w:lastRenderedPageBreak/>
        <w:t>«Укрепление материально-технической базы учреждений сферы культуры» (приложение 1 к муниципальной программе);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rFonts w:eastAsia="Tahoma"/>
          <w:color w:val="000000"/>
          <w:sz w:val="24"/>
          <w:szCs w:val="24"/>
        </w:rPr>
        <w:t xml:space="preserve">- </w:t>
      </w:r>
      <w:r w:rsidRPr="00DC7399">
        <w:rPr>
          <w:color w:val="000000"/>
          <w:sz w:val="24"/>
          <w:szCs w:val="24"/>
        </w:rPr>
        <w:t xml:space="preserve">муниципальный проект, связанный с реализацией регионального проекта </w:t>
      </w:r>
    </w:p>
    <w:p w:rsidR="006D3F20" w:rsidRPr="00DC7399" w:rsidRDefault="00CA415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C7399">
        <w:rPr>
          <w:rFonts w:eastAsia="Tahoma"/>
          <w:color w:val="000000"/>
          <w:sz w:val="24"/>
          <w:szCs w:val="24"/>
        </w:rPr>
        <w:t>«Оснащение материально-технической базы учреждений культуры по проекту «Народный бюджет»  (приложение 2 к муниципальной программе);</w:t>
      </w:r>
    </w:p>
    <w:p w:rsidR="006D3F20" w:rsidRPr="00DC7399" w:rsidRDefault="00CA415C">
      <w:pPr>
        <w:spacing w:line="276" w:lineRule="auto"/>
        <w:ind w:firstLine="709"/>
        <w:jc w:val="both"/>
        <w:rPr>
          <w:rFonts w:eastAsia="Tahoma"/>
          <w:color w:val="000000"/>
          <w:sz w:val="24"/>
          <w:szCs w:val="24"/>
        </w:rPr>
      </w:pPr>
      <w:r w:rsidRPr="00DC7399">
        <w:rPr>
          <w:color w:val="000000"/>
          <w:sz w:val="24"/>
          <w:szCs w:val="24"/>
        </w:rPr>
        <w:t xml:space="preserve">- муниципальный проект </w:t>
      </w:r>
      <w:r w:rsidRPr="00DC7399">
        <w:rPr>
          <w:rFonts w:eastAsia="Tahoma"/>
          <w:color w:val="000000"/>
          <w:sz w:val="24"/>
          <w:szCs w:val="24"/>
        </w:rPr>
        <w:t xml:space="preserve">«Развитие событийного туризма в </w:t>
      </w:r>
      <w:proofErr w:type="spellStart"/>
      <w:r w:rsidRPr="00DC7399">
        <w:rPr>
          <w:rFonts w:eastAsia="Tahoma"/>
          <w:color w:val="000000"/>
          <w:sz w:val="24"/>
          <w:szCs w:val="24"/>
        </w:rPr>
        <w:t>Грязовецком</w:t>
      </w:r>
      <w:proofErr w:type="spellEnd"/>
      <w:r w:rsidRPr="00DC7399">
        <w:rPr>
          <w:rFonts w:eastAsia="Tahoma"/>
          <w:color w:val="000000"/>
          <w:sz w:val="24"/>
          <w:szCs w:val="24"/>
        </w:rPr>
        <w:t xml:space="preserve"> округе» (приложение 3 к муниципальной программе);</w:t>
      </w:r>
    </w:p>
    <w:p w:rsidR="006D3F20" w:rsidRPr="00DC7399" w:rsidRDefault="00CA415C">
      <w:pPr>
        <w:spacing w:line="276" w:lineRule="auto"/>
        <w:ind w:firstLine="709"/>
        <w:jc w:val="both"/>
        <w:rPr>
          <w:rFonts w:eastAsia="Tahoma"/>
          <w:color w:val="000000"/>
          <w:sz w:val="24"/>
          <w:szCs w:val="24"/>
        </w:rPr>
      </w:pPr>
      <w:r w:rsidRPr="00DC7399">
        <w:rPr>
          <w:rFonts w:eastAsia="Tahoma"/>
          <w:color w:val="000000"/>
          <w:sz w:val="24"/>
          <w:szCs w:val="24"/>
        </w:rPr>
        <w:t>- комплекс процессных мероприятий «Обеспечение деятельности подведомственных учреждений (приложение 4 к муниципальной программе).</w:t>
      </w:r>
    </w:p>
    <w:p w:rsidR="006D3F20" w:rsidRPr="00DC7399" w:rsidRDefault="006D3F20">
      <w:pPr>
        <w:suppressAutoHyphens w:val="0"/>
        <w:ind w:firstLine="709"/>
        <w:rPr>
          <w:color w:val="000000"/>
          <w:sz w:val="24"/>
          <w:szCs w:val="24"/>
        </w:rPr>
      </w:pPr>
    </w:p>
    <w:p w:rsidR="006D3F20" w:rsidRPr="00DC7399" w:rsidRDefault="006D3F20">
      <w:pPr>
        <w:suppressAutoHyphens w:val="0"/>
        <w:ind w:firstLine="709"/>
        <w:rPr>
          <w:color w:val="000000"/>
          <w:sz w:val="24"/>
          <w:szCs w:val="24"/>
        </w:rPr>
      </w:pPr>
    </w:p>
    <w:p w:rsidR="006D3F20" w:rsidRPr="00DC7399" w:rsidRDefault="006D3F20">
      <w:pPr>
        <w:suppressAutoHyphens w:val="0"/>
        <w:ind w:firstLine="709"/>
        <w:jc w:val="center"/>
        <w:rPr>
          <w:b/>
          <w:color w:val="000000"/>
          <w:sz w:val="24"/>
          <w:szCs w:val="24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b/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b/>
          <w:sz w:val="24"/>
          <w:szCs w:val="24"/>
          <w:lang w:eastAsia="zh-CN"/>
        </w:rPr>
      </w:pPr>
    </w:p>
    <w:p w:rsidR="006D3F20" w:rsidRPr="00DC7399" w:rsidRDefault="006D3F20">
      <w:pPr>
        <w:jc w:val="both"/>
        <w:textAlignment w:val="baseline"/>
        <w:rPr>
          <w:b/>
          <w:sz w:val="24"/>
          <w:szCs w:val="24"/>
          <w:lang w:eastAsia="zh-CN"/>
        </w:rPr>
        <w:sectPr w:rsidR="006D3F20" w:rsidRPr="00DC7399">
          <w:headerReference w:type="default" r:id="rId15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/>
        </w:sectPr>
      </w:pPr>
    </w:p>
    <w:p w:rsidR="006D3F20" w:rsidRPr="00DC7399" w:rsidRDefault="00CA415C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val="en-US" w:eastAsia="zh-CN" w:bidi="hi-IN"/>
        </w:rPr>
        <w:lastRenderedPageBreak/>
        <w:t>II</w:t>
      </w: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. П А С П О Р Т</w:t>
      </w:r>
    </w:p>
    <w:p w:rsidR="006D3F20" w:rsidRPr="00DC7399" w:rsidRDefault="00CA415C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муниципальной программы </w:t>
      </w:r>
    </w:p>
    <w:p w:rsidR="006D3F20" w:rsidRPr="00DC7399" w:rsidRDefault="00CA415C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«Совершенствование сферы культуры </w:t>
      </w:r>
      <w:proofErr w:type="spellStart"/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 муниципального округа Вологодской области»</w:t>
      </w:r>
    </w:p>
    <w:p w:rsidR="006D3F20" w:rsidRPr="00DC7399" w:rsidRDefault="00CA415C">
      <w:pPr>
        <w:widowControl w:val="0"/>
        <w:numPr>
          <w:ilvl w:val="0"/>
          <w:numId w:val="2"/>
        </w:numPr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Основные положения</w:t>
      </w:r>
    </w:p>
    <w:p w:rsidR="006D3F20" w:rsidRPr="00DC7399" w:rsidRDefault="006D3F20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6587"/>
        <w:gridCol w:w="8405"/>
      </w:tblGrid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Куратор муниципальной  программы (комплексной программы)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Крылова О.И., заместитель главы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 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муниципальной 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Период  реализации муниципальной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Цели муниципальной  программы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color w:val="333333"/>
                <w:spacing w:val="-2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Увеличение числа посещени</w:t>
            </w:r>
            <w:r w:rsidR="001644CC" w:rsidRPr="00DC7399">
              <w:rPr>
                <w:color w:val="333333"/>
                <w:spacing w:val="-2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й культурных мероприятий до 1012</w:t>
            </w:r>
            <w:r w:rsidRPr="00DC7399">
              <w:rPr>
                <w:color w:val="333333"/>
                <w:spacing w:val="-2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,8  тысяч единиц в год к концу 2027 года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Направления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pacing w:line="276" w:lineRule="auto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DC7399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«Развитие культуры, туризма и архивного дела Вологодской области»</w:t>
            </w:r>
          </w:p>
        </w:tc>
      </w:tr>
    </w:tbl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numPr>
          <w:ilvl w:val="0"/>
          <w:numId w:val="2"/>
        </w:numPr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Показатели муниципальной  программы  </w:t>
      </w:r>
    </w:p>
    <w:p w:rsidR="006D3F20" w:rsidRPr="00DC7399" w:rsidRDefault="006D3F20">
      <w:pPr>
        <w:widowControl w:val="0"/>
        <w:ind w:left="72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64" w:type="dxa"/>
        <w:tblLook w:val="0000" w:firstRow="0" w:lastRow="0" w:firstColumn="0" w:lastColumn="0" w:noHBand="0" w:noVBand="0"/>
      </w:tblPr>
      <w:tblGrid>
        <w:gridCol w:w="635"/>
        <w:gridCol w:w="4701"/>
        <w:gridCol w:w="1474"/>
        <w:gridCol w:w="1172"/>
        <w:gridCol w:w="48"/>
        <w:gridCol w:w="1038"/>
        <w:gridCol w:w="1785"/>
        <w:gridCol w:w="1894"/>
        <w:gridCol w:w="2279"/>
      </w:tblGrid>
      <w:tr w:rsidR="006D3F20" w:rsidRPr="00DC7399" w:rsidTr="001644CC">
        <w:trPr>
          <w:trHeight w:val="404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Базовое значение 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6D3F20" w:rsidRPr="00DC7399" w:rsidTr="001644CC">
        <w:trPr>
          <w:trHeight w:val="24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6D3F20" w:rsidRPr="00DC7399" w:rsidTr="001644C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6D3F20" w:rsidRPr="00DC7399" w:rsidTr="001644C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Цель муниципальной программы: «Увеличение числа посещени</w:t>
            </w:r>
            <w:r w:rsidR="001644CC"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й культурных мероприятий до 1012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,8 тысяч единиц в год к концу 2027 года»</w:t>
            </w:r>
          </w:p>
        </w:tc>
      </w:tr>
      <w:tr w:rsidR="001644CC" w:rsidRPr="00DC7399" w:rsidTr="001644CC">
        <w:trPr>
          <w:trHeight w:val="34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Число посещений культурных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мероприятий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тысяча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единиц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752,54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919,6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965,0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4CC" w:rsidRPr="00DC7399" w:rsidRDefault="001644C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1012,8</w:t>
            </w:r>
          </w:p>
        </w:tc>
      </w:tr>
    </w:tbl>
    <w:p w:rsidR="006D3F20" w:rsidRPr="00DC7399" w:rsidRDefault="00CA415C">
      <w:pPr>
        <w:widowControl w:val="0"/>
        <w:ind w:firstLine="709"/>
        <w:jc w:val="both"/>
        <w:rPr>
          <w:rFonts w:eastAsia="Tahoma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Tahoma"/>
          <w:color w:val="000000"/>
          <w:kern w:val="2"/>
          <w:sz w:val="24"/>
          <w:szCs w:val="24"/>
          <w:lang w:eastAsia="zh-CN" w:bidi="hi-IN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                     к паспорту муниципальной программы.</w:t>
      </w:r>
    </w:p>
    <w:p w:rsidR="006D3F20" w:rsidRPr="00DC7399" w:rsidRDefault="006D3F20">
      <w:pPr>
        <w:widowControl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numPr>
          <w:ilvl w:val="0"/>
          <w:numId w:val="2"/>
        </w:numPr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Структура муниципальной программы </w:t>
      </w:r>
    </w:p>
    <w:p w:rsidR="006D3F20" w:rsidRPr="00DC7399" w:rsidRDefault="006D3F20">
      <w:pPr>
        <w:widowControl w:val="0"/>
        <w:ind w:left="72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894" w:type="dxa"/>
        <w:tblInd w:w="196" w:type="dxa"/>
        <w:tblLook w:val="0000" w:firstRow="0" w:lastRow="0" w:firstColumn="0" w:lastColumn="0" w:noHBand="0" w:noVBand="0"/>
      </w:tblPr>
      <w:tblGrid>
        <w:gridCol w:w="641"/>
        <w:gridCol w:w="2842"/>
        <w:gridCol w:w="2763"/>
        <w:gridCol w:w="1872"/>
        <w:gridCol w:w="4079"/>
        <w:gridCol w:w="2697"/>
      </w:tblGrid>
      <w:tr w:rsidR="006D3F20" w:rsidRPr="00DC739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муниципальной программы </w:t>
            </w:r>
          </w:p>
        </w:tc>
      </w:tr>
      <w:tr w:rsidR="006D3F20" w:rsidRPr="00DC739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F20" w:rsidRPr="00DC7399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pacing w:val="-2"/>
                <w:sz w:val="24"/>
                <w:szCs w:val="24"/>
                <w:lang w:eastAsia="zh-CN"/>
              </w:rPr>
              <w:t xml:space="preserve">Задача 1: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«Увеличение доли сетевых единиц учреждений культурно-досугового типа, улучшивших материально-техническую базу, до 47,4 процентов к 2027 году»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color w:val="000000"/>
                <w:kern w:val="2"/>
                <w:sz w:val="24"/>
                <w:szCs w:val="24"/>
                <w:lang w:eastAsia="hi-IN" w:bidi="hi-IN"/>
              </w:rPr>
              <w:t xml:space="preserve">Число посещений культурных мероприятий </w:t>
            </w:r>
          </w:p>
        </w:tc>
      </w:tr>
      <w:tr w:rsidR="006D3F20" w:rsidRPr="00DC7399">
        <w:trPr>
          <w:trHeight w:val="7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2: «Увеличение  доли сетевых единиц библиотек, улучшивших материально-техническую базу, до 44,4 процентов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DC7399">
        <w:trPr>
          <w:trHeight w:val="7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3: «Увеличение книговыдачи в библиотеках округа до 711 231 единицы к 2027 году»</w:t>
            </w: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DC7399"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NSimSun"/>
                <w:color w:val="000000"/>
                <w:spacing w:val="-2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pacing w:val="-2"/>
                <w:sz w:val="24"/>
                <w:szCs w:val="24"/>
                <w:lang w:eastAsia="zh-CN"/>
              </w:rPr>
              <w:t>Задача: «Обеспечение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 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  <w:tr w:rsidR="006D3F20" w:rsidRPr="00DC7399">
        <w:trPr>
          <w:trHeight w:val="2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туризма в </w:t>
            </w:r>
            <w:proofErr w:type="spellStart"/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Управление по культуре, спорту, туризму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2025-2007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NSimSun"/>
                <w:b/>
                <w:color w:val="000000"/>
                <w:spacing w:val="-2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pacing w:val="-2"/>
                <w:sz w:val="24"/>
                <w:szCs w:val="24"/>
                <w:lang w:eastAsia="zh-CN"/>
              </w:rPr>
              <w:t>Задача:</w:t>
            </w:r>
            <w:r w:rsidRPr="00DC7399">
              <w:rPr>
                <w:rFonts w:eastAsia="NSimSun"/>
                <w:b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«Сохранение  количества мероприятий по событийному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туризму до 17 единиц к 2027 году»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Число посещений культурных </w:t>
            </w:r>
            <w:r w:rsidRPr="00DC7399">
              <w:rPr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мероприятий</w:t>
            </w:r>
          </w:p>
        </w:tc>
      </w:tr>
      <w:tr w:rsidR="006D3F20" w:rsidRPr="00DC7399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 w:rsidRPr="00DC7399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деятельности подведомственных учреждений»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2025-2007 годы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</w:t>
            </w:r>
            <w:r w:rsidRPr="00DC7399">
              <w:rPr>
                <w:rFonts w:eastAsia="Segoe UI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функционирования учреждений культуры»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color w:val="000000"/>
                <w:kern w:val="2"/>
                <w:sz w:val="24"/>
                <w:szCs w:val="24"/>
                <w:lang w:eastAsia="hi-IN" w:bidi="hi-IN"/>
              </w:rPr>
              <w:t>Число посещений культурных мероприятий</w:t>
            </w:r>
          </w:p>
        </w:tc>
      </w:tr>
    </w:tbl>
    <w:p w:rsidR="006D3F20" w:rsidRPr="00DC7399" w:rsidRDefault="00CA415C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sz w:val="24"/>
          <w:szCs w:val="24"/>
        </w:rPr>
        <w:br w:type="page"/>
      </w:r>
    </w:p>
    <w:p w:rsidR="006D3F20" w:rsidRPr="00DC7399" w:rsidRDefault="00CA415C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6D3F20" w:rsidRPr="00DC7399" w:rsidRDefault="006D3F20">
      <w:pPr>
        <w:widowControl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939" w:type="dxa"/>
        <w:tblInd w:w="8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3685"/>
        <w:gridCol w:w="5716"/>
        <w:gridCol w:w="1274"/>
        <w:gridCol w:w="1131"/>
        <w:gridCol w:w="1275"/>
        <w:gridCol w:w="1050"/>
      </w:tblGrid>
      <w:tr w:rsidR="00676F1C" w:rsidRPr="00DC7399" w:rsidTr="000870B5">
        <w:trPr>
          <w:trHeight w:val="320"/>
          <w:tblHeader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676F1C" w:rsidRPr="00DC7399" w:rsidTr="000870B5">
        <w:trPr>
          <w:trHeight w:val="1110"/>
          <w:tblHeader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676F1C" w:rsidRPr="00DC7399" w:rsidTr="000870B5">
        <w:trPr>
          <w:tblHeader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«Совершенствование сферы культуры </w:t>
            </w:r>
            <w:proofErr w:type="spellStart"/>
            <w:r w:rsidRPr="00DC7399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области»</w:t>
            </w:r>
          </w:p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139108,1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411876,1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134221,2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399065,8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 w:rsidR="00676F1C" w:rsidRPr="00DC7399" w:rsidRDefault="00676F1C" w:rsidP="000870B5">
            <w:pPr>
              <w:widowControl w:val="0"/>
              <w:suppressAutoHyphens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DC7399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139108,1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136384,0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411876,1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134221,2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132422,3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399065,8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676F1C" w:rsidRPr="00DC7399" w:rsidTr="000870B5">
        <w:trPr>
          <w:trHeight w:val="267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технической базы учреждений сферы культуры»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12451,2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566,1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проект,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связанный с реализацией регионального проекта</w:t>
            </w:r>
          </w:p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2724,1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2724,1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1798,9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1798,9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925,2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 «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Развитие событийного туризма в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1331,3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3993,9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7. 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Комплекс процессных мероприятий                          </w:t>
            </w:r>
            <w:r w:rsidRPr="00DC7399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«Обеспечение деятельности подведомственных учреждений»</w:t>
            </w:r>
          </w:p>
          <w:p w:rsidR="00676F1C" w:rsidRPr="00DC7399" w:rsidRDefault="00676F1C" w:rsidP="000870B5">
            <w:pPr>
              <w:widowControl w:val="0"/>
              <w:textAlignment w:val="baseline"/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676F1C" w:rsidRPr="00DC7399" w:rsidTr="000870B5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F1C" w:rsidRPr="00DC7399" w:rsidRDefault="00676F1C" w:rsidP="000870B5">
            <w:pPr>
              <w:widowControl w:val="0"/>
              <w:spacing w:after="20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</w:tbl>
    <w:p w:rsidR="00676F1C" w:rsidRPr="00DC7399" w:rsidRDefault="00676F1C" w:rsidP="00676F1C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76F1C" w:rsidRPr="00DC7399" w:rsidRDefault="00676F1C" w:rsidP="00676F1C">
      <w:pPr>
        <w:widowControl w:val="0"/>
        <w:shd w:val="clear" w:color="auto" w:fill="FFFFFF"/>
        <w:ind w:firstLine="709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Tahoma"/>
          <w:kern w:val="2"/>
          <w:sz w:val="24"/>
          <w:szCs w:val="24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hd w:val="clear" w:color="auto" w:fill="FFFFFF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CA415C" w:rsidRPr="00DC7399" w:rsidRDefault="00CA415C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CA415C" w:rsidRPr="00DC7399" w:rsidRDefault="00CA415C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CA415C" w:rsidRPr="00DC7399" w:rsidRDefault="00CA415C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870B5" w:rsidRPr="00DC7399" w:rsidRDefault="000870B5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0870B5" w:rsidRPr="00DC7399" w:rsidRDefault="000870B5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shd w:val="clear" w:color="auto" w:fill="FFFFFF"/>
        <w:suppressAutoHyphens w:val="0"/>
        <w:ind w:left="10348"/>
        <w:textAlignment w:val="baseline"/>
        <w:rPr>
          <w:rFonts w:eastAsia="Andale Sans UI"/>
          <w:color w:val="00000A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 xml:space="preserve">Приложение  1 </w:t>
      </w:r>
    </w:p>
    <w:p w:rsidR="006D3F20" w:rsidRPr="00DC7399" w:rsidRDefault="00CA415C">
      <w:pPr>
        <w:widowControl w:val="0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к паспорту муниципальной программы</w:t>
      </w:r>
    </w:p>
    <w:p w:rsidR="006D3F20" w:rsidRPr="00DC7399" w:rsidRDefault="006D3F20">
      <w:pPr>
        <w:widowControl w:val="0"/>
        <w:ind w:left="11328" w:firstLine="709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ind w:firstLine="709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6D3F20" w:rsidRPr="00DC7399" w:rsidRDefault="006D3F20">
      <w:pPr>
        <w:widowControl w:val="0"/>
        <w:ind w:firstLine="709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4826" w:type="dxa"/>
        <w:tblInd w:w="166" w:type="dxa"/>
        <w:tblLook w:val="0000" w:firstRow="0" w:lastRow="0" w:firstColumn="0" w:lastColumn="0" w:noHBand="0" w:noVBand="0"/>
      </w:tblPr>
      <w:tblGrid>
        <w:gridCol w:w="783"/>
        <w:gridCol w:w="3913"/>
        <w:gridCol w:w="2375"/>
        <w:gridCol w:w="1653"/>
        <w:gridCol w:w="3051"/>
        <w:gridCol w:w="3051"/>
      </w:tblGrid>
      <w:tr w:rsidR="006D3F20" w:rsidRPr="00DC7399" w:rsidTr="00466459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C7399"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Обозначение и наименование </w:t>
            </w:r>
          </w:p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6D3F20" w:rsidRPr="00DC7399" w:rsidTr="00466459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6D3F20" w:rsidRPr="00DC7399" w:rsidTr="00466459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F20" w:rsidRPr="00DC7399" w:rsidTr="00466459">
        <w:trPr>
          <w:trHeight w:val="556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А - число посещений культурных мероприятий, тыс. единиц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А=Б+К+М</w:t>
            </w:r>
            <w:r w:rsidR="00F92BA6"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+Д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библиотеки, тыс. ед.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Данные статистических наблюдений по формам: 6-НК «Сведения об общедоступной (публичной) библиотеке», 7-НК «Сведения об организации культурно-досугового типа», 8-НК «Сведения о деятельности музея»</w:t>
            </w:r>
            <w:r w:rsidR="00466459"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, 1-ДШИ «Сведения о детской музыкальной, художественной, хореографической школе и школе искусств»</w:t>
            </w:r>
          </w:p>
        </w:tc>
      </w:tr>
      <w:tr w:rsidR="00466459" w:rsidRPr="00DC7399" w:rsidTr="00466459">
        <w:trPr>
          <w:trHeight w:val="556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Посещения на мероприятиях, тыс. ед.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459" w:rsidRPr="00DC7399" w:rsidTr="00466459">
        <w:trPr>
          <w:trHeight w:val="57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посещения музея, тыс. ед.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59" w:rsidRPr="00DC7399" w:rsidRDefault="00466459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2BA6" w:rsidRPr="00DC7399" w:rsidTr="00466459">
        <w:trPr>
          <w:trHeight w:val="1609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творческих мероприятий, тыс. ед.</w:t>
            </w: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A6" w:rsidRPr="00DC7399" w:rsidRDefault="00F92BA6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firstLine="708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947116">
      <w:pPr>
        <w:widowControl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947116" w:rsidP="00947116">
      <w:pPr>
        <w:widowControl w:val="0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A415C"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Приложение  2 </w:t>
      </w:r>
    </w:p>
    <w:p w:rsidR="006D3F20" w:rsidRPr="00DC7399" w:rsidRDefault="00CA415C">
      <w:pPr>
        <w:widowControl w:val="0"/>
        <w:suppressAutoHyphens w:val="0"/>
        <w:ind w:left="10348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к паспорту муниципальной программы</w:t>
      </w:r>
    </w:p>
    <w:p w:rsidR="006D3F20" w:rsidRPr="00DC7399" w:rsidRDefault="006D3F20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ХАРАКТЕРИСТИКА</w:t>
      </w: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проектной части муниципальной программы </w:t>
      </w:r>
    </w:p>
    <w:tbl>
      <w:tblPr>
        <w:tblW w:w="14884" w:type="dxa"/>
        <w:tblInd w:w="206" w:type="dxa"/>
        <w:tblLook w:val="0000" w:firstRow="0" w:lastRow="0" w:firstColumn="0" w:lastColumn="0" w:noHBand="0" w:noVBand="0"/>
      </w:tblPr>
      <w:tblGrid>
        <w:gridCol w:w="629"/>
        <w:gridCol w:w="3621"/>
        <w:gridCol w:w="2443"/>
        <w:gridCol w:w="2093"/>
        <w:gridCol w:w="2161"/>
        <w:gridCol w:w="1416"/>
        <w:gridCol w:w="1417"/>
        <w:gridCol w:w="1104"/>
      </w:tblGrid>
      <w:tr w:rsidR="006D3F20" w:rsidRPr="00DC7399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C7399"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Направление расходов </w:t>
            </w: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6D3F20" w:rsidRPr="00DC7399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проект, связанный с реализацией регионального проекта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Укрепление материально-технической базы учреждений сферы культуры»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проведен ремонт сельского дома культуры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БУК «КДЦ» на проведение капитального ремонта структурного подразделения </w:t>
            </w:r>
            <w:proofErr w:type="gram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илиала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проведен ремонт,  выполнено оснащение сельской библиотеки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 муниципальным учреждениям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БУК «ЦБС» на проведение капитального ремонта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структурного подразделения </w:t>
            </w:r>
            <w:proofErr w:type="gram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илиала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приобретены книги 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библиотекам округа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Расходы на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Субсидия на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иные цели муниципальным учреждениям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Субсидия БУК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«ЦБС» на приобретение книг библиотекам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377,8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377,8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  <w:r w:rsidR="001D38BB"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, связанный с реализацией регионального проекта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«Оснащение материально-технической базы учреждений культуры по проекту «Народный бюджет»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snapToGrid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2724,1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Вохтожский</w:t>
            </w:r>
            <w:proofErr w:type="spell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ПДК», БУК «</w:t>
            </w:r>
            <w:proofErr w:type="spell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Грязовецкий</w:t>
            </w:r>
            <w:proofErr w:type="spell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 музей»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snapToGrid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2724,1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0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Муниципальный проект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</w:tr>
      <w:tr w:rsidR="006D3F20" w:rsidRPr="00DC73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организацию и проведение окружных социально-значимых мероприятий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на иные цели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Субсидия БУК «ЦБС», БУК «Культурно-досуговый центр» на проведение мероприятий в рамк</w:t>
            </w:r>
            <w:r w:rsidR="00947116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ах Праздника Липы, межрегиональ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ной Петровской ярмарки товаров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народного потребления, фестиваля «Золотые львы, зеленых полей»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1331,3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</w:tr>
    </w:tbl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>ХАРАКТЕРИСТИКА</w:t>
      </w: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направлений расходов финансовых мероприятий (результатов) комплексов процессных мероприятий</w:t>
      </w:r>
    </w:p>
    <w:p w:rsidR="006D3F20" w:rsidRPr="00DC7399" w:rsidRDefault="00CA415C">
      <w:pPr>
        <w:widowControl w:val="0"/>
        <w:suppressAutoHyphens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муниципальной программы</w:t>
      </w:r>
    </w:p>
    <w:tbl>
      <w:tblPr>
        <w:tblW w:w="15100" w:type="dxa"/>
        <w:tblInd w:w="-10" w:type="dxa"/>
        <w:tblLook w:val="0000" w:firstRow="0" w:lastRow="0" w:firstColumn="0" w:lastColumn="0" w:noHBand="0" w:noVBand="0"/>
      </w:tblPr>
      <w:tblGrid>
        <w:gridCol w:w="846"/>
        <w:gridCol w:w="2489"/>
        <w:gridCol w:w="2268"/>
        <w:gridCol w:w="1842"/>
        <w:gridCol w:w="3827"/>
        <w:gridCol w:w="1450"/>
        <w:gridCol w:w="1135"/>
        <w:gridCol w:w="1243"/>
      </w:tblGrid>
      <w:tr w:rsidR="006D3F20" w:rsidRPr="00DC7399" w:rsidTr="003213F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C7399"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6D3F20" w:rsidRPr="00DC7399" w:rsidTr="003213F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2027год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«</w:t>
            </w:r>
            <w:r w:rsidRPr="00DC7399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Обеспечение деятельности подведомственных учреждений культуры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(платно).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3. Показ кинофильмов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                обеспечена деятельность БУК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Библиотечное, библиографическое и информационное обслуживание пользователей библиотеки  (в стационарных условиях) и (</w:t>
            </w:r>
            <w:proofErr w:type="spellStart"/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внестационарных</w:t>
            </w:r>
            <w:proofErr w:type="spellEnd"/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условиях).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lastRenderedPageBreak/>
              <w:t xml:space="preserve">2.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>Формирование, учет, изучение, обеспечение физического сохранения и безопасности фондов библиотек, включая оцифровку фондов.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en-US" w:bidi="hi-IN"/>
              </w:rPr>
              <w:t xml:space="preserve">3.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Библиографическая обработка документов и создание каталогов.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4.  </w:t>
            </w:r>
            <w:proofErr w:type="gramStart"/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Организация и проведение культурно-массовых мероприятий (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 xml:space="preserve">организация и проведение иных зрелищных культурно-массовых мероприятий,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(</w:t>
            </w: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ar-SA" w:bidi="hi-IN"/>
              </w:rPr>
              <w:t>проведение творческих мероприятий: фестиваль, выставка, конкурс, смотр, организация и проведение методических мероприятий: семинар, конференция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 xml:space="preserve"> — бесплатно)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47134,7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 xml:space="preserve">1. </w:t>
            </w: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Публичный показ музейных предметов, музейных коллекций (бесплатно) и (бесплатно).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Формирование, учет, изучение, обеспечение физического сохранения и безопасности музейных предметов, музейных коллекций.</w:t>
            </w:r>
          </w:p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3. Создание экспозиций (выставок) музеев, организация выездных выставок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</w:tr>
      <w:tr w:rsidR="006D3F20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1. Организация деятельности клубных формирований и формирований самодеятельного народного творчества (бесплатно) и (платно).</w:t>
            </w:r>
          </w:p>
          <w:p w:rsidR="006D3F20" w:rsidRPr="00DC7399" w:rsidRDefault="00CA415C">
            <w:pPr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DC7399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2. Организация и проведение мероприятий (бесплатно) и (платно)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</w:tr>
      <w:tr w:rsidR="003213F6" w:rsidRPr="00DC7399" w:rsidTr="003213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искусств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Муниципальное задание содержит н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аименование услуги (работы) и ее содержание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3213F6" w:rsidRPr="00DC7399" w:rsidRDefault="003213F6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 Реализация дополнительных общеобразовательных предпрофессиональных программ в области искусств»</w:t>
            </w:r>
          </w:p>
          <w:p w:rsidR="003213F6" w:rsidRPr="00DC7399" w:rsidRDefault="003213F6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2. Реализация дополнительных общеразвивающих программ</w:t>
            </w:r>
          </w:p>
          <w:p w:rsidR="003213F6" w:rsidRPr="00DC7399" w:rsidRDefault="003213F6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3F6" w:rsidRPr="00DC7399" w:rsidRDefault="003213F6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</w:tr>
    </w:tbl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bookmarkStart w:id="4" w:name="Par461"/>
      <w:bookmarkEnd w:id="4"/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ind w:left="11057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lastRenderedPageBreak/>
        <w:t xml:space="preserve">Приложение 1 </w:t>
      </w:r>
    </w:p>
    <w:p w:rsidR="006D3F20" w:rsidRPr="00DC7399" w:rsidRDefault="00CA415C">
      <w:pPr>
        <w:widowControl w:val="0"/>
        <w:ind w:left="11057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к муниципальной программе</w:t>
      </w:r>
    </w:p>
    <w:p w:rsidR="006D3F20" w:rsidRPr="00DC7399" w:rsidRDefault="00CA415C">
      <w:pPr>
        <w:widowControl w:val="0"/>
        <w:tabs>
          <w:tab w:val="left" w:pos="12856"/>
        </w:tabs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ab/>
      </w:r>
    </w:p>
    <w:p w:rsidR="006D3F20" w:rsidRPr="00DC7399" w:rsidRDefault="006D3F20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6D3F20" w:rsidRPr="00DC7399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1. Основные положения</w:t>
      </w:r>
    </w:p>
    <w:tbl>
      <w:tblPr>
        <w:tblW w:w="15026" w:type="dxa"/>
        <w:tblInd w:w="-2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4"/>
        <w:gridCol w:w="9562"/>
      </w:tblGrid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«Укрепление материально-технической базы учреждений сферы культуры»</w:t>
            </w:r>
          </w:p>
        </w:tc>
      </w:tr>
      <w:tr w:rsidR="006D3F20" w:rsidRPr="00DC7399">
        <w:trPr>
          <w:trHeight w:val="93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01.01.2025 – 31.12.2027 </w:t>
            </w:r>
          </w:p>
        </w:tc>
      </w:tr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О.И. Крылова, заместитель главы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Ю.Д. Клименко, начальник управления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сферы культуры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области»</w:t>
            </w:r>
          </w:p>
        </w:tc>
      </w:tr>
      <w:tr w:rsidR="006D3F20" w:rsidRPr="00DC7399">
        <w:trPr>
          <w:trHeight w:val="28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Государственная программа «Развитие культуры, туризма и архивного дела Вологодской области», региональный проект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 w:bidi="hi-IN"/>
              </w:rPr>
              <w:t>«Модернизация инфраструктуры сферы культуры»</w:t>
            </w:r>
          </w:p>
        </w:tc>
      </w:tr>
    </w:tbl>
    <w:p w:rsidR="006D3F20" w:rsidRPr="00DC7399" w:rsidRDefault="006D3F20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2.  Показатели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37"/>
        <w:gridCol w:w="3291"/>
        <w:gridCol w:w="2042"/>
        <w:gridCol w:w="2042"/>
        <w:gridCol w:w="2036"/>
        <w:gridCol w:w="2034"/>
        <w:gridCol w:w="2710"/>
      </w:tblGrid>
      <w:tr w:rsidR="006D3F20" w:rsidRPr="00DC7399">
        <w:trPr>
          <w:trHeight w:val="213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Задачи, показатели проекта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</w:tr>
      <w:tr w:rsidR="006D3F20" w:rsidRPr="00DC7399">
        <w:trPr>
          <w:trHeight w:val="1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6D3F20" w:rsidRPr="00DC7399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6D3F20" w:rsidRPr="00DC7399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1: 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6D3F20" w:rsidRPr="00DC7399">
        <w:trPr>
          <w:trHeight w:val="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Доля сетевых единиц учреждений культурно-досугового типа,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улучшивших материально-техническую базу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26,3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36,8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42,1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47,4</w:t>
            </w:r>
          </w:p>
        </w:tc>
      </w:tr>
      <w:tr w:rsidR="006D3F20" w:rsidRPr="00DC7399">
        <w:trPr>
          <w:trHeight w:val="70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41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6D3F20" w:rsidRPr="00DC7399">
        <w:trPr>
          <w:trHeight w:val="27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Доля сетевых единиц библиотек, улучшивших материально-техническую базу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22,2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33,3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38,9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44,4</w:t>
            </w:r>
          </w:p>
        </w:tc>
      </w:tr>
      <w:tr w:rsidR="006D3F20" w:rsidRPr="00DC7399">
        <w:trPr>
          <w:trHeight w:val="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3: Увеличение книговыдачи в библиотеках округа до 711 231 единицы к 2027 году</w:t>
            </w:r>
          </w:p>
        </w:tc>
      </w:tr>
      <w:tr w:rsidR="006D3F20" w:rsidRPr="00DC7399">
        <w:trPr>
          <w:trHeight w:val="70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Книговыдача в библиотеках округа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Единица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711 146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C7399">
              <w:rPr>
                <w:color w:val="000000"/>
                <w:sz w:val="24"/>
                <w:szCs w:val="24"/>
              </w:rPr>
              <w:t>711 189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C7399">
              <w:rPr>
                <w:color w:val="000000"/>
                <w:sz w:val="24"/>
                <w:szCs w:val="24"/>
              </w:rPr>
              <w:t>711 210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C7399">
              <w:rPr>
                <w:color w:val="000000"/>
                <w:sz w:val="24"/>
                <w:szCs w:val="24"/>
              </w:rPr>
              <w:t>711 231</w:t>
            </w:r>
          </w:p>
        </w:tc>
      </w:tr>
    </w:tbl>
    <w:p w:rsidR="006D3F20" w:rsidRPr="00DC7399" w:rsidRDefault="006D3F20">
      <w:pPr>
        <w:widowControl w:val="0"/>
        <w:jc w:val="center"/>
        <w:textAlignment w:val="baseline"/>
        <w:rPr>
          <w:rFonts w:eastAsia="NSimSun"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53"/>
        <w:gridCol w:w="3113"/>
        <w:gridCol w:w="1423"/>
        <w:gridCol w:w="1763"/>
        <w:gridCol w:w="1721"/>
        <w:gridCol w:w="1705"/>
        <w:gridCol w:w="1751"/>
        <w:gridCol w:w="2663"/>
      </w:tblGrid>
      <w:tr w:rsidR="006D3F20" w:rsidRPr="00DC7399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6D3F20" w:rsidRPr="00DC7399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</w:t>
            </w: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DC7399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DC7399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1: 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6D3F20" w:rsidRPr="00DC7399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 сельского дома культуры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Доля сетевых единиц учреждений культурно-досугового типа, улучшивших материально-техническую базу </w:t>
            </w:r>
          </w:p>
        </w:tc>
      </w:tr>
      <w:tr w:rsidR="006D3F20" w:rsidRPr="00DC7399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Задача 2: 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6D3F20" w:rsidRPr="00DC7399">
        <w:trPr>
          <w:trHeight w:val="3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Доля сетевых единиц библиотек, улучшивших материально-техническую базу</w:t>
            </w:r>
          </w:p>
        </w:tc>
      </w:tr>
      <w:tr w:rsidR="006D3F20" w:rsidRPr="00DC7399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 xml:space="preserve">Задача 3: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6D3F20" w:rsidRPr="00DC7399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приобретены </w:t>
            </w: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книги библиотекам округа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Книговыдача в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библиотеках округа</w:t>
            </w:r>
          </w:p>
        </w:tc>
      </w:tr>
    </w:tbl>
    <w:p w:rsidR="006D3F20" w:rsidRPr="00DC7399" w:rsidRDefault="006D3F20">
      <w:pPr>
        <w:widowControl w:val="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9"/>
        <w:gridCol w:w="5992"/>
        <w:gridCol w:w="1805"/>
        <w:gridCol w:w="1804"/>
        <w:gridCol w:w="1802"/>
        <w:gridCol w:w="2740"/>
      </w:tblGrid>
      <w:tr w:rsidR="006D3F20" w:rsidRPr="00DC7399">
        <w:trPr>
          <w:trHeight w:val="14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</w:t>
            </w: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4150,4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12451,2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188,7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566,1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3961,7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11885,1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 xml:space="preserve">Задача 1: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 сельского дома культуры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7028,4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93,6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93,6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93,6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280,8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2249,2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2249,2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2249,2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6747,6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 xml:space="preserve">Задача 2: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ремонт, выполнено оснащение сельской библиотеки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4289,4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57,3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57,3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57,3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171,9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1372,5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1372,5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1372,5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4117,5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 xml:space="preserve">Задача 3: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приобретены книги библиотекам округа всего, в том числе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377,80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377,80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377,80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1133,4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37,8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37,8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37,8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113,4</w:t>
            </w:r>
          </w:p>
        </w:tc>
      </w:tr>
      <w:tr w:rsidR="006D3F20" w:rsidRPr="00DC7399">
        <w:trPr>
          <w:trHeight w:val="1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Calibri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340,0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340,0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340,0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1020,0</w:t>
            </w:r>
          </w:p>
        </w:tc>
      </w:tr>
    </w:tbl>
    <w:p w:rsidR="006D3F20" w:rsidRDefault="006D3F20">
      <w:pPr>
        <w:widowControl w:val="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>
      <w:pPr>
        <w:widowControl w:val="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 w:bidi="hi-IN"/>
        </w:rPr>
      </w:pPr>
    </w:p>
    <w:p w:rsidR="00947116" w:rsidRPr="00DC7399" w:rsidRDefault="00947116">
      <w:pPr>
        <w:widowControl w:val="0"/>
        <w:jc w:val="center"/>
        <w:textAlignment w:val="baseline"/>
        <w:rPr>
          <w:rFonts w:eastAsia="NSimSun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9"/>
        <w:gridCol w:w="2235"/>
        <w:gridCol w:w="2725"/>
        <w:gridCol w:w="1700"/>
        <w:gridCol w:w="1985"/>
        <w:gridCol w:w="1620"/>
        <w:gridCol w:w="1620"/>
        <w:gridCol w:w="2258"/>
      </w:tblGrid>
      <w:tr w:rsidR="006D3F20" w:rsidRPr="00DC7399">
        <w:trPr>
          <w:trHeight w:val="7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6D3F20" w:rsidRPr="00DC7399">
        <w:trPr>
          <w:trHeight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6D3F20" w:rsidRPr="00DC7399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DC7399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 xml:space="preserve">Задача 1: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 доли сетевых единиц учреждений культурно-досугового типа, улучшивших материально-техническую базу, до 47,4 процентов к 2027 году</w:t>
            </w:r>
          </w:p>
        </w:tc>
      </w:tr>
      <w:tr w:rsidR="006D3F20" w:rsidRPr="00DC7399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 сельского дома культуры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на иные цели </w:t>
            </w:r>
            <w:proofErr w:type="spellStart"/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муниципаль-ным</w:t>
            </w:r>
            <w:proofErr w:type="spellEnd"/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учреждениям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БУК «Культурно-досуговый центр» на проведение капитального ремонта структурного подразделения </w:t>
            </w:r>
            <w:proofErr w:type="gram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илиала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2342,8</w:t>
            </w:r>
          </w:p>
        </w:tc>
      </w:tr>
      <w:tr w:rsidR="006D3F20" w:rsidRPr="00DC7399">
        <w:trPr>
          <w:trHeight w:val="2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Задача 2: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 доли сетевых единиц библиотек, улучшивших материально-техническую базу, до 44,4 процентов к 2027 году</w:t>
            </w:r>
          </w:p>
        </w:tc>
      </w:tr>
      <w:tr w:rsidR="006D3F20" w:rsidRPr="00DC7399">
        <w:trPr>
          <w:trHeight w:val="27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ремонт, выполнено оснащение сельской библиотеки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Расходы на 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на иные цели </w:t>
            </w:r>
            <w:proofErr w:type="spellStart"/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муниципаль-ным</w:t>
            </w:r>
            <w:proofErr w:type="spellEnd"/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учреждениям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Субсидия БУК «ЦБС» на проведение капитального ремонта  структурного подразделения </w:t>
            </w:r>
            <w:proofErr w:type="gramStart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-ф</w:t>
            </w:r>
            <w:proofErr w:type="gramEnd"/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илиала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right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1429,8</w:t>
            </w:r>
          </w:p>
        </w:tc>
      </w:tr>
      <w:tr w:rsidR="006D3F20" w:rsidRPr="00DC7399">
        <w:trPr>
          <w:trHeight w:val="27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sz w:val="24"/>
                <w:szCs w:val="24"/>
                <w:lang w:eastAsia="zh-CN"/>
              </w:rPr>
              <w:t>Задача 3:</w:t>
            </w:r>
            <w:r w:rsidRPr="00DC7399">
              <w:rPr>
                <w:rFonts w:eastAsia="NSimSu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Увеличение книговыдачи в библиотеках округа до 711 231 единицы к 2027 году</w:t>
            </w:r>
          </w:p>
        </w:tc>
      </w:tr>
      <w:tr w:rsidR="006D3F20" w:rsidRPr="00DC7399">
        <w:trPr>
          <w:trHeight w:val="27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приобретены книги библиотекам округа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 xml:space="preserve">Расходы на обеспечение развития и укрепление материально-технической базы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>муниципальных учреждений отрасли культуры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Субсидия на иные цели </w:t>
            </w:r>
            <w:proofErr w:type="spellStart"/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муниципаль-ным</w:t>
            </w:r>
            <w:proofErr w:type="spellEnd"/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учреждениям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Субсидия БУК «ЦБС» на приобретение книг </w:t>
            </w:r>
            <w:r w:rsidRPr="00DC7399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библиотекам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377,8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377,8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377,8</w:t>
            </w:r>
          </w:p>
        </w:tc>
      </w:tr>
    </w:tbl>
    <w:p w:rsidR="006D3F20" w:rsidRPr="00DC7399" w:rsidRDefault="006D3F20">
      <w:pPr>
        <w:widowControl w:val="0"/>
        <w:tabs>
          <w:tab w:val="left" w:pos="4395"/>
        </w:tabs>
        <w:jc w:val="both"/>
        <w:textAlignment w:val="baseline"/>
        <w:rPr>
          <w:rFonts w:eastAsia="NSimSun"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710"/>
        <w:gridCol w:w="5668"/>
        <w:gridCol w:w="3259"/>
        <w:gridCol w:w="5355"/>
      </w:tblGrid>
      <w:tr w:rsidR="006D3F20" w:rsidRPr="00DC7399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6D3F20" w:rsidRPr="00DC739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D3F20" w:rsidRPr="00DC739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заместитель главы 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 муниципального  округа по социальной политике</w:t>
            </w:r>
          </w:p>
        </w:tc>
      </w:tr>
      <w:tr w:rsidR="006D3F20" w:rsidRPr="00DC739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Клименко Ю.Д.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управления по культуре, спорту, туризму администрации </w:t>
            </w:r>
            <w:proofErr w:type="spell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DC739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Исполнители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Пешкова Н.В.</w:t>
            </w:r>
          </w:p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Водополова</w:t>
            </w:r>
            <w:proofErr w:type="spell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директор БУК «ЦБС»</w:t>
            </w:r>
          </w:p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и.о</w:t>
            </w:r>
            <w:proofErr w:type="spellEnd"/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. директора БУК «Культурно-досуговый центр»</w:t>
            </w:r>
          </w:p>
        </w:tc>
      </w:tr>
    </w:tbl>
    <w:p w:rsidR="006D3F20" w:rsidRPr="00DC7399" w:rsidRDefault="006D3F20">
      <w:pPr>
        <w:widowControl w:val="0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50" w:type="pct"/>
        <w:tblInd w:w="98" w:type="dxa"/>
        <w:tblLook w:val="0000" w:firstRow="0" w:lastRow="0" w:firstColumn="0" w:lastColumn="0" w:noHBand="0" w:noVBand="0"/>
      </w:tblPr>
      <w:tblGrid>
        <w:gridCol w:w="491"/>
        <w:gridCol w:w="1487"/>
        <w:gridCol w:w="1128"/>
        <w:gridCol w:w="3836"/>
        <w:gridCol w:w="1622"/>
        <w:gridCol w:w="1790"/>
        <w:gridCol w:w="1703"/>
        <w:gridCol w:w="1630"/>
        <w:gridCol w:w="1568"/>
      </w:tblGrid>
      <w:tr w:rsidR="006D3F20" w:rsidRPr="00DC739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Едини-</w:t>
            </w: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ца</w:t>
            </w:r>
            <w:proofErr w:type="spellEnd"/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измерения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(возрастающий/постоянный/убывающий)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6D3F20" w:rsidRPr="00DC7399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Доля сетевых единиц учреждений культурно-досугового типа, </w:t>
            </w:r>
            <w:proofErr w:type="gram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улучшив-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ших</w:t>
            </w:r>
            <w:proofErr w:type="spellEnd"/>
            <w:proofErr w:type="gram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материаль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-но-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техничес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-кую базу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процент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Ddc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=</w:t>
            </w: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Ko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Kc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х 100%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Ddc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доля сетевых единиц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 учреждений культурно-досугового типа, улучшивших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lastRenderedPageBreak/>
              <w:t>материально-техническую базу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Расчет управления по культуре, спорту, туризму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  <w:tr w:rsidR="006D3F20" w:rsidRPr="00DC739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Ko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количество учреждений культурно-досугового типа, отремонтирован-</w:t>
            </w: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проекту «Сельский Дом культуры» с 2019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Акт выполненных работ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туризму, администрации округа</w:t>
            </w:r>
          </w:p>
        </w:tc>
      </w:tr>
      <w:tr w:rsidR="006D3F20" w:rsidRPr="00DC739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Kc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количество сетевых единиц учреждений культурно-досугового типа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Информация управления по культуре, спорту, туризму на основании данных статистических наблюдений по формам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7-НК «Сведения об организации культурно-досугового </w:t>
            </w: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типа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Управление по культуре, спорту, туризму, администрации округа</w:t>
            </w:r>
          </w:p>
        </w:tc>
      </w:tr>
      <w:tr w:rsidR="006D3F20" w:rsidRPr="00DC7399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Доля сетевых единиц библиотек, </w:t>
            </w:r>
            <w:proofErr w:type="gram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улучшив-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ших</w:t>
            </w:r>
            <w:proofErr w:type="spellEnd"/>
            <w:proofErr w:type="gram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материаль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-но-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техничес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-кую базу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Db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= Kb/K1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х100%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Db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доля </w:t>
            </w:r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сетевых единиц библиотек, улучшив-</w:t>
            </w:r>
            <w:proofErr w:type="spellStart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>ших</w:t>
            </w:r>
            <w:proofErr w:type="spellEnd"/>
            <w:r w:rsidRPr="00DC7399">
              <w:rPr>
                <w:rFonts w:eastAsia="Segoe UI"/>
                <w:color w:val="000000"/>
                <w:sz w:val="24"/>
                <w:szCs w:val="24"/>
                <w:lang w:eastAsia="zh-CN"/>
              </w:rPr>
              <w:t xml:space="preserve"> материально-техническую базу</w:t>
            </w:r>
          </w:p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Расчет управления по культуре, спорту, туризму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  <w:tr w:rsidR="006D3F20" w:rsidRPr="00DC739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Kb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количество библиотек, отремонтирован-</w:t>
            </w: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проекту «Сельская библиотека» с 2020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Акт выполненных работ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туризму, администрации округа</w:t>
            </w:r>
          </w:p>
        </w:tc>
      </w:tr>
      <w:tr w:rsidR="006D3F20" w:rsidRPr="00DC7399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textAlignment w:val="baseline"/>
              <w:rPr>
                <w:rFonts w:eastAsia="Segoe U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6D3F20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K</w:t>
            </w: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 – количество сетевых единиц библиотек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Информация управления по культуре, спорту, туризму на основании данных статистических наблюдений по формам</w:t>
            </w:r>
          </w:p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6-НК «Сведения об </w:t>
            </w:r>
            <w:proofErr w:type="spellStart"/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общедоступ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-ной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(публичной) библиотеке»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Управление по культуре, спорту, туризму, администрации округа</w:t>
            </w:r>
          </w:p>
        </w:tc>
      </w:tr>
      <w:tr w:rsidR="006D3F20" w:rsidRPr="00DC7399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Книговыдача в библиотеках округа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накопительный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</w:t>
            </w:r>
            <w:proofErr w:type="spellEnd"/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-  книговыдача в библиотеках округа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Данные статистического наблюдения по форме 6-НК «Сведения об </w:t>
            </w:r>
            <w:proofErr w:type="spellStart"/>
            <w:proofErr w:type="gram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общедоступ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-ной</w:t>
            </w:r>
            <w:proofErr w:type="gram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(публичной) библиотеке»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</w:tbl>
    <w:p w:rsidR="006D3F20" w:rsidRPr="00DC7399" w:rsidRDefault="006D3F20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6D3F20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jc w:val="center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tbl>
      <w:tblPr>
        <w:tblW w:w="14939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39"/>
      </w:tblGrid>
      <w:tr w:rsidR="006D3F20" w:rsidRPr="00DC7399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jc w:val="center"/>
              <w:textAlignment w:val="baseline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CA415C" w:rsidRPr="00DC7399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5" w:name="P3071"/>
      <w:bookmarkEnd w:id="5"/>
    </w:p>
    <w:p w:rsidR="00CA415C" w:rsidRPr="00DC7399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</w:t>
      </w: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A415C"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 xml:space="preserve">Приложение 2 </w:t>
      </w:r>
    </w:p>
    <w:p w:rsidR="006D3F20" w:rsidRPr="00DC7399" w:rsidRDefault="00CA415C">
      <w:pPr>
        <w:widowControl w:val="0"/>
        <w:tabs>
          <w:tab w:val="left" w:pos="360"/>
        </w:tabs>
        <w:ind w:left="11199"/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color w:val="000000"/>
          <w:kern w:val="2"/>
          <w:sz w:val="24"/>
          <w:szCs w:val="24"/>
          <w:lang w:eastAsia="zh-CN" w:bidi="hi-IN"/>
        </w:rPr>
        <w:t>к муниципальной программе</w:t>
      </w:r>
    </w:p>
    <w:p w:rsidR="006D3F20" w:rsidRPr="00DC7399" w:rsidRDefault="006D3F20">
      <w:pPr>
        <w:widowControl w:val="0"/>
        <w:tabs>
          <w:tab w:val="left" w:pos="360"/>
        </w:tabs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DC7399" w:rsidRDefault="00CA415C">
      <w:pPr>
        <w:widowControl w:val="0"/>
        <w:tabs>
          <w:tab w:val="left" w:pos="360"/>
        </w:tabs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ПАСПОРТ МУНИЦИПАЛЬНОГ</w:t>
      </w:r>
      <w:r w:rsidR="00483DFD"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О ПРОЕКТА, СВЯЗАННОГО С РЕАЛИЗА</w:t>
      </w: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ЦИЕЙ РЕГИОНАЛЬНОГО ПРОЕКТА</w:t>
      </w:r>
    </w:p>
    <w:p w:rsidR="006D3F20" w:rsidRPr="00DC7399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DC7399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>1. Основные положения</w:t>
      </w:r>
    </w:p>
    <w:tbl>
      <w:tblPr>
        <w:tblW w:w="14946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9561"/>
      </w:tblGrid>
      <w:tr w:rsidR="006D3F20" w:rsidRPr="00DC7399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«Оснащение материально-технической базы учреждений культуры по проекту «Народный бюджет»</w:t>
            </w:r>
          </w:p>
        </w:tc>
      </w:tr>
      <w:tr w:rsidR="006D3F20" w:rsidRPr="00DC7399">
        <w:trPr>
          <w:trHeight w:val="9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6D3F20" w:rsidRPr="00DC7399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01.01.2025- 31.12.2025гг.</w:t>
            </w:r>
          </w:p>
        </w:tc>
      </w:tr>
      <w:tr w:rsidR="006D3F20" w:rsidRPr="00DC7399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О.И. Крылова, заместитель главы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6D3F20" w:rsidRPr="00DC7399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DC7399" w:rsidRDefault="00CA415C">
            <w:pPr>
              <w:widowControl w:val="0"/>
              <w:suppressAutoHyphens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Ю.Д. Клименко, начальник управления по культуре, спорту, туризму администрации </w:t>
            </w:r>
            <w:proofErr w:type="spellStart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DC7399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 округа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сферы культуры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области»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Государственная программа «Управление региональными финансами в Вологодской области», региональный проект «Народный бюджет»</w:t>
            </w:r>
          </w:p>
        </w:tc>
      </w:tr>
    </w:tbl>
    <w:p w:rsidR="006D3F20" w:rsidRPr="007F70E3" w:rsidRDefault="006D3F20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2.  Показатели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36"/>
        <w:gridCol w:w="7351"/>
        <w:gridCol w:w="1700"/>
        <w:gridCol w:w="2126"/>
        <w:gridCol w:w="2979"/>
      </w:tblGrid>
      <w:tr w:rsidR="006D3F20" w:rsidRPr="007F70E3">
        <w:trPr>
          <w:trHeight w:val="213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Задачи, показатели проекта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</w:tr>
      <w:tr w:rsidR="006D3F20" w:rsidRPr="007F70E3">
        <w:trPr>
          <w:trHeight w:val="1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 год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6D3F20" w:rsidRPr="007F70E3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6D3F20" w:rsidRPr="007F70E3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 1: 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6D3F20" w:rsidRPr="007F70E3">
        <w:trPr>
          <w:trHeight w:val="63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1.1.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  <w:p w:rsidR="006D3F20" w:rsidRPr="007F70E3" w:rsidRDefault="006D3F20">
            <w:pPr>
              <w:widowControl w:val="0"/>
              <w:suppressAutoHyphens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54"/>
        <w:gridCol w:w="4641"/>
        <w:gridCol w:w="1843"/>
        <w:gridCol w:w="2266"/>
        <w:gridCol w:w="1841"/>
        <w:gridCol w:w="3547"/>
      </w:tblGrid>
      <w:tr w:rsidR="006D3F20" w:rsidRPr="007F70E3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6D3F20" w:rsidRPr="007F70E3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</w:t>
            </w: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7F70E3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7F70E3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pacing w:val="-2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 1: 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6D3F20" w:rsidRPr="007F70E3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8"/>
        <w:gridCol w:w="8897"/>
        <w:gridCol w:w="2508"/>
        <w:gridCol w:w="2739"/>
      </w:tblGrid>
      <w:tr w:rsidR="006D3F20" w:rsidRPr="007F70E3">
        <w:trPr>
          <w:trHeight w:val="14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</w:t>
            </w: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D3F20" w:rsidRPr="007F70E3">
        <w:trPr>
          <w:trHeight w:val="19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2724,1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2724,1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1798,9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1798,9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925,2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925,2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Результат: реализованы проекты в сфере культуры в рамках реализации проекта </w:t>
            </w: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«Народный бюджет»</w:t>
            </w: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всего, 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2724,1</w:t>
            </w:r>
          </w:p>
          <w:p w:rsidR="006D3F20" w:rsidRPr="007F70E3" w:rsidRDefault="006D3F20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2724,1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1798,9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1798,9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925,2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925,2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9"/>
        <w:gridCol w:w="3249"/>
        <w:gridCol w:w="2246"/>
        <w:gridCol w:w="1983"/>
        <w:gridCol w:w="2976"/>
        <w:gridCol w:w="3689"/>
      </w:tblGrid>
      <w:tr w:rsidR="006D3F20" w:rsidRPr="007F70E3">
        <w:trPr>
          <w:trHeight w:val="7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Обеспечение доли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 на уровне 100%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Результат: реализованы проекты в сфере культуры в рамках реализации проекта «Народный бюджет»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Субсидия на иные цели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Приобретение оборудования, материалов и костюмов БУК «КДЦ», БУК «ЦБС», БУК </w:t>
            </w: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Вохтожский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ПДК», БУК «</w:t>
            </w: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Грязовецкий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музей»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2724,1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D3F20" w:rsidRPr="007F70E3" w:rsidRDefault="006D3F20">
      <w:pPr>
        <w:widowControl w:val="0"/>
        <w:tabs>
          <w:tab w:val="left" w:pos="4395"/>
        </w:tabs>
        <w:jc w:val="both"/>
        <w:textAlignment w:val="baseline"/>
        <w:rPr>
          <w:rFonts w:ascii="Liberation Serif" w:eastAsia="NSimSun" w:hAnsi="Liberation Serif" w:cs="Liberation Serif" w:hint="eastAsia"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710"/>
        <w:gridCol w:w="5668"/>
        <w:gridCol w:w="3259"/>
        <w:gridCol w:w="5355"/>
      </w:tblGrid>
      <w:tr w:rsidR="006D3F20" w:rsidRPr="007F70E3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заместитель главы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муниципального округа по социальной политике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Клименко Ю.Д.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управления по культуре, спорту, туризму администрации 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Исполнители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Пешкова Н.В.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Водополова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Хаустова Е.А.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Смирнова Е.А.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директор БУК «ЦБС»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и.о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 директора БУК «КДЦ»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БУК «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директор БУК «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50" w:type="pct"/>
        <w:tblInd w:w="98" w:type="dxa"/>
        <w:tblLook w:val="0000" w:firstRow="0" w:lastRow="0" w:firstColumn="0" w:lastColumn="0" w:noHBand="0" w:noVBand="0"/>
      </w:tblPr>
      <w:tblGrid>
        <w:gridCol w:w="529"/>
        <w:gridCol w:w="1657"/>
        <w:gridCol w:w="1072"/>
        <w:gridCol w:w="3052"/>
        <w:gridCol w:w="1810"/>
        <w:gridCol w:w="2001"/>
        <w:gridCol w:w="1807"/>
        <w:gridCol w:w="1577"/>
        <w:gridCol w:w="1750"/>
      </w:tblGrid>
      <w:tr w:rsidR="006D3F20" w:rsidRPr="007F70E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Единица </w:t>
            </w:r>
            <w:proofErr w:type="spellStart"/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измере-ния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6D3F20" w:rsidRPr="007F70E3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pacing w:line="228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Доля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реализован-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ных</w:t>
            </w:r>
            <w:proofErr w:type="spellEnd"/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 проектов в сфере культуры в рамках реализации проекта «Народный бюджет» от числа поддержан-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ных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Правительст-вом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 Вологодской области проектов в сфере культуры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Дрп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Крп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Кпп</w:t>
            </w:r>
            <w:proofErr w:type="spellEnd"/>
          </w:p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Х100%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Дрп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- </w:t>
            </w:r>
            <w:r w:rsidRPr="007F70E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доля реализованных проектов в сфере культуры в рамках реализации проекта «Народный бюджет» от числа поддержанных Правительством Вологодской области проектов в сфере культуры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Расчет</w:t>
            </w:r>
          </w:p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управления по культуре, спорту, туризму, </w:t>
            </w:r>
            <w:proofErr w:type="spellStart"/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администра-ции</w:t>
            </w:r>
            <w:proofErr w:type="spellEnd"/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7F70E3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Крп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количество реализованных проектов;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Акт выполненных работ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туризму, администраци</w:t>
            </w: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и округа </w:t>
            </w:r>
          </w:p>
        </w:tc>
      </w:tr>
      <w:tr w:rsidR="006D3F20" w:rsidRPr="007F70E3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spacing w:line="228" w:lineRule="auto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Кпп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– количество поддержанных проектов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Постановле-ние</w:t>
            </w:r>
            <w:proofErr w:type="spellEnd"/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Правительст-ва</w:t>
            </w:r>
            <w:proofErr w:type="spell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</w:tc>
      </w:tr>
    </w:tbl>
    <w:p w:rsidR="006D3F20" w:rsidRPr="007F70E3" w:rsidRDefault="006D3F20">
      <w:pPr>
        <w:widowControl w:val="0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tbl>
      <w:tblPr>
        <w:tblW w:w="14939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39"/>
      </w:tblGrid>
      <w:tr w:rsidR="006D3F20" w:rsidRPr="007F70E3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jc w:val="center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CA415C" w:rsidRPr="007F70E3" w:rsidRDefault="00CA415C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CA415C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extAlignment w:val="baseline"/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947116" w:rsidP="00CA415C">
      <w:pPr>
        <w:widowControl w:val="0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eastAsia="Segoe UI"/>
          <w:b/>
          <w:color w:val="000000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A415C"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Приложение 3 </w:t>
      </w:r>
    </w:p>
    <w:p w:rsidR="006D3F20" w:rsidRPr="007F70E3" w:rsidRDefault="00CA415C">
      <w:pPr>
        <w:widowControl w:val="0"/>
        <w:ind w:left="11199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 муниципальной программе</w:t>
      </w:r>
    </w:p>
    <w:p w:rsidR="006D3F20" w:rsidRPr="007F70E3" w:rsidRDefault="006D3F20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ПАСПОРТ МУНИЦИПАЛЬНОГО ПРОЕКТА</w:t>
      </w:r>
    </w:p>
    <w:p w:rsidR="006D3F20" w:rsidRPr="007F70E3" w:rsidRDefault="006D3F20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1. Основные положения</w:t>
      </w:r>
    </w:p>
    <w:tbl>
      <w:tblPr>
        <w:tblW w:w="14946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9561"/>
      </w:tblGrid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«Развитие событийного туризма в </w:t>
            </w:r>
            <w:proofErr w:type="spellStart"/>
            <w:r w:rsidRPr="007F70E3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7F70E3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округе»</w:t>
            </w:r>
          </w:p>
        </w:tc>
      </w:tr>
      <w:tr w:rsidR="006D3F20" w:rsidRPr="007F70E3">
        <w:trPr>
          <w:trHeight w:val="93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О.И. Крылова, заместитель главы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по социальной политике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Ю.Д. Клименко, начальник управления по культуре, спорту, туризму администрации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сферы культуры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 Вологодской области»</w:t>
            </w:r>
          </w:p>
        </w:tc>
      </w:tr>
      <w:tr w:rsidR="006D3F20" w:rsidRPr="007F70E3">
        <w:trPr>
          <w:trHeight w:val="2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suppressAutoHyphens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6D3F20" w:rsidRPr="007F70E3" w:rsidRDefault="006D3F20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numPr>
          <w:ilvl w:val="0"/>
          <w:numId w:val="3"/>
        </w:numPr>
        <w:tabs>
          <w:tab w:val="left" w:pos="360"/>
        </w:tabs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2.  Показатели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37"/>
        <w:gridCol w:w="3291"/>
        <w:gridCol w:w="2042"/>
        <w:gridCol w:w="2042"/>
        <w:gridCol w:w="2036"/>
        <w:gridCol w:w="2034"/>
        <w:gridCol w:w="2710"/>
      </w:tblGrid>
      <w:tr w:rsidR="006D3F20" w:rsidRPr="007F70E3">
        <w:trPr>
          <w:trHeight w:val="213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Задачи, показатели проекта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</w:tr>
      <w:tr w:rsidR="006D3F20" w:rsidRPr="007F70E3">
        <w:trPr>
          <w:trHeight w:val="14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6D3F20" w:rsidRPr="007F70E3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6D3F20" w:rsidRPr="007F70E3">
        <w:trPr>
          <w:trHeight w:val="27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6D3F20" w:rsidRPr="007F70E3">
        <w:trPr>
          <w:trHeight w:val="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мероприятий, проведенных по событийному туризму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</w:tr>
    </w:tbl>
    <w:p w:rsidR="006D3F20" w:rsidRPr="007F70E3" w:rsidRDefault="006D3F20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lastRenderedPageBreak/>
        <w:t>3. Мероприятия (результаты)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53"/>
        <w:gridCol w:w="3113"/>
        <w:gridCol w:w="1423"/>
        <w:gridCol w:w="1763"/>
        <w:gridCol w:w="1721"/>
        <w:gridCol w:w="1705"/>
        <w:gridCol w:w="1751"/>
        <w:gridCol w:w="2663"/>
      </w:tblGrid>
      <w:tr w:rsidR="006D3F20" w:rsidRPr="007F70E3">
        <w:trPr>
          <w:trHeight w:val="559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6D3F20" w:rsidRPr="007F70E3">
        <w:trPr>
          <w:trHeight w:val="145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D3F20" w:rsidRPr="007F70E3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7F70E3">
        <w:trPr>
          <w:trHeight w:val="25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6D3F20" w:rsidRPr="007F70E3">
        <w:trPr>
          <w:trHeight w:val="3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мероприятий, проведенных по событийному туризму</w:t>
            </w:r>
          </w:p>
        </w:tc>
      </w:tr>
    </w:tbl>
    <w:p w:rsidR="006D3F20" w:rsidRPr="007F70E3" w:rsidRDefault="006D3F20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9"/>
        <w:gridCol w:w="5992"/>
        <w:gridCol w:w="1805"/>
        <w:gridCol w:w="1804"/>
        <w:gridCol w:w="1802"/>
        <w:gridCol w:w="2740"/>
      </w:tblGrid>
      <w:tr w:rsidR="006D3F20" w:rsidRPr="007F70E3">
        <w:trPr>
          <w:trHeight w:val="14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3993,9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3993,9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Задача: Сохранение  количества мероприятий по событийному туризму до 17 единиц к 2027 году 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всего, в том числе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3993,9</w:t>
            </w:r>
          </w:p>
        </w:tc>
      </w:tr>
      <w:tr w:rsidR="006D3F20" w:rsidRPr="007F70E3">
        <w:trPr>
          <w:trHeight w:val="1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3993,9</w:t>
            </w:r>
          </w:p>
        </w:tc>
      </w:tr>
    </w:tbl>
    <w:p w:rsidR="006D3F20" w:rsidRPr="007F70E3" w:rsidRDefault="006D3F20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849"/>
        <w:gridCol w:w="3250"/>
        <w:gridCol w:w="1712"/>
        <w:gridCol w:w="1700"/>
        <w:gridCol w:w="2234"/>
        <w:gridCol w:w="1370"/>
        <w:gridCol w:w="1621"/>
        <w:gridCol w:w="2256"/>
      </w:tblGrid>
      <w:tr w:rsidR="006D3F20" w:rsidRPr="007F70E3">
        <w:trPr>
          <w:trHeight w:val="7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Задача: Сохранение  количества мероприятий по событийному туризму до 17 единиц к 2027 году</w:t>
            </w:r>
          </w:p>
        </w:tc>
      </w:tr>
      <w:tr w:rsidR="006D3F20" w:rsidRPr="007F70E3">
        <w:trPr>
          <w:trHeight w:val="2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организацию и проведение окружных </w:t>
            </w: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социально-значимых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Субсидия на иные цели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БУК «ЦБС», БУК «Культурно-досуговый центр», </w:t>
            </w: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БУК «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 на проведение мероприятий в рамках Праздника Липы, межрегиональной Петровской ярмарки товаров народного потребления, фестиваля «Золотые львы, зеленых полей»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1331,3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1331,3</w:t>
            </w:r>
          </w:p>
        </w:tc>
      </w:tr>
    </w:tbl>
    <w:p w:rsidR="006D3F20" w:rsidRPr="007F70E3" w:rsidRDefault="006D3F20">
      <w:pPr>
        <w:widowControl w:val="0"/>
        <w:tabs>
          <w:tab w:val="left" w:pos="4395"/>
        </w:tabs>
        <w:jc w:val="both"/>
        <w:textAlignment w:val="baseline"/>
        <w:rPr>
          <w:rFonts w:ascii="Liberation Serif" w:eastAsia="NSimSun" w:hAnsi="Liberation Serif" w:cs="Liberation Serif" w:hint="eastAsia"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tbl>
      <w:tblPr>
        <w:tblW w:w="14992" w:type="dxa"/>
        <w:tblInd w:w="98" w:type="dxa"/>
        <w:tblLook w:val="0000" w:firstRow="0" w:lastRow="0" w:firstColumn="0" w:lastColumn="0" w:noHBand="0" w:noVBand="0"/>
      </w:tblPr>
      <w:tblGrid>
        <w:gridCol w:w="710"/>
        <w:gridCol w:w="5668"/>
        <w:gridCol w:w="3259"/>
        <w:gridCol w:w="5355"/>
      </w:tblGrid>
      <w:tr w:rsidR="006D3F20" w:rsidRPr="007F70E3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заместитель главы 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Грязовецкого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муниципального округа по социальной политике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Клименко Ю.Д.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управления по культуре, спорту, туризму администрации 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6D3F20" w:rsidRPr="007F70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Исполнители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Пешкова Н.В.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Водополова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Н.А.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Смирнова Е.А.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БУК «ЦБС»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и.о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 директора БУК «КДЦ»</w:t>
            </w:r>
          </w:p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БУК «</w:t>
            </w:r>
            <w:proofErr w:type="spellStart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850" w:type="pct"/>
        <w:tblInd w:w="98" w:type="dxa"/>
        <w:tblLook w:val="0000" w:firstRow="0" w:lastRow="0" w:firstColumn="0" w:lastColumn="0" w:noHBand="0" w:noVBand="0"/>
      </w:tblPr>
      <w:tblGrid>
        <w:gridCol w:w="531"/>
        <w:gridCol w:w="1666"/>
        <w:gridCol w:w="1256"/>
        <w:gridCol w:w="3070"/>
        <w:gridCol w:w="1820"/>
        <w:gridCol w:w="2012"/>
        <w:gridCol w:w="1615"/>
        <w:gridCol w:w="1526"/>
        <w:gridCol w:w="1759"/>
      </w:tblGrid>
      <w:tr w:rsidR="006D3F20" w:rsidRPr="007F70E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Метод расчета (накопительный итог/ </w:t>
            </w: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дискретный)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Алгоритм формирования (формула) и </w:t>
            </w: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методологическое пояснение к показателю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Переменные, используемые в формуле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Метод сбора информации, индекс </w:t>
            </w: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формы отчетности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Ответственные</w:t>
            </w:r>
            <w:proofErr w:type="gramEnd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6D3F20" w:rsidRPr="007F70E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proofErr w:type="spellStart"/>
            <w:proofErr w:type="gram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мероприя-тий</w:t>
            </w:r>
            <w:proofErr w:type="spellEnd"/>
            <w:proofErr w:type="gram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проведен-</w:t>
            </w: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событийному туризму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Кпм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>Кпм</w:t>
            </w:r>
            <w:proofErr w:type="spellEnd"/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</w:t>
            </w: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мероприятий, проведенных по событийному туризму</w:t>
            </w:r>
            <w:r w:rsidRPr="007F70E3"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6D3F20" w:rsidRPr="007F70E3" w:rsidRDefault="006D3F20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Информация управления по культуре, спорту, туризму на основании данных учреждений культуры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туризму, администрации округа </w:t>
            </w:r>
          </w:p>
          <w:p w:rsidR="006D3F20" w:rsidRPr="007F70E3" w:rsidRDefault="006D3F20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tbl>
      <w:tblPr>
        <w:tblW w:w="14939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39"/>
      </w:tblGrid>
      <w:tr w:rsidR="006D3F20" w:rsidRPr="007F70E3">
        <w:tc>
          <w:tcPr>
            <w:tcW w:w="1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3F20" w:rsidRPr="007F70E3" w:rsidRDefault="00CA415C">
            <w:pPr>
              <w:widowControl w:val="0"/>
              <w:jc w:val="center"/>
              <w:textAlignment w:val="baseline"/>
              <w:rPr>
                <w:rFonts w:ascii="Liberation Serif" w:eastAsia="NSimSun" w:hAnsi="Liberation Serif" w:cs="Liberation Serif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6D3F20" w:rsidRPr="007F70E3" w:rsidRDefault="006D3F20">
      <w:pPr>
        <w:widowControl w:val="0"/>
        <w:jc w:val="center"/>
        <w:textAlignment w:val="baseline"/>
        <w:rPr>
          <w:rFonts w:ascii="Liberation Serif" w:eastAsia="NSimSun" w:hAnsi="Liberation Serif" w:cs="Liberation Serif" w:hint="eastAsi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47116" w:rsidRDefault="00CA415C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947116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947116" w:rsidP="00CA415C">
      <w:pPr>
        <w:widowControl w:val="0"/>
        <w:tabs>
          <w:tab w:val="left" w:pos="360"/>
        </w:tabs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A415C"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Приложение  4</w:t>
      </w:r>
    </w:p>
    <w:p w:rsidR="006D3F20" w:rsidRPr="007F70E3" w:rsidRDefault="00CA415C">
      <w:pPr>
        <w:widowControl w:val="0"/>
        <w:suppressAutoHyphens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  <w:proofErr w:type="gramStart"/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</w:t>
      </w:r>
      <w:proofErr w:type="gramEnd"/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муниципальной программы</w:t>
      </w:r>
    </w:p>
    <w:p w:rsidR="006D3F20" w:rsidRPr="007F70E3" w:rsidRDefault="00CA415C">
      <w:pPr>
        <w:widowControl w:val="0"/>
        <w:spacing w:before="89"/>
        <w:ind w:right="584"/>
        <w:jc w:val="center"/>
        <w:textAlignment w:val="baseline"/>
        <w:outlineLvl w:val="1"/>
        <w:rPr>
          <w:rFonts w:ascii="Liberation Serif" w:eastAsia="Segoe UI" w:hAnsi="Liberation Serif" w:cs="Liberation Serif"/>
          <w:color w:val="000000"/>
          <w:spacing w:val="15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color w:val="000000"/>
          <w:spacing w:val="15"/>
          <w:kern w:val="2"/>
          <w:sz w:val="24"/>
          <w:szCs w:val="24"/>
          <w:lang w:eastAsia="zh-CN" w:bidi="hi-IN"/>
        </w:rPr>
        <w:t>ПАСПОРТ</w:t>
      </w:r>
    </w:p>
    <w:p w:rsidR="006D3F20" w:rsidRPr="007F70E3" w:rsidRDefault="00CA415C">
      <w:pPr>
        <w:widowControl w:val="0"/>
        <w:spacing w:before="23"/>
        <w:ind w:right="560"/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комплекса</w:t>
      </w:r>
      <w:r w:rsidRPr="007F70E3">
        <w:rPr>
          <w:rFonts w:ascii="Liberation Serif" w:eastAsia="Segoe UI" w:hAnsi="Liberation Serif" w:cs="Liberation Serif"/>
          <w:color w:val="000000"/>
          <w:spacing w:val="-4"/>
          <w:kern w:val="2"/>
          <w:sz w:val="24"/>
          <w:szCs w:val="24"/>
          <w:lang w:eastAsia="zh-CN" w:bidi="hi-IN"/>
        </w:rPr>
        <w:t xml:space="preserve"> </w:t>
      </w: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процессных</w:t>
      </w:r>
      <w:r w:rsidRPr="007F70E3">
        <w:rPr>
          <w:rFonts w:ascii="Liberation Serif" w:eastAsia="Segoe UI" w:hAnsi="Liberation Serif" w:cs="Liberation Serif"/>
          <w:color w:val="000000"/>
          <w:spacing w:val="-3"/>
          <w:kern w:val="2"/>
          <w:sz w:val="24"/>
          <w:szCs w:val="24"/>
          <w:lang w:eastAsia="zh-CN" w:bidi="hi-IN"/>
        </w:rPr>
        <w:t xml:space="preserve"> </w:t>
      </w: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мероприятий </w:t>
      </w:r>
      <w:r w:rsidRPr="007F70E3">
        <w:rPr>
          <w:rFonts w:ascii="Liberation Serif" w:eastAsia="Segoe UI" w:hAnsi="Liberation Serif" w:cs="Liberation Serif"/>
          <w:i/>
          <w:color w:val="000000"/>
          <w:kern w:val="2"/>
          <w:sz w:val="24"/>
          <w:szCs w:val="24"/>
          <w:lang w:eastAsia="zh-CN" w:bidi="hi-IN"/>
        </w:rPr>
        <w:t>«</w:t>
      </w:r>
      <w:r w:rsidRPr="007F70E3">
        <w:rPr>
          <w:rFonts w:ascii="Liberation Serif" w:hAnsi="Liberation Serif" w:cs="Liberation Serif"/>
          <w:bCs/>
          <w:color w:val="000000"/>
          <w:kern w:val="2"/>
          <w:sz w:val="24"/>
          <w:szCs w:val="24"/>
          <w:lang w:eastAsia="hi-IN" w:bidi="hi-IN"/>
        </w:rPr>
        <w:t>Обеспечение деятельности подведомственных учреждений</w:t>
      </w:r>
      <w:r w:rsidRPr="007F70E3">
        <w:rPr>
          <w:rFonts w:ascii="Liberation Serif" w:eastAsia="Segoe UI" w:hAnsi="Liberation Serif" w:cs="Liberation Serif"/>
          <w:i/>
          <w:color w:val="000000"/>
          <w:kern w:val="2"/>
          <w:sz w:val="24"/>
          <w:szCs w:val="24"/>
          <w:lang w:eastAsia="zh-CN" w:bidi="hi-IN"/>
        </w:rPr>
        <w:t>»</w:t>
      </w:r>
    </w:p>
    <w:p w:rsidR="006D3F20" w:rsidRPr="007F70E3" w:rsidRDefault="006D3F20">
      <w:pPr>
        <w:widowControl w:val="0"/>
        <w:spacing w:before="21"/>
        <w:ind w:right="563"/>
        <w:jc w:val="center"/>
        <w:textAlignment w:val="baseline"/>
        <w:rPr>
          <w:rFonts w:ascii="Liberation Serif" w:eastAsia="Segoe UI" w:hAnsi="Liberation Serif" w:cs="Liberation Serif"/>
          <w:i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CA415C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outlineLvl w:val="2"/>
        <w:rPr>
          <w:rFonts w:ascii="Liberation Serif" w:eastAsia="Segoe UI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1.Общие</w:t>
      </w:r>
      <w:r w:rsidRPr="007F70E3">
        <w:rPr>
          <w:rFonts w:ascii="Liberation Serif" w:eastAsia="Segoe UI" w:hAnsi="Liberation Serif" w:cs="Liberation Serif"/>
          <w:color w:val="000000"/>
          <w:spacing w:val="-8"/>
          <w:kern w:val="2"/>
          <w:sz w:val="24"/>
          <w:szCs w:val="24"/>
          <w:lang w:eastAsia="zh-CN" w:bidi="hi-IN"/>
        </w:rPr>
        <w:t xml:space="preserve"> </w:t>
      </w:r>
      <w:r w:rsidRPr="007F70E3"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  <w:t>положения</w:t>
      </w:r>
    </w:p>
    <w:p w:rsidR="006D3F20" w:rsidRPr="007F70E3" w:rsidRDefault="006D3F20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2"/>
        <w:gridCol w:w="7704"/>
      </w:tblGrid>
      <w:tr w:rsidR="00EF414A" w:rsidRPr="007F70E3" w:rsidTr="00770DFD">
        <w:trPr>
          <w:trHeight w:val="551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ind w:left="113"/>
              <w:textAlignment w:val="baseline"/>
              <w:rPr>
                <w:rFonts w:eastAsia="Segoe UI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культуре, спорту, туризму администрации 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</w:tr>
      <w:tr w:rsidR="00EF414A" w:rsidRPr="007F70E3" w:rsidTr="00770DFD">
        <w:trPr>
          <w:trHeight w:val="29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snapToGrid w:val="0"/>
              <w:ind w:left="113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</w:pPr>
            <w:r w:rsidRPr="007F70E3">
              <w:rPr>
                <w:rFonts w:eastAsia="NSimSun"/>
                <w:bCs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EF414A" w:rsidRPr="007F70E3" w:rsidTr="00770DFD">
        <w:trPr>
          <w:trHeight w:val="397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ind w:right="938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ind w:left="107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</w:tbl>
    <w:p w:rsidR="00EF414A" w:rsidRPr="007F70E3" w:rsidRDefault="00EF414A" w:rsidP="00EF414A">
      <w:pPr>
        <w:widowControl w:val="0"/>
        <w:tabs>
          <w:tab w:val="left" w:pos="6728"/>
        </w:tabs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EF414A" w:rsidRPr="007F70E3" w:rsidRDefault="00EF414A" w:rsidP="00EF414A">
      <w:pPr>
        <w:widowControl w:val="0"/>
        <w:tabs>
          <w:tab w:val="left" w:pos="6728"/>
        </w:tabs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eastAsia="Segoe UI"/>
          <w:color w:val="000000"/>
          <w:kern w:val="2"/>
          <w:sz w:val="24"/>
          <w:szCs w:val="24"/>
          <w:lang w:eastAsia="zh-CN" w:bidi="hi-IN"/>
        </w:rPr>
        <w:t>2. Показатели комплекса процессных мероприятий</w:t>
      </w: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23"/>
        <w:gridCol w:w="1692"/>
        <w:gridCol w:w="1919"/>
        <w:gridCol w:w="1940"/>
        <w:gridCol w:w="87"/>
        <w:gridCol w:w="2006"/>
        <w:gridCol w:w="1966"/>
      </w:tblGrid>
      <w:tr w:rsidR="00EF414A" w:rsidRPr="007F70E3" w:rsidTr="00770DFD">
        <w:trPr>
          <w:trHeight w:val="3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ind w:left="196" w:right="168" w:firstLine="48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7F70E3">
              <w:rPr>
                <w:rFonts w:eastAsia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Liberation Serif"/>
                <w:color w:val="000000"/>
                <w:spacing w:val="-57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  <w:p w:rsidR="00EF414A" w:rsidRPr="007F70E3" w:rsidRDefault="00EF414A" w:rsidP="00770DFD">
            <w:pPr>
              <w:widowControl w:val="0"/>
              <w:ind w:left="196" w:right="168" w:firstLine="48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 w:rsidR="00EF414A" w:rsidRPr="007F70E3" w:rsidRDefault="00EF414A" w:rsidP="00770DFD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измерения             </w:t>
            </w:r>
            <w:r w:rsidRPr="007F70E3">
              <w:rPr>
                <w:rFonts w:eastAsia="Segoe UI"/>
                <w:color w:val="000000"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top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7F70E3">
              <w:rPr>
                <w:rFonts w:eastAsia="Segoe UI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EF414A" w:rsidRPr="007F70E3" w:rsidTr="00770DFD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EF414A" w:rsidRPr="007F70E3" w:rsidTr="00770DFD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EF414A" w:rsidRPr="007F70E3" w:rsidTr="00770DFD">
        <w:trPr>
          <w:trHeight w:val="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  Обеспечение функционирования учреждений культуры</w:t>
            </w:r>
          </w:p>
        </w:tc>
      </w:tr>
      <w:tr w:rsidR="00EF414A" w:rsidRPr="007F70E3" w:rsidTr="00770DFD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ind w:left="57" w:right="57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единиц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308 812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463 043</w:t>
            </w:r>
          </w:p>
        </w:tc>
      </w:tr>
      <w:tr w:rsidR="00EF414A" w:rsidRPr="007F70E3" w:rsidTr="00770DFD">
        <w:trPr>
          <w:trHeight w:val="4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исло посещений музея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тысяч 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14,7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14,8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14,9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15,0</w:t>
            </w:r>
          </w:p>
        </w:tc>
      </w:tr>
      <w:tr w:rsidR="00EF414A" w:rsidRPr="007F70E3" w:rsidTr="00770DFD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</w:t>
            </w: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 xml:space="preserve">исло участников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клубных </w:t>
            </w: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формирований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4697</w:t>
            </w:r>
          </w:p>
        </w:tc>
      </w:tr>
      <w:tr w:rsidR="00EF414A" w:rsidRPr="007F70E3" w:rsidTr="00770DFD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ind w:left="221" w:right="212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Доля детей в возрасте от 5 до 18 лет, обучающихся по дополнительным образовательным программам в сфере культуры и искусства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textAlignment w:val="baseline"/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6,4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6,5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Tahoma"/>
                <w:color w:val="000000"/>
                <w:kern w:val="2"/>
                <w:sz w:val="24"/>
                <w:szCs w:val="24"/>
                <w:lang w:eastAsia="zh-CN" w:bidi="hi-IN"/>
              </w:rPr>
              <w:t>6,6</w:t>
            </w:r>
          </w:p>
        </w:tc>
      </w:tr>
    </w:tbl>
    <w:p w:rsidR="00EF414A" w:rsidRPr="007F70E3" w:rsidRDefault="00EF414A" w:rsidP="00EF414A">
      <w:pPr>
        <w:widowControl w:val="0"/>
        <w:textAlignment w:val="baseline"/>
        <w:outlineLvl w:val="2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EF414A" w:rsidRPr="007F70E3" w:rsidRDefault="00EF414A" w:rsidP="00EF414A">
      <w:pPr>
        <w:widowControl w:val="0"/>
        <w:jc w:val="center"/>
        <w:textAlignment w:val="baseline"/>
        <w:outlineLvl w:val="2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eastAsia="Segoe UI"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008" w:type="dxa"/>
        <w:tblInd w:w="-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904"/>
        <w:gridCol w:w="1274"/>
        <w:gridCol w:w="1275"/>
        <w:gridCol w:w="1415"/>
        <w:gridCol w:w="1555"/>
        <w:gridCol w:w="1554"/>
        <w:gridCol w:w="1554"/>
        <w:gridCol w:w="1337"/>
        <w:gridCol w:w="2294"/>
      </w:tblGrid>
      <w:tr w:rsidR="00EF414A" w:rsidRPr="007F70E3" w:rsidTr="00770DFD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№</w:t>
            </w:r>
          </w:p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Сроки </w:t>
            </w:r>
            <w:proofErr w:type="spellStart"/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</w:t>
            </w: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</w:p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показателем </w:t>
            </w:r>
          </w:p>
        </w:tc>
      </w:tr>
      <w:tr w:rsidR="00EF414A" w:rsidRPr="007F70E3" w:rsidTr="00770DFD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 год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F414A" w:rsidRPr="007F70E3" w:rsidTr="00770DFD"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EF414A" w:rsidRPr="007F70E3" w:rsidTr="00770DFD">
        <w:trPr>
          <w:trHeight w:val="1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Задача: Обеспечение функционирования учреждений культуры</w:t>
            </w:r>
          </w:p>
        </w:tc>
      </w:tr>
      <w:tr w:rsidR="00EF414A" w:rsidRPr="007F70E3" w:rsidTr="00770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 число посещений культурных мероприятий</w:t>
            </w:r>
            <w:r w:rsidRPr="007F70E3">
              <w:rPr>
                <w:rFonts w:eastAsia="Source Han Sans CN Regular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</w:p>
        </w:tc>
      </w:tr>
      <w:tr w:rsidR="00EF414A" w:rsidRPr="007F70E3" w:rsidTr="00770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Централизован-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ная</w:t>
            </w:r>
            <w:proofErr w:type="spellEnd"/>
            <w:proofErr w:type="gram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библиотечная система»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организаций культуры  (в части посещений библиотек), число посещений культурных мероприятий</w:t>
            </w:r>
          </w:p>
        </w:tc>
      </w:tr>
      <w:tr w:rsidR="00EF414A" w:rsidRPr="007F70E3" w:rsidTr="00770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музея, число посещений культурных мероприятий</w:t>
            </w:r>
          </w:p>
        </w:tc>
      </w:tr>
      <w:tr w:rsidR="00EF414A" w:rsidRPr="007F70E3" w:rsidTr="00770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Результат:  обеспечена деятельность БУК «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участников клубных формирований,</w:t>
            </w:r>
          </w:p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число посещений культурных мероприятий</w:t>
            </w:r>
          </w:p>
        </w:tc>
      </w:tr>
      <w:tr w:rsidR="00EF414A" w:rsidRPr="007F70E3" w:rsidTr="00770DF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</w:t>
            </w:r>
            <w:proofErr w:type="spell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исскуств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ar-SA" w:bidi="hi-IN"/>
              </w:rPr>
              <w:t>Доля детей в возрасте от 5 до 18 лет, обучающихся по дополнительным образовательным программам в сфере культуры и искусства,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 число посещений культурных мероприятий</w:t>
            </w:r>
          </w:p>
        </w:tc>
      </w:tr>
    </w:tbl>
    <w:p w:rsidR="00EF414A" w:rsidRPr="007F70E3" w:rsidRDefault="00EF414A" w:rsidP="00EF414A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EF414A" w:rsidRPr="007F70E3" w:rsidRDefault="00EF414A" w:rsidP="00EF414A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  <w:r w:rsidRPr="007F70E3">
        <w:rPr>
          <w:rFonts w:eastAsia="Segoe UI"/>
          <w:color w:val="000000"/>
          <w:kern w:val="2"/>
          <w:sz w:val="24"/>
          <w:szCs w:val="24"/>
          <w:lang w:eastAsia="zh-CN" w:bidi="hi-IN"/>
        </w:rPr>
        <w:t>4. Финансовое обеспечение комплекса процессных мероприятий «</w:t>
      </w:r>
      <w:r w:rsidRPr="007F70E3">
        <w:rPr>
          <w:bCs/>
          <w:color w:val="000000"/>
          <w:kern w:val="2"/>
          <w:sz w:val="24"/>
          <w:szCs w:val="24"/>
          <w:lang w:eastAsia="hi-IN" w:bidi="hi-IN"/>
        </w:rPr>
        <w:t>Обеспечение деятельности подведомственных учреждений культуры</w:t>
      </w:r>
      <w:r w:rsidRPr="007F70E3">
        <w:rPr>
          <w:rFonts w:eastAsia="Segoe UI"/>
          <w:color w:val="000000"/>
          <w:kern w:val="2"/>
          <w:sz w:val="24"/>
          <w:szCs w:val="24"/>
          <w:lang w:eastAsia="zh-CN" w:bidi="hi-IN"/>
        </w:rPr>
        <w:t>» за счет средств бюджета округа</w:t>
      </w:r>
    </w:p>
    <w:p w:rsidR="00EF414A" w:rsidRPr="007F70E3" w:rsidRDefault="00EF414A" w:rsidP="00EF414A">
      <w:pPr>
        <w:widowControl w:val="0"/>
        <w:jc w:val="center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EF414A" w:rsidRPr="007F70E3" w:rsidTr="00770DFD">
        <w:trPr>
          <w:trHeight w:val="409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Источник</w:t>
            </w:r>
            <w:r w:rsidRPr="007F70E3">
              <w:rPr>
                <w:rFonts w:eastAsia="Segoe UI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7F70E3"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обеспечения</w:t>
            </w:r>
          </w:p>
        </w:tc>
        <w:tc>
          <w:tcPr>
            <w:tcW w:w="6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7F70E3">
              <w:rPr>
                <w:rFonts w:eastAsia="Segoe UI"/>
                <w:color w:val="000000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7F70E3">
              <w:rPr>
                <w:rFonts w:eastAsia="Segoe UI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7F70E3">
              <w:rPr>
                <w:rFonts w:eastAsia="Segoe UI"/>
                <w:color w:val="000000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7F70E3">
              <w:rPr>
                <w:rFonts w:eastAsia="Segoe UI"/>
                <w:color w:val="000000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Pr="007F70E3">
              <w:rPr>
                <w:rFonts w:eastAsia="Segoe UI"/>
                <w:color w:val="000000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тыс.</w:t>
            </w:r>
            <w:r w:rsidRPr="007F70E3">
              <w:rPr>
                <w:rFonts w:eastAsia="Segoe UI"/>
                <w:color w:val="000000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EF414A" w:rsidRPr="007F70E3" w:rsidTr="00770DFD">
        <w:trPr>
          <w:trHeight w:val="448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EF414A" w:rsidRPr="007F70E3" w:rsidTr="00770DFD">
        <w:trPr>
          <w:trHeight w:val="28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EF414A" w:rsidRPr="007F70E3" w:rsidTr="00770DFD">
        <w:trPr>
          <w:trHeight w:val="44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130902,3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392706,9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«Культурно-досуговый центр» 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126979,5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42326,5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126979,5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«Централизованная библиотечная система» всего,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141404,1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47134,7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141404,1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F414A" w:rsidRPr="007F70E3" w:rsidRDefault="00EF414A" w:rsidP="00EF414A">
      <w:pPr>
        <w:widowControl w:val="0"/>
        <w:textAlignment w:val="baseline"/>
        <w:rPr>
          <w:rFonts w:eastAsia="Segoe UI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EF414A" w:rsidRPr="007F70E3" w:rsidTr="00770DFD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музей», всего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27691,2</w:t>
            </w:r>
          </w:p>
        </w:tc>
      </w:tr>
      <w:tr w:rsidR="00EF414A" w:rsidRPr="007F70E3" w:rsidTr="00770DFD">
        <w:trPr>
          <w:trHeight w:val="3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9230,4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27691,2</w:t>
            </w:r>
          </w:p>
        </w:tc>
      </w:tr>
      <w:tr w:rsidR="00EF414A" w:rsidRPr="007F70E3" w:rsidTr="00770DFD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F414A" w:rsidRPr="007F70E3" w:rsidRDefault="00EF414A" w:rsidP="00EF414A">
      <w:pPr>
        <w:widowControl w:val="0"/>
        <w:textAlignment w:val="baseline"/>
        <w:rPr>
          <w:rFonts w:eastAsia="Segoe UI"/>
          <w:vanish/>
          <w:color w:val="000000"/>
          <w:kern w:val="2"/>
          <w:sz w:val="24"/>
          <w:szCs w:val="24"/>
          <w:lang w:eastAsia="zh-CN" w:bidi="hi-IN"/>
        </w:rPr>
      </w:pPr>
    </w:p>
    <w:tbl>
      <w:tblPr>
        <w:tblW w:w="15026" w:type="dxa"/>
        <w:tblInd w:w="-142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64"/>
        <w:gridCol w:w="1652"/>
        <w:gridCol w:w="1862"/>
        <w:gridCol w:w="1692"/>
        <w:gridCol w:w="1693"/>
      </w:tblGrid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БУК «</w:t>
            </w:r>
            <w:proofErr w:type="spellStart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Вохтожский</w:t>
            </w:r>
            <w:proofErr w:type="spellEnd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ПДК» всего, </w:t>
            </w: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14810,2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44430,6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14810,2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44430,6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 xml:space="preserve">1.5.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</w:t>
            </w:r>
            <w:proofErr w:type="spellStart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Грязовецкой</w:t>
            </w:r>
            <w:proofErr w:type="spellEnd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детской школы иску</w:t>
            </w:r>
            <w:proofErr w:type="gramStart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сств вс</w:t>
            </w:r>
            <w:proofErr w:type="gramEnd"/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его, в том числе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52201,5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uppressAutoHyphens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17400,5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52201,5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7F70E3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7F70E3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F70E3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7F70E3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F70E3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EF414A" w:rsidRPr="00B85695" w:rsidTr="00770DFD">
        <w:trPr>
          <w:trHeight w:val="31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B85695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14A" w:rsidRPr="00B85695" w:rsidRDefault="00EF414A" w:rsidP="00770DFD">
            <w:pPr>
              <w:widowControl w:val="0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85695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B85695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5695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B85695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5695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B85695" w:rsidRDefault="00EF414A" w:rsidP="00770DFD">
            <w:pPr>
              <w:widowControl w:val="0"/>
              <w:spacing w:after="200"/>
              <w:jc w:val="center"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85695">
              <w:rPr>
                <w:rFonts w:eastAsia="Segoe UI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4A" w:rsidRPr="00B85695" w:rsidRDefault="00EF414A" w:rsidP="00770DFD">
            <w:pPr>
              <w:widowControl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85695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F414A" w:rsidRPr="00B85695" w:rsidRDefault="00EF414A" w:rsidP="00EF414A">
      <w:pPr>
        <w:widowControl w:val="0"/>
        <w:suppressAutoHyphens w:val="0"/>
        <w:textAlignment w:val="baseline"/>
        <w:rPr>
          <w:rFonts w:eastAsia="Segoe UI"/>
          <w:color w:val="000000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widowControl w:val="0"/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</w:p>
    <w:p w:rsidR="006D3F20" w:rsidRPr="007F70E3" w:rsidRDefault="006D3F20">
      <w:pPr>
        <w:shd w:val="clear" w:color="auto" w:fill="FFFFFF"/>
        <w:jc w:val="both"/>
        <w:textAlignment w:val="baseline"/>
        <w:rPr>
          <w:sz w:val="26"/>
          <w:szCs w:val="26"/>
        </w:rPr>
      </w:pPr>
    </w:p>
    <w:sectPr w:rsidR="006D3F20" w:rsidRPr="007F70E3">
      <w:headerReference w:type="default" r:id="rId16"/>
      <w:footerReference w:type="default" r:id="rId17"/>
      <w:pgSz w:w="16838" w:h="11906" w:orient="landscape"/>
      <w:pgMar w:top="1701" w:right="567" w:bottom="1134" w:left="1134" w:header="62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38" w:rsidRDefault="00493838">
      <w:r>
        <w:separator/>
      </w:r>
    </w:p>
  </w:endnote>
  <w:endnote w:type="continuationSeparator" w:id="0">
    <w:p w:rsidR="00493838" w:rsidRDefault="004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B5" w:rsidRDefault="000870B5">
    <w:pPr>
      <w:pStyle w:val="affe"/>
    </w:pPr>
  </w:p>
  <w:p w:rsidR="000870B5" w:rsidRDefault="000870B5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38" w:rsidRDefault="00493838">
      <w:r>
        <w:separator/>
      </w:r>
    </w:p>
  </w:footnote>
  <w:footnote w:type="continuationSeparator" w:id="0">
    <w:p w:rsidR="00493838" w:rsidRDefault="0049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035277"/>
      <w:docPartObj>
        <w:docPartGallery w:val="Page Numbers (Top of Page)"/>
        <w:docPartUnique/>
      </w:docPartObj>
    </w:sdtPr>
    <w:sdtEndPr/>
    <w:sdtContent>
      <w:p w:rsidR="000870B5" w:rsidRDefault="000870B5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65F83">
          <w:rPr>
            <w:noProof/>
          </w:rPr>
          <w:t>2</w:t>
        </w:r>
        <w:r>
          <w:fldChar w:fldCharType="end"/>
        </w:r>
      </w:p>
      <w:p w:rsidR="000870B5" w:rsidRDefault="000870B5"/>
      <w:p w:rsidR="000870B5" w:rsidRDefault="00493838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846681"/>
      <w:docPartObj>
        <w:docPartGallery w:val="Page Numbers (Top of Page)"/>
        <w:docPartUnique/>
      </w:docPartObj>
    </w:sdtPr>
    <w:sdtEndPr/>
    <w:sdtContent>
      <w:p w:rsidR="000870B5" w:rsidRDefault="000870B5">
        <w:pPr>
          <w:pStyle w:val="af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65F83">
          <w:rPr>
            <w:noProof/>
          </w:rPr>
          <w:t>3</w:t>
        </w:r>
        <w:r>
          <w:fldChar w:fldCharType="end"/>
        </w:r>
      </w:p>
    </w:sdtContent>
  </w:sdt>
  <w:p w:rsidR="000870B5" w:rsidRDefault="000870B5">
    <w:pPr>
      <w:pStyle w:val="a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16"/>
    <w:multiLevelType w:val="multilevel"/>
    <w:tmpl w:val="72D4C8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9A01EE2"/>
    <w:multiLevelType w:val="multilevel"/>
    <w:tmpl w:val="F926A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DE68B4"/>
    <w:multiLevelType w:val="multilevel"/>
    <w:tmpl w:val="0110026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Liberation Serif" w:hAnsi="Liberation Serif" w:cs="Times New Roman CYR"/>
        <w:b/>
        <w:bCs/>
        <w:w w:val="100"/>
        <w:sz w:val="26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D7B1C2E"/>
    <w:multiLevelType w:val="multilevel"/>
    <w:tmpl w:val="B14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3F20"/>
    <w:rsid w:val="000870B5"/>
    <w:rsid w:val="001644CC"/>
    <w:rsid w:val="001D38BB"/>
    <w:rsid w:val="00296437"/>
    <w:rsid w:val="00296CBD"/>
    <w:rsid w:val="003213F6"/>
    <w:rsid w:val="003F5000"/>
    <w:rsid w:val="00466459"/>
    <w:rsid w:val="00483DFD"/>
    <w:rsid w:val="00493838"/>
    <w:rsid w:val="005215EB"/>
    <w:rsid w:val="00676F1C"/>
    <w:rsid w:val="006D3F20"/>
    <w:rsid w:val="00706699"/>
    <w:rsid w:val="007F70E3"/>
    <w:rsid w:val="00905181"/>
    <w:rsid w:val="009379F0"/>
    <w:rsid w:val="00947116"/>
    <w:rsid w:val="009F76EA"/>
    <w:rsid w:val="00BB1745"/>
    <w:rsid w:val="00BD3D69"/>
    <w:rsid w:val="00CA415C"/>
    <w:rsid w:val="00CC4691"/>
    <w:rsid w:val="00D65F83"/>
    <w:rsid w:val="00DC7399"/>
    <w:rsid w:val="00EF414A"/>
    <w:rsid w:val="00F424AB"/>
    <w:rsid w:val="00F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882212864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"/>
    <w:qFormat/>
    <w:pPr>
      <w:suppressLineNumbers/>
    </w:pPr>
    <w:rPr>
      <w:rFonts w:cs="Mangal"/>
    </w:r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EE59EE"/>
    <w:pPr>
      <w:suppressLineNumbers/>
    </w:p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6C63B5"/>
    <w:pPr>
      <w:suppressAutoHyphens/>
      <w:spacing w:after="120"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ar-SA" w:bidi="hi-IN"/>
    </w:r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6C63B5"/>
    <w:pPr>
      <w:spacing w:after="120"/>
    </w:pPr>
  </w:style>
  <w:style w:type="paragraph" w:customStyle="1" w:styleId="Default">
    <w:name w:val="Default"/>
    <w:qFormat/>
    <w:rsid w:val="006C63B5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6C63B5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2"/>
    <w:qFormat/>
    <w:pPr>
      <w:keepNext/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373CDC"/>
  </w:style>
  <w:style w:type="character" w:customStyle="1" w:styleId="11">
    <w:name w:val="Основной шрифт абзаца1"/>
    <w:qFormat/>
    <w:rsid w:val="00CD1058"/>
  </w:style>
  <w:style w:type="character" w:customStyle="1" w:styleId="12">
    <w:name w:val="Заголовок 1 Знак2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basedOn w:val="a0"/>
    <w:qFormat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e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0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1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2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3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4">
    <w:name w:val="Символ сноски"/>
    <w:qFormat/>
    <w:rsid w:val="00373CDC"/>
  </w:style>
  <w:style w:type="character" w:customStyle="1" w:styleId="110">
    <w:name w:val="Заголовок 1 Знак1"/>
    <w:qFormat/>
    <w:rsid w:val="00373CDC"/>
    <w:rPr>
      <w:vertAlign w:val="superscript"/>
    </w:rPr>
  </w:style>
  <w:style w:type="character" w:customStyle="1" w:styleId="af5">
    <w:name w:val="Символы названия"/>
    <w:qFormat/>
    <w:rsid w:val="00373CDC"/>
  </w:style>
  <w:style w:type="character" w:customStyle="1" w:styleId="af6">
    <w:name w:val="Буквица"/>
    <w:qFormat/>
    <w:rsid w:val="00373CDC"/>
  </w:style>
  <w:style w:type="character" w:customStyle="1" w:styleId="af7">
    <w:name w:val="Заполнитель"/>
    <w:qFormat/>
    <w:rsid w:val="00373CDC"/>
    <w:rPr>
      <w:smallCaps/>
      <w:color w:val="008080"/>
      <w:u w:val="dotted"/>
    </w:rPr>
  </w:style>
  <w:style w:type="character" w:customStyle="1" w:styleId="af8">
    <w:name w:val="Ссылка указателя"/>
    <w:qFormat/>
    <w:rsid w:val="00373CDC"/>
  </w:style>
  <w:style w:type="character" w:customStyle="1" w:styleId="af9">
    <w:name w:val="Символ концевой сноски"/>
    <w:qFormat/>
    <w:rsid w:val="00373CDC"/>
  </w:style>
  <w:style w:type="character" w:customStyle="1" w:styleId="afa">
    <w:name w:val="Основной элемент указателя"/>
    <w:qFormat/>
    <w:rsid w:val="00373CDC"/>
    <w:rPr>
      <w:b/>
      <w:bCs/>
    </w:rPr>
  </w:style>
  <w:style w:type="character" w:customStyle="1" w:styleId="13">
    <w:name w:val="Знак концевой сноски1"/>
    <w:qFormat/>
    <w:rsid w:val="00373CDC"/>
    <w:rPr>
      <w:vertAlign w:val="superscript"/>
    </w:rPr>
  </w:style>
  <w:style w:type="character" w:customStyle="1" w:styleId="afb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c">
    <w:name w:val="Вертикальное направление символов"/>
    <w:qFormat/>
    <w:rsid w:val="00373CDC"/>
    <w:rPr>
      <w:eastAsianLayout w:id="-882212864" w:combine="1"/>
    </w:rPr>
  </w:style>
  <w:style w:type="character" w:customStyle="1" w:styleId="afd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e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0">
    <w:name w:val="Переменная"/>
    <w:qFormat/>
    <w:rsid w:val="00373CDC"/>
    <w:rPr>
      <w:i/>
      <w:iCs/>
    </w:rPr>
  </w:style>
  <w:style w:type="character" w:customStyle="1" w:styleId="aff1">
    <w:name w:val="Определение"/>
    <w:qFormat/>
    <w:rsid w:val="00373CDC"/>
  </w:style>
  <w:style w:type="character" w:customStyle="1" w:styleId="aff2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4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character" w:customStyle="1" w:styleId="15">
    <w:name w:val="Текст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6">
    <w:name w:val="Текст концевой сноски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7">
    <w:name w:val="Подпись Знак1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8">
    <w:name w:val="Подзаголовок Знак1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9">
    <w:name w:val="Обычный1"/>
    <w:qFormat/>
    <w:rsid w:val="00AA03E1"/>
  </w:style>
  <w:style w:type="paragraph" w:customStyle="1" w:styleId="aff3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4">
    <w:name w:val="Body Text"/>
    <w:basedOn w:val="a"/>
    <w:rPr>
      <w:sz w:val="28"/>
    </w:rPr>
  </w:style>
  <w:style w:type="paragraph" w:styleId="aff5">
    <w:name w:val="List"/>
    <w:basedOn w:val="aff4"/>
    <w:rPr>
      <w:rFonts w:cs="Mangal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Standard"/>
    <w:qFormat/>
    <w:rsid w:val="00EE59EE"/>
    <w:pPr>
      <w:suppressLineNumbers/>
    </w:pPr>
  </w:style>
  <w:style w:type="paragraph" w:styleId="aff7">
    <w:name w:val="index heading"/>
    <w:basedOn w:val="a"/>
    <w:qFormat/>
    <w:pPr>
      <w:suppressLineNumbers/>
    </w:pPr>
    <w:rPr>
      <w:rFonts w:cs="Mangal"/>
    </w:r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1b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f9">
    <w:name w:val="Колонтитул"/>
    <w:basedOn w:val="a"/>
    <w:qFormat/>
  </w:style>
  <w:style w:type="paragraph" w:customStyle="1" w:styleId="affa">
    <w:name w:val="Верхний и нижний колонтитулы"/>
    <w:basedOn w:val="Standard"/>
    <w:qFormat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styleId="affb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c">
    <w:name w:val="Содержимое врезки"/>
    <w:basedOn w:val="Standard"/>
    <w:qFormat/>
    <w:rsid w:val="006C63B5"/>
    <w:pPr>
      <w:suppressAutoHyphens w:val="0"/>
    </w:pPr>
    <w:rPr>
      <w:lang w:val="en-US"/>
    </w:rPr>
  </w:style>
  <w:style w:type="paragraph" w:customStyle="1" w:styleId="affd">
    <w:name w:val="Содержимое таблицы"/>
    <w:basedOn w:val="Standard"/>
    <w:qFormat/>
    <w:rsid w:val="00EE59EE"/>
    <w:pPr>
      <w:suppressLineNumbers/>
    </w:pPr>
  </w:style>
  <w:style w:type="paragraph" w:styleId="affe">
    <w:name w:val="header"/>
    <w:basedOn w:val="aff9"/>
    <w:uiPriority w:val="99"/>
    <w:pPr>
      <w:suppressLineNumbers/>
      <w:tabs>
        <w:tab w:val="center" w:pos="4819"/>
        <w:tab w:val="right" w:pos="9638"/>
      </w:tabs>
    </w:pPr>
  </w:style>
  <w:style w:type="paragraph" w:styleId="afff">
    <w:name w:val="Body Text Indent"/>
    <w:basedOn w:val="aff4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xtbody">
    <w:name w:val="Text body"/>
    <w:qFormat/>
    <w:rsid w:val="006C63B5"/>
    <w:pPr>
      <w:suppressAutoHyphens/>
      <w:spacing w:after="120"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ar-SA" w:bidi="hi-IN"/>
    </w:rPr>
  </w:style>
  <w:style w:type="paragraph" w:customStyle="1" w:styleId="1c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ff0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f1">
    <w:name w:val="Заголовок таблицы"/>
    <w:basedOn w:val="affd"/>
    <w:qFormat/>
    <w:rsid w:val="001E1167"/>
    <w:pPr>
      <w:jc w:val="center"/>
    </w:pPr>
    <w:rPr>
      <w:b/>
      <w:bCs/>
    </w:rPr>
  </w:style>
  <w:style w:type="paragraph" w:styleId="afff2">
    <w:name w:val="List Paragraph"/>
    <w:basedOn w:val="a"/>
    <w:qFormat/>
    <w:rsid w:val="006532B9"/>
    <w:pPr>
      <w:ind w:left="720"/>
      <w:contextualSpacing/>
    </w:pPr>
  </w:style>
  <w:style w:type="paragraph" w:customStyle="1" w:styleId="afff3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f4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paragraph" w:customStyle="1" w:styleId="1d">
    <w:name w:val="Указатель1"/>
    <w:basedOn w:val="Standard"/>
    <w:qFormat/>
    <w:rsid w:val="00373CDC"/>
    <w:pPr>
      <w:suppressLineNumbers/>
    </w:pPr>
  </w:style>
  <w:style w:type="paragraph" w:styleId="1e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3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f5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4">
    <w:name w:val="List Number 2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1">
    <w:name w:val="List Number 3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1">
    <w:name w:val="List Number 4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1">
    <w:name w:val="List Number 5"/>
    <w:basedOn w:val="aff5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f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5">
    <w:name w:val="Название объекта2"/>
    <w:basedOn w:val="a"/>
    <w:next w:val="1f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6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1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ff4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ff4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ff3"/>
    <w:next w:val="aff4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3">
    <w:name w:val="Нумерованный список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умерованный список2"/>
    <w:basedOn w:val="aff5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f5"/>
    <w:next w:val="1f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8">
    <w:name w:val="Начало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ff5"/>
    <w:next w:val="24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2">
    <w:name w:val="Начало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Конец нумерованного списка 3"/>
    <w:basedOn w:val="aff5"/>
    <w:next w:val="3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Продолжение нумерованного списка 3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Конец нумерованного списка 4"/>
    <w:basedOn w:val="aff5"/>
    <w:next w:val="4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Продолжение нумерованного списка 4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2">
    <w:name w:val="Конец нумерованного списка 5"/>
    <w:basedOn w:val="aff5"/>
    <w:next w:val="5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Продолжение нумерованного списка 5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f5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ff5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Начало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Конец маркированного списка 3"/>
    <w:basedOn w:val="aff5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Начало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Конец маркированного списка 4"/>
    <w:basedOn w:val="aff5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Начало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Конец маркированного списка 5"/>
    <w:basedOn w:val="aff5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1"/>
    <w:qFormat/>
    <w:rsid w:val="00373CDC"/>
  </w:style>
  <w:style w:type="paragraph" w:styleId="1fa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ff3"/>
    <w:next w:val="1fa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affff">
    <w:name w:val="Заголовок указателей пользователя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c">
    <w:name w:val="Указатель пользователя 1"/>
    <w:basedOn w:val="111"/>
    <w:qFormat/>
    <w:rsid w:val="00373CDC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11"/>
    <w:qFormat/>
    <w:rsid w:val="00373CDC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111"/>
    <w:qFormat/>
    <w:rsid w:val="00373CDC"/>
    <w:pPr>
      <w:tabs>
        <w:tab w:val="right" w:leader="dot" w:pos="9072"/>
      </w:tabs>
    </w:pPr>
  </w:style>
  <w:style w:type="paragraph" w:customStyle="1" w:styleId="46">
    <w:name w:val="Указатель пользователя 4"/>
    <w:basedOn w:val="111"/>
    <w:qFormat/>
    <w:rsid w:val="00373CDC"/>
    <w:pPr>
      <w:tabs>
        <w:tab w:val="right" w:leader="dot" w:pos="8789"/>
      </w:tabs>
    </w:pPr>
  </w:style>
  <w:style w:type="paragraph" w:customStyle="1" w:styleId="56">
    <w:name w:val="Указатель пользователя 5"/>
    <w:basedOn w:val="111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1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1"/>
    <w:qFormat/>
    <w:rsid w:val="00373CDC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d">
    <w:name w:val="Список объектов 1"/>
    <w:basedOn w:val="111"/>
    <w:qFormat/>
    <w:rsid w:val="00373CDC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e">
    <w:name w:val="Список таблиц 1"/>
    <w:basedOn w:val="111"/>
    <w:qFormat/>
    <w:rsid w:val="00373CDC"/>
    <w:pPr>
      <w:tabs>
        <w:tab w:val="right" w:leader="dot" w:pos="9638"/>
      </w:tabs>
    </w:pPr>
  </w:style>
  <w:style w:type="paragraph" w:customStyle="1" w:styleId="1ff">
    <w:name w:val="Таблица ссылок1"/>
    <w:basedOn w:val="aff3"/>
    <w:qFormat/>
    <w:rsid w:val="00373CDC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1ff0">
    <w:name w:val="Библиография 1"/>
    <w:basedOn w:val="111"/>
    <w:qFormat/>
    <w:rsid w:val="00373CDC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11"/>
    <w:qFormat/>
    <w:rsid w:val="00373CDC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11"/>
    <w:qFormat/>
    <w:rsid w:val="00373CDC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11"/>
    <w:qFormat/>
    <w:rsid w:val="00373CDC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11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1"/>
    <w:qFormat/>
    <w:rsid w:val="00373CDC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373CDC"/>
  </w:style>
  <w:style w:type="paragraph" w:customStyle="1" w:styleId="affff7">
    <w:name w:val="Таблица"/>
    <w:basedOn w:val="1f0"/>
    <w:qFormat/>
    <w:rsid w:val="00373CDC"/>
  </w:style>
  <w:style w:type="paragraph" w:customStyle="1" w:styleId="1ff1">
    <w:name w:val="Перечень рисунков1"/>
    <w:basedOn w:val="1f0"/>
    <w:qFormat/>
    <w:rsid w:val="00373CDC"/>
  </w:style>
  <w:style w:type="paragraph" w:customStyle="1" w:styleId="affff8">
    <w:name w:val="Текст в заданном формате"/>
    <w:basedOn w:val="Standard"/>
    <w:qFormat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paragraph" w:customStyle="1" w:styleId="affff9">
    <w:name w:val="Горизонтальная линия"/>
    <w:basedOn w:val="a"/>
    <w:next w:val="aff4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ff3"/>
    <w:qFormat/>
    <w:rsid w:val="00373CDC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szCs w:val="24"/>
      <w:lang w:bidi="hi-IN"/>
    </w:rPr>
  </w:style>
  <w:style w:type="paragraph" w:customStyle="1" w:styleId="ConsPlusCell">
    <w:name w:val="ConsPlusCell"/>
    <w:qFormat/>
    <w:rsid w:val="00373CDC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2">
    <w:name w:val="toc 9"/>
    <w:basedOn w:val="111"/>
    <w:autoRedefine/>
    <w:semiHidden/>
    <w:unhideWhenUsed/>
    <w:rsid w:val="00373CDC"/>
    <w:pPr>
      <w:tabs>
        <w:tab w:val="right" w:leader="dot" w:pos="7374"/>
      </w:tabs>
    </w:pPr>
  </w:style>
  <w:style w:type="paragraph" w:styleId="82">
    <w:name w:val="toc 8"/>
    <w:basedOn w:val="111"/>
    <w:autoRedefine/>
    <w:semiHidden/>
    <w:unhideWhenUsed/>
    <w:rsid w:val="00373CDC"/>
    <w:pPr>
      <w:tabs>
        <w:tab w:val="right" w:leader="dot" w:pos="7657"/>
      </w:tabs>
    </w:pPr>
  </w:style>
  <w:style w:type="paragraph" w:styleId="72">
    <w:name w:val="toc 7"/>
    <w:basedOn w:val="111"/>
    <w:autoRedefine/>
    <w:semiHidden/>
    <w:unhideWhenUsed/>
    <w:rsid w:val="00373CDC"/>
    <w:pPr>
      <w:tabs>
        <w:tab w:val="right" w:leader="dot" w:pos="7940"/>
      </w:tabs>
    </w:pPr>
  </w:style>
  <w:style w:type="paragraph" w:styleId="62">
    <w:name w:val="toc 6"/>
    <w:basedOn w:val="111"/>
    <w:autoRedefine/>
    <w:semiHidden/>
    <w:unhideWhenUsed/>
    <w:rsid w:val="00373CDC"/>
    <w:pPr>
      <w:tabs>
        <w:tab w:val="right" w:leader="dot" w:pos="8223"/>
      </w:tabs>
    </w:pPr>
  </w:style>
  <w:style w:type="paragraph" w:styleId="57">
    <w:name w:val="toc 5"/>
    <w:basedOn w:val="111"/>
    <w:autoRedefine/>
    <w:semiHidden/>
    <w:unhideWhenUsed/>
    <w:rsid w:val="00373CDC"/>
    <w:pPr>
      <w:tabs>
        <w:tab w:val="right" w:leader="dot" w:pos="8506"/>
      </w:tabs>
    </w:pPr>
  </w:style>
  <w:style w:type="paragraph" w:styleId="47">
    <w:name w:val="toc 4"/>
    <w:basedOn w:val="111"/>
    <w:autoRedefine/>
    <w:semiHidden/>
    <w:unhideWhenUsed/>
    <w:rsid w:val="00373CDC"/>
    <w:pPr>
      <w:tabs>
        <w:tab w:val="right" w:leader="dot" w:pos="8789"/>
      </w:tabs>
    </w:pPr>
  </w:style>
  <w:style w:type="paragraph" w:styleId="38">
    <w:name w:val="toc 3"/>
    <w:basedOn w:val="111"/>
    <w:autoRedefine/>
    <w:semiHidden/>
    <w:unhideWhenUsed/>
    <w:rsid w:val="00373CDC"/>
    <w:pPr>
      <w:tabs>
        <w:tab w:val="right" w:leader="dot" w:pos="9072"/>
      </w:tabs>
    </w:pPr>
  </w:style>
  <w:style w:type="paragraph" w:styleId="2e">
    <w:name w:val="toc 2"/>
    <w:basedOn w:val="111"/>
    <w:autoRedefine/>
    <w:semiHidden/>
    <w:unhideWhenUsed/>
    <w:rsid w:val="00373CDC"/>
    <w:pPr>
      <w:tabs>
        <w:tab w:val="right" w:leader="dot" w:pos="9355"/>
      </w:tabs>
    </w:pPr>
  </w:style>
  <w:style w:type="paragraph" w:styleId="39">
    <w:name w:val="index 3"/>
    <w:basedOn w:val="111"/>
    <w:autoRedefine/>
    <w:semiHidden/>
    <w:unhideWhenUsed/>
    <w:qFormat/>
    <w:rsid w:val="00373CDC"/>
  </w:style>
  <w:style w:type="paragraph" w:styleId="2f">
    <w:name w:val="index 2"/>
    <w:basedOn w:val="111"/>
    <w:autoRedefine/>
    <w:semiHidden/>
    <w:unhideWhenUsed/>
    <w:qFormat/>
    <w:rsid w:val="00373CDC"/>
  </w:style>
  <w:style w:type="paragraph" w:customStyle="1" w:styleId="3a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paragraph" w:customStyle="1" w:styleId="Standarduser">
    <w:name w:val="Standard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useruser">
    <w:name w:val="Standard (user) (user)"/>
    <w:qFormat/>
    <w:rsid w:val="006C63B5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6C63B5"/>
    <w:pPr>
      <w:widowControl w:val="0"/>
      <w:suppressAutoHyphens/>
      <w:textAlignment w:val="baseline"/>
    </w:pPr>
    <w:rPr>
      <w:rFonts w:ascii="Courier New" w:eastAsia="Arial" w:hAnsi="Courier New" w:cs="Courier New"/>
      <w:kern w:val="2"/>
      <w:szCs w:val="20"/>
      <w:lang w:eastAsia="zh-CN"/>
    </w:rPr>
  </w:style>
  <w:style w:type="paragraph" w:customStyle="1" w:styleId="Textbodyuser">
    <w:name w:val="Text body (user)"/>
    <w:basedOn w:val="Standarduser"/>
    <w:qFormat/>
    <w:rsid w:val="006C63B5"/>
    <w:pPr>
      <w:spacing w:after="120"/>
    </w:pPr>
  </w:style>
  <w:style w:type="paragraph" w:customStyle="1" w:styleId="Default">
    <w:name w:val="Default"/>
    <w:qFormat/>
    <w:rsid w:val="006C63B5"/>
    <w:pPr>
      <w:suppressAutoHyphens/>
      <w:textAlignment w:val="baseline"/>
    </w:pPr>
    <w:rPr>
      <w:rFonts w:ascii="Times New Roman" w:eastAsia="Times New Roman" w:hAnsi="Times New Roman" w:cs="Liberation Serif"/>
      <w:color w:val="000000"/>
      <w:kern w:val="2"/>
      <w:sz w:val="24"/>
      <w:szCs w:val="24"/>
      <w:lang w:eastAsia="ar-SA" w:bidi="hi-IN"/>
    </w:rPr>
  </w:style>
  <w:style w:type="paragraph" w:styleId="afffff">
    <w:name w:val="No Spacing"/>
    <w:qFormat/>
    <w:rsid w:val="006C63B5"/>
    <w:pPr>
      <w:suppressAutoHyphens/>
      <w:textAlignment w:val="baseline"/>
    </w:pPr>
    <w:rPr>
      <w:rFonts w:cs="Liberation Serif"/>
      <w:kern w:val="2"/>
      <w:lang w:eastAsia="ar-SA" w:bidi="hi-IN"/>
    </w:rPr>
  </w:style>
  <w:style w:type="paragraph" w:customStyle="1" w:styleId="TableContents">
    <w:name w:val="Table Contents"/>
    <w:qFormat/>
    <w:rsid w:val="006C63B5"/>
    <w:pPr>
      <w:widowControl w:val="0"/>
      <w:suppressAutoHyphens/>
      <w:textAlignment w:val="baseline"/>
    </w:pPr>
    <w:rPr>
      <w:rFonts w:ascii="Arial" w:eastAsia="Mangal" w:hAnsi="Arial" w:cs="Mangal"/>
      <w:color w:val="00000A"/>
      <w:kern w:val="2"/>
      <w:szCs w:val="24"/>
      <w:lang w:eastAsia="hi-IN" w:bidi="hi-IN"/>
    </w:rPr>
  </w:style>
  <w:style w:type="paragraph" w:customStyle="1" w:styleId="Footnote">
    <w:name w:val="Footnote"/>
    <w:basedOn w:val="Standard"/>
    <w:qFormat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qFormat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qFormat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qFormat/>
    <w:rsid w:val="00AA03E1"/>
    <w:pPr>
      <w:widowControl w:val="0"/>
    </w:pPr>
    <w:rPr>
      <w:rFonts w:eastAsia="Segoe UI" w:cs="Tahoma"/>
      <w:color w:val="000000"/>
      <w:sz w:val="22"/>
    </w:rPr>
  </w:style>
  <w:style w:type="numbering" w:customStyle="1" w:styleId="WW8Num2">
    <w:name w:val="WW8Num2"/>
    <w:qFormat/>
    <w:rsid w:val="009660A9"/>
  </w:style>
  <w:style w:type="numbering" w:customStyle="1" w:styleId="1ff2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ff3">
    <w:name w:val="Стиль1"/>
    <w:uiPriority w:val="99"/>
    <w:qFormat/>
    <w:rsid w:val="008E23BC"/>
  </w:style>
  <w:style w:type="numbering" w:customStyle="1" w:styleId="2f0">
    <w:name w:val="Стиль2"/>
    <w:uiPriority w:val="99"/>
    <w:qFormat/>
    <w:rsid w:val="008E23BC"/>
  </w:style>
  <w:style w:type="numbering" w:customStyle="1" w:styleId="3b">
    <w:name w:val="Стиль3"/>
    <w:uiPriority w:val="99"/>
    <w:qFormat/>
    <w:rsid w:val="008E23BC"/>
  </w:style>
  <w:style w:type="numbering" w:customStyle="1" w:styleId="48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8">
    <w:name w:val="Стиль5"/>
    <w:uiPriority w:val="99"/>
    <w:qFormat/>
    <w:rsid w:val="006532B9"/>
  </w:style>
  <w:style w:type="numbering" w:customStyle="1" w:styleId="63">
    <w:name w:val="Стиль6"/>
    <w:uiPriority w:val="99"/>
    <w:qFormat/>
    <w:rsid w:val="006532B9"/>
  </w:style>
  <w:style w:type="numbering" w:customStyle="1" w:styleId="93">
    <w:name w:val="Стиль9"/>
    <w:uiPriority w:val="99"/>
    <w:qFormat/>
    <w:rsid w:val="006532B9"/>
  </w:style>
  <w:style w:type="numbering" w:customStyle="1" w:styleId="73">
    <w:name w:val="Стиль7"/>
    <w:uiPriority w:val="99"/>
    <w:qFormat/>
    <w:rsid w:val="006532B9"/>
  </w:style>
  <w:style w:type="numbering" w:customStyle="1" w:styleId="83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f1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3">
    <w:name w:val="Стиль10"/>
    <w:uiPriority w:val="99"/>
    <w:qFormat/>
    <w:rsid w:val="005469C2"/>
  </w:style>
  <w:style w:type="numbering" w:customStyle="1" w:styleId="112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c">
    <w:name w:val="Нет списка3"/>
    <w:uiPriority w:val="99"/>
    <w:semiHidden/>
    <w:unhideWhenUsed/>
    <w:qFormat/>
    <w:rsid w:val="001E1167"/>
  </w:style>
  <w:style w:type="numbering" w:customStyle="1" w:styleId="113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numbering" w:customStyle="1" w:styleId="59">
    <w:name w:val="Нет списка5"/>
    <w:uiPriority w:val="99"/>
    <w:semiHidden/>
    <w:unhideWhenUsed/>
    <w:qFormat/>
    <w:rsid w:val="006C63B5"/>
  </w:style>
  <w:style w:type="numbering" w:customStyle="1" w:styleId="WW8Num1">
    <w:name w:val="WW8Num1"/>
    <w:qFormat/>
    <w:rsid w:val="006C63B5"/>
  </w:style>
  <w:style w:type="numbering" w:customStyle="1" w:styleId="64">
    <w:name w:val="Нет списка6"/>
    <w:uiPriority w:val="99"/>
    <w:semiHidden/>
    <w:unhideWhenUsed/>
    <w:qFormat/>
    <w:rsid w:val="00AA03E1"/>
  </w:style>
  <w:style w:type="numbering" w:customStyle="1" w:styleId="WW8Num3">
    <w:name w:val="WW8Num3"/>
    <w:qFormat/>
    <w:rsid w:val="00AA03E1"/>
  </w:style>
  <w:style w:type="numbering" w:customStyle="1" w:styleId="WW8Num234">
    <w:name w:val="WW8Num234"/>
    <w:qFormat/>
    <w:rsid w:val="00AA03E1"/>
  </w:style>
  <w:style w:type="table" w:styleId="afffff0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uiPriority w:val="59"/>
    <w:rsid w:val="0037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740&amp;date=06.03.2024&amp;dst=1038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673&amp;date=06.03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4764&amp;date=06.03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8279&amp;date=06.03.2024&amp;dst=100011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445&amp;date=06.03.2024" TargetMode="External"/><Relationship Id="rId14" Type="http://schemas.openxmlformats.org/officeDocument/2006/relationships/hyperlink" Target="https://login.consultant.ru/link/?req=doc&amp;base=RLAW095&amp;n=226288&amp;date=06.03.2024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DC58-7F3A-495B-82C9-5166E02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6597</Words>
  <Characters>37604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Кириллова И.Н</cp:lastModifiedBy>
  <cp:revision>10</cp:revision>
  <cp:lastPrinted>2024-10-08T11:47:00Z</cp:lastPrinted>
  <dcterms:created xsi:type="dcterms:W3CDTF">2024-11-21T11:14:00Z</dcterms:created>
  <dcterms:modified xsi:type="dcterms:W3CDTF">2024-11-26T12:13:00Z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