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8D" w:rsidRPr="008453E1" w:rsidRDefault="004B2D8D" w:rsidP="004B2D8D">
      <w:pPr>
        <w:pStyle w:val="Standard"/>
        <w:ind w:left="0" w:firstLine="0"/>
        <w:jc w:val="both"/>
        <w:rPr>
          <w:rFonts w:cs="Liberation Serif"/>
          <w:b/>
          <w:sz w:val="26"/>
          <w:szCs w:val="26"/>
        </w:rPr>
      </w:pPr>
    </w:p>
    <w:p w:rsidR="004B2D8D" w:rsidRPr="008453E1" w:rsidRDefault="004B2D8D" w:rsidP="004B2D8D">
      <w:pPr>
        <w:pStyle w:val="Standard"/>
        <w:ind w:left="0"/>
        <w:jc w:val="center"/>
        <w:rPr>
          <w:rFonts w:cs="Liberation Serif"/>
          <w:sz w:val="26"/>
          <w:szCs w:val="26"/>
        </w:rPr>
      </w:pPr>
      <w:r w:rsidRPr="008453E1">
        <w:rPr>
          <w:rFonts w:cs="Liberation Serif"/>
          <w:b/>
          <w:sz w:val="26"/>
          <w:szCs w:val="26"/>
        </w:rPr>
        <w:t>Положение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59" w:lineRule="auto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453E1">
        <w:rPr>
          <w:rFonts w:ascii="Liberation Serif" w:hAnsi="Liberation Serif" w:cs="Liberation Serif"/>
          <w:b/>
          <w:sz w:val="26"/>
          <w:szCs w:val="26"/>
        </w:rPr>
        <w:t xml:space="preserve">о проведении </w:t>
      </w:r>
      <w:r w:rsidRPr="008453E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окружной музыкально-патриотической игры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59" w:lineRule="auto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«Музыкальное лото»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1.Общие положения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59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hAnsi="Liberation Serif" w:cs="Liberation Serif"/>
          <w:sz w:val="26"/>
          <w:szCs w:val="26"/>
        </w:rPr>
        <w:t>1.1. Настоящее положение определяет цель, задачи, порядок подготовки и проведения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окружной музыкально-патриотической игры «Музыкальное лото» </w:t>
      </w:r>
      <w:r w:rsidRPr="008453E1">
        <w:rPr>
          <w:rFonts w:ascii="Liberation Serif" w:hAnsi="Liberation Serif" w:cs="Liberation Serif"/>
          <w:sz w:val="26"/>
          <w:szCs w:val="26"/>
        </w:rPr>
        <w:t>(далее —игра), которая проводится в рамках празднования Дня Победы.</w:t>
      </w:r>
    </w:p>
    <w:p w:rsidR="004B2D8D" w:rsidRPr="008453E1" w:rsidRDefault="004B2D8D" w:rsidP="004B2D8D">
      <w:pPr>
        <w:pStyle w:val="Standard"/>
        <w:ind w:left="0" w:firstLine="709"/>
        <w:jc w:val="both"/>
        <w:rPr>
          <w:rFonts w:cs="Liberation Serif"/>
          <w:sz w:val="26"/>
          <w:szCs w:val="26"/>
        </w:rPr>
      </w:pPr>
      <w:r w:rsidRPr="008453E1">
        <w:rPr>
          <w:rFonts w:cs="Liberation Serif"/>
          <w:sz w:val="26"/>
          <w:szCs w:val="26"/>
        </w:rPr>
        <w:t>1.2. Учредителем конкурса является администрация Грязовецкого муниципального округа</w:t>
      </w:r>
    </w:p>
    <w:p w:rsidR="004B2D8D" w:rsidRPr="008453E1" w:rsidRDefault="004B2D8D" w:rsidP="004B2D8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1.3. Организатором конкурса является:</w:t>
      </w:r>
    </w:p>
    <w:p w:rsidR="004B2D8D" w:rsidRDefault="004B2D8D" w:rsidP="004B2D8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- БУК «</w:t>
      </w:r>
      <w:proofErr w:type="spellStart"/>
      <w:r w:rsidRPr="008453E1">
        <w:rPr>
          <w:rFonts w:ascii="Liberation Serif" w:hAnsi="Liberation Serif" w:cs="Liberation Serif"/>
          <w:sz w:val="26"/>
          <w:szCs w:val="26"/>
        </w:rPr>
        <w:t>Грязовецкий</w:t>
      </w:r>
      <w:proofErr w:type="spellEnd"/>
      <w:r w:rsidRPr="008453E1">
        <w:rPr>
          <w:rFonts w:ascii="Liberation Serif" w:hAnsi="Liberation Serif" w:cs="Liberation Serif"/>
          <w:sz w:val="26"/>
          <w:szCs w:val="26"/>
        </w:rPr>
        <w:t xml:space="preserve"> музей»</w:t>
      </w:r>
    </w:p>
    <w:p w:rsidR="004B2D8D" w:rsidRPr="008453E1" w:rsidRDefault="004B2D8D" w:rsidP="004B2D8D">
      <w:pPr>
        <w:ind w:firstLine="708"/>
        <w:jc w:val="both"/>
        <w:rPr>
          <w:rFonts w:ascii="Liberation Serif" w:hAnsi="Liberation Serif" w:cs="Liberation Serif"/>
          <w:sz w:val="10"/>
          <w:szCs w:val="10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2. Цель и задачи Игры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 xml:space="preserve"> </w:t>
      </w:r>
      <w:r w:rsidRPr="008453E1">
        <w:rPr>
          <w:rFonts w:ascii="Liberation Serif" w:hAnsi="Liberation Serif" w:cs="Liberation Serif"/>
          <w:sz w:val="26"/>
          <w:szCs w:val="26"/>
        </w:rPr>
        <w:tab/>
        <w:t xml:space="preserve">2.1. Цель конкурса: популяризация отечественной культуры, современного искусства и народного художественного творчества. 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2.2. Задачи конкурса: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- расширить чувство патриотизма через музыкальные произведения военных лет;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 xml:space="preserve">- активизировать гражданскую позицию молодежи и подрастающего поколения; 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- популяризировать игру, как один из способов организации досуга населения.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contextualSpacing/>
        <w:jc w:val="both"/>
        <w:rPr>
          <w:rFonts w:ascii="Liberation Serif" w:eastAsia="Calibri" w:hAnsi="Liberation Serif" w:cs="Liberation Serif"/>
          <w:sz w:val="10"/>
          <w:szCs w:val="10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3. Участники Игры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3.1.  Участниками могут быть жители города Грязовца и Грязовецкого округа от 14 лет и старше. 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4. Сроки и условия проведения Игры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djustRightInd/>
        <w:spacing w:line="276" w:lineRule="auto"/>
        <w:ind w:firstLine="708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  <w:t xml:space="preserve">4.1. Игра 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проводится в рамках Дня Победы 4 мая 2023 г. 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- 15.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30 – 15.40 регистрация участников; 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15.40 – 15.50 инструктаж;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15.50 – 17.10 проведение игры;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17.10 – 17.20 подведение итогов;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17.20 – 17.30 награждение участников;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ind w:left="11" w:firstLine="697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4.2. Игра предполагает последовательное выполнение заданий по тематическим музыкальным раундам. В начале Игры команда знакомится с названиями и условиями музыкальных раундов.</w:t>
      </w:r>
    </w:p>
    <w:p w:rsidR="004B2D8D" w:rsidRDefault="004B2D8D" w:rsidP="004B2D8D">
      <w:pPr>
        <w:widowControl/>
        <w:suppressAutoHyphens/>
        <w:autoSpaceDE/>
        <w:autoSpaceDN/>
        <w:adjustRightInd/>
        <w:ind w:left="11" w:firstLine="697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4.3. Участникам предлагается выполнить музыкальные задания, после выполнения которых, или по истечении определенного времени (1 минута на 1 задание), команда получает определенное количество баллов. </w:t>
      </w:r>
    </w:p>
    <w:p w:rsidR="004B2D8D" w:rsidRDefault="004B2D8D" w:rsidP="004B2D8D">
      <w:pPr>
        <w:widowControl/>
        <w:suppressAutoHyphens/>
        <w:autoSpaceDE/>
        <w:autoSpaceDN/>
        <w:adjustRightInd/>
        <w:ind w:left="11" w:firstLine="697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4.4. Критерии оценки:</w:t>
      </w:r>
    </w:p>
    <w:p w:rsidR="004B2D8D" w:rsidRDefault="004B2D8D" w:rsidP="004B2D8D">
      <w:pPr>
        <w:widowControl/>
        <w:suppressAutoHyphens/>
        <w:autoSpaceDE/>
        <w:autoSpaceDN/>
        <w:adjustRightInd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 понимание задания;</w:t>
      </w:r>
    </w:p>
    <w:p w:rsidR="004B2D8D" w:rsidRDefault="004B2D8D" w:rsidP="004B2D8D">
      <w:pPr>
        <w:widowControl/>
        <w:suppressAutoHyphens/>
        <w:autoSpaceDE/>
        <w:autoSpaceDN/>
        <w:adjustRightInd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 выполнение задания;</w:t>
      </w:r>
    </w:p>
    <w:p w:rsidR="004B2D8D" w:rsidRDefault="004B2D8D" w:rsidP="004B2D8D">
      <w:pPr>
        <w:widowControl/>
        <w:suppressAutoHyphens/>
        <w:autoSpaceDE/>
        <w:autoSpaceDN/>
        <w:adjustRightInd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 слаженная работа в группе;</w:t>
      </w:r>
    </w:p>
    <w:p w:rsidR="004B2D8D" w:rsidRDefault="004B2D8D" w:rsidP="004B2D8D">
      <w:pPr>
        <w:widowControl/>
        <w:suppressAutoHyphens/>
        <w:autoSpaceDE/>
        <w:autoSpaceDN/>
        <w:adjustRightInd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 степень самостоятельности работы в группе;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 соблюдение организационных моментов.</w:t>
      </w:r>
    </w:p>
    <w:p w:rsidR="004B2D8D" w:rsidRPr="006A6A48" w:rsidRDefault="004B2D8D" w:rsidP="004B2D8D">
      <w:pPr>
        <w:widowControl/>
        <w:suppressAutoHyphens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sz w:val="10"/>
          <w:szCs w:val="10"/>
          <w:lang w:eastAsia="en-US"/>
        </w:rPr>
      </w:pPr>
    </w:p>
    <w:p w:rsidR="004B2D8D" w:rsidRDefault="004B2D8D" w:rsidP="004B2D8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453E1">
        <w:rPr>
          <w:rFonts w:ascii="Liberation Serif" w:hAnsi="Liberation Serif" w:cs="Liberation Serif"/>
          <w:b/>
          <w:sz w:val="26"/>
          <w:szCs w:val="26"/>
        </w:rPr>
        <w:t>5. Жюри Игры</w:t>
      </w:r>
    </w:p>
    <w:p w:rsidR="004B2D8D" w:rsidRPr="006A6A48" w:rsidRDefault="004B2D8D" w:rsidP="004B2D8D">
      <w:pPr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4B2D8D" w:rsidRPr="008453E1" w:rsidRDefault="004B2D8D" w:rsidP="004B2D8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5.1. Состав жюри формируется оргкомитетом конкурса. (Приложение 3)</w:t>
      </w:r>
    </w:p>
    <w:p w:rsidR="004B2D8D" w:rsidRPr="008453E1" w:rsidRDefault="004B2D8D" w:rsidP="004B2D8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5.2. Работа команд оценивается жюри по 5 бальной шкале:</w:t>
      </w: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lastRenderedPageBreak/>
        <w:t>- 1 место – Диплом 1 степени;</w:t>
      </w: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- 2 место – Диплом 2 степени;</w:t>
      </w: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- 3 место – Диплом 3 степени;</w:t>
      </w: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- Участник конкурса</w:t>
      </w:r>
    </w:p>
    <w:p w:rsidR="004B2D8D" w:rsidRPr="008453E1" w:rsidRDefault="004B2D8D" w:rsidP="004B2D8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5.3. Жюри имеет право:</w:t>
      </w: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- присуждать не все места;</w:t>
      </w: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- награждать участников специальными дипломами;</w:t>
      </w:r>
    </w:p>
    <w:p w:rsidR="004B2D8D" w:rsidRPr="008453E1" w:rsidRDefault="004B2D8D" w:rsidP="004B2D8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5.4. Жюри не учитывает материальные возможности, социальные и национальные принадлежности и место проживания конкурсантов – только творчество, на абсолютно равных условиях, согласно настоящему Положению.</w:t>
      </w:r>
    </w:p>
    <w:p w:rsidR="004B2D8D" w:rsidRPr="008453E1" w:rsidRDefault="004B2D8D" w:rsidP="004B2D8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5.5. Решение жюри окончательно и обжалованию не подлежит.</w:t>
      </w:r>
    </w:p>
    <w:p w:rsidR="004B2D8D" w:rsidRPr="007B4C2D" w:rsidRDefault="004B2D8D" w:rsidP="004B2D8D">
      <w:pPr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4B2D8D" w:rsidRPr="008453E1" w:rsidRDefault="004B2D8D" w:rsidP="004B2D8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453E1">
        <w:rPr>
          <w:rFonts w:ascii="Liberation Serif" w:hAnsi="Liberation Serif" w:cs="Liberation Serif"/>
          <w:b/>
          <w:sz w:val="26"/>
          <w:szCs w:val="26"/>
        </w:rPr>
        <w:t>6. Награждение победителей игры</w:t>
      </w:r>
    </w:p>
    <w:p w:rsidR="004B2D8D" w:rsidRPr="007B4C2D" w:rsidRDefault="004B2D8D" w:rsidP="004B2D8D">
      <w:pPr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4B2D8D" w:rsidRPr="008453E1" w:rsidRDefault="004B2D8D" w:rsidP="004B2D8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>6.1. Командам, занявшим I, II и III место, вручаются дипломы главы Грязовецкого муниципального округа и подарочные сертификаты.</w:t>
      </w:r>
    </w:p>
    <w:p w:rsidR="004B2D8D" w:rsidRPr="008453E1" w:rsidRDefault="004B2D8D" w:rsidP="004B2D8D">
      <w:pPr>
        <w:pStyle w:val="Standard"/>
        <w:widowControl w:val="0"/>
        <w:ind w:left="0" w:firstLine="708"/>
        <w:jc w:val="both"/>
        <w:rPr>
          <w:rFonts w:cs="Liberation Serif"/>
          <w:sz w:val="26"/>
          <w:szCs w:val="26"/>
        </w:rPr>
      </w:pPr>
      <w:r w:rsidRPr="008453E1">
        <w:rPr>
          <w:rFonts w:eastAsia="Andale Sans UI" w:cs="Liberation Serif"/>
          <w:color w:val="00000A"/>
          <w:sz w:val="26"/>
          <w:szCs w:val="26"/>
          <w:lang w:eastAsia="ja-JP" w:bidi="fa-IR"/>
        </w:rPr>
        <w:t>6.2. Для подведения итогов Конкурса формируется жюри, состав которого определяется Приложением 4 к Положению о Конкурсе.</w:t>
      </w:r>
    </w:p>
    <w:p w:rsidR="004B2D8D" w:rsidRPr="008453E1" w:rsidRDefault="004B2D8D" w:rsidP="004B2D8D">
      <w:pPr>
        <w:pStyle w:val="Standard"/>
        <w:widowControl w:val="0"/>
        <w:ind w:left="0" w:firstLine="708"/>
        <w:jc w:val="both"/>
        <w:rPr>
          <w:rFonts w:eastAsia="Andale Sans UI" w:cs="Liberation Serif"/>
          <w:color w:val="00000A"/>
          <w:sz w:val="26"/>
          <w:szCs w:val="26"/>
          <w:lang w:eastAsia="ja-JP" w:bidi="fa-IR"/>
        </w:rPr>
      </w:pPr>
      <w:r w:rsidRPr="008453E1">
        <w:rPr>
          <w:rFonts w:eastAsia="Andale Sans UI" w:cs="Liberation Serif"/>
          <w:color w:val="00000A"/>
          <w:sz w:val="26"/>
          <w:szCs w:val="26"/>
          <w:lang w:eastAsia="ja-JP" w:bidi="fa-IR"/>
        </w:rPr>
        <w:t>6.3. Участники оцениваются по бальной системе в соответствии с Приложением 3 к Положению о Конкурсе.</w:t>
      </w:r>
    </w:p>
    <w:p w:rsidR="004B2D8D" w:rsidRPr="008453E1" w:rsidRDefault="004B2D8D" w:rsidP="004B2D8D">
      <w:pPr>
        <w:pStyle w:val="Standard"/>
        <w:widowControl w:val="0"/>
        <w:ind w:left="0" w:firstLine="708"/>
        <w:jc w:val="both"/>
        <w:rPr>
          <w:rFonts w:cs="Liberation Serif"/>
          <w:sz w:val="26"/>
          <w:szCs w:val="26"/>
        </w:rPr>
      </w:pPr>
      <w:r w:rsidRPr="008453E1">
        <w:rPr>
          <w:rFonts w:eastAsia="Andale Sans UI" w:cs="Liberation Serif"/>
          <w:color w:val="00000A"/>
          <w:sz w:val="26"/>
          <w:szCs w:val="26"/>
          <w:lang w:eastAsia="ja-JP" w:bidi="fa-IR"/>
        </w:rPr>
        <w:t>6.4. Итоговые оценки оформляются протоколом, который подписывается председателем жюри.</w:t>
      </w:r>
    </w:p>
    <w:p w:rsidR="004B2D8D" w:rsidRDefault="004B2D8D" w:rsidP="004B2D8D">
      <w:pPr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453E1">
        <w:rPr>
          <w:rFonts w:ascii="Liberation Serif" w:eastAsia="Andale Sans UI" w:hAnsi="Liberation Serif" w:cs="Liberation Serif"/>
          <w:color w:val="00000A"/>
          <w:sz w:val="26"/>
          <w:szCs w:val="26"/>
          <w:lang w:eastAsia="ja-JP" w:bidi="fa-IR"/>
        </w:rPr>
        <w:t xml:space="preserve">6.5. Награждение победителей и участников состоится </w:t>
      </w:r>
      <w:r w:rsidRPr="008453E1">
        <w:rPr>
          <w:rFonts w:ascii="Liberation Serif" w:hAnsi="Liberation Serif" w:cs="Liberation Serif"/>
          <w:sz w:val="26"/>
          <w:szCs w:val="26"/>
        </w:rPr>
        <w:t>4 мая 2023 года в БУК «</w:t>
      </w:r>
      <w:proofErr w:type="spellStart"/>
      <w:r w:rsidRPr="008453E1">
        <w:rPr>
          <w:rFonts w:ascii="Liberation Serif" w:hAnsi="Liberation Serif" w:cs="Liberation Serif"/>
          <w:sz w:val="26"/>
          <w:szCs w:val="26"/>
        </w:rPr>
        <w:t>Грязовецкий</w:t>
      </w:r>
      <w:proofErr w:type="spellEnd"/>
      <w:r w:rsidRPr="008453E1">
        <w:rPr>
          <w:rFonts w:ascii="Liberation Serif" w:hAnsi="Liberation Serif" w:cs="Liberation Serif"/>
          <w:sz w:val="26"/>
          <w:szCs w:val="26"/>
        </w:rPr>
        <w:t xml:space="preserve"> музей».</w:t>
      </w:r>
      <w:r w:rsidRPr="008453E1">
        <w:rPr>
          <w:rFonts w:ascii="Liberation Serif" w:hAnsi="Liberation Serif" w:cs="Liberation Serif"/>
          <w:b/>
          <w:sz w:val="26"/>
          <w:szCs w:val="26"/>
        </w:rPr>
        <w:t xml:space="preserve">  </w:t>
      </w:r>
    </w:p>
    <w:p w:rsidR="004B2D8D" w:rsidRPr="007B4C2D" w:rsidRDefault="004B2D8D" w:rsidP="004B2D8D">
      <w:pPr>
        <w:ind w:firstLine="708"/>
        <w:jc w:val="both"/>
        <w:rPr>
          <w:rFonts w:ascii="Liberation Serif" w:hAnsi="Liberation Serif" w:cs="Liberation Serif"/>
          <w:sz w:val="10"/>
          <w:szCs w:val="10"/>
        </w:rPr>
      </w:pPr>
    </w:p>
    <w:p w:rsidR="004B2D8D" w:rsidRDefault="004B2D8D" w:rsidP="004B2D8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453E1">
        <w:rPr>
          <w:rFonts w:ascii="Liberation Serif" w:hAnsi="Liberation Serif" w:cs="Liberation Serif"/>
          <w:b/>
          <w:sz w:val="26"/>
          <w:szCs w:val="26"/>
        </w:rPr>
        <w:t>7. Заключительные положения</w:t>
      </w:r>
    </w:p>
    <w:p w:rsidR="004B2D8D" w:rsidRPr="007B4C2D" w:rsidRDefault="004B2D8D" w:rsidP="004B2D8D">
      <w:pPr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4B2D8D" w:rsidRPr="007B4C2D" w:rsidRDefault="004B2D8D" w:rsidP="004B2D8D">
      <w:pPr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4B2D8D" w:rsidRPr="008453E1" w:rsidRDefault="004B2D8D" w:rsidP="004B2D8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hAnsi="Liberation Serif" w:cs="Liberation Serif"/>
          <w:sz w:val="26"/>
          <w:szCs w:val="26"/>
        </w:rPr>
        <w:t xml:space="preserve">Контактная информация: телефоны для справок: 8 (81755) 2-16-54, электронная почта: </w:t>
      </w:r>
      <w:proofErr w:type="spellStart"/>
      <w:r w:rsidRPr="008453E1">
        <w:rPr>
          <w:rFonts w:ascii="Liberation Serif" w:hAnsi="Liberation Serif" w:cs="Liberation Serif"/>
          <w:sz w:val="26"/>
          <w:szCs w:val="26"/>
          <w:u w:val="single"/>
          <w:lang w:val="en-US"/>
        </w:rPr>
        <w:t>muzei</w:t>
      </w:r>
      <w:proofErr w:type="spellEnd"/>
      <w:r w:rsidRPr="008453E1">
        <w:rPr>
          <w:rFonts w:ascii="Liberation Serif" w:hAnsi="Liberation Serif" w:cs="Liberation Serif"/>
          <w:sz w:val="26"/>
          <w:szCs w:val="26"/>
          <w:u w:val="single"/>
        </w:rPr>
        <w:t>.</w:t>
      </w:r>
      <w:proofErr w:type="spellStart"/>
      <w:r w:rsidRPr="008453E1">
        <w:rPr>
          <w:rFonts w:ascii="Liberation Serif" w:hAnsi="Liberation Serif" w:cs="Liberation Serif"/>
          <w:sz w:val="26"/>
          <w:szCs w:val="26"/>
          <w:u w:val="single"/>
          <w:lang w:val="en-US"/>
        </w:rPr>
        <w:t>gorod</w:t>
      </w:r>
      <w:proofErr w:type="spellEnd"/>
      <w:r w:rsidRPr="008453E1">
        <w:rPr>
          <w:rFonts w:ascii="Liberation Serif" w:hAnsi="Liberation Serif" w:cs="Liberation Serif"/>
          <w:sz w:val="26"/>
          <w:szCs w:val="26"/>
          <w:u w:val="single"/>
        </w:rPr>
        <w:t>@</w:t>
      </w:r>
      <w:proofErr w:type="spellStart"/>
      <w:r w:rsidRPr="008453E1">
        <w:rPr>
          <w:rFonts w:ascii="Liberation Serif" w:hAnsi="Liberation Serif" w:cs="Liberation Serif"/>
          <w:sz w:val="26"/>
          <w:szCs w:val="26"/>
          <w:u w:val="single"/>
          <w:lang w:val="en-US"/>
        </w:rPr>
        <w:t>yandex</w:t>
      </w:r>
      <w:proofErr w:type="spellEnd"/>
      <w:r w:rsidRPr="008453E1">
        <w:rPr>
          <w:rFonts w:ascii="Liberation Serif" w:hAnsi="Liberation Serif" w:cs="Liberation Serif"/>
          <w:sz w:val="26"/>
          <w:szCs w:val="26"/>
          <w:u w:val="single"/>
        </w:rPr>
        <w:t>.</w:t>
      </w:r>
      <w:proofErr w:type="spellStart"/>
      <w:r w:rsidRPr="008453E1">
        <w:rPr>
          <w:rFonts w:ascii="Liberation Serif" w:hAnsi="Liberation Serif" w:cs="Liberation Serif"/>
          <w:sz w:val="26"/>
          <w:szCs w:val="26"/>
          <w:u w:val="single"/>
          <w:lang w:val="en-US"/>
        </w:rPr>
        <w:t>ru</w:t>
      </w:r>
      <w:proofErr w:type="spellEnd"/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Liberation Serif" w:eastAsia="Calibri" w:hAnsi="Liberation Serif" w:cs="Liberation Serif"/>
          <w:b/>
          <w:color w:val="FF0000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djustRightInd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djustRightInd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hAnsi="Liberation Serif" w:cs="Liberation Serif"/>
          <w:sz w:val="26"/>
          <w:szCs w:val="26"/>
        </w:rPr>
      </w:pP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</w:t>
      </w:r>
      <w:r w:rsidRPr="008453E1">
        <w:rPr>
          <w:rFonts w:ascii="Liberation Serif" w:hAnsi="Liberation Serif" w:cs="Liberation Serif"/>
          <w:sz w:val="26"/>
          <w:szCs w:val="26"/>
        </w:rPr>
        <w:t xml:space="preserve">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</w:p>
    <w:tbl>
      <w:tblPr>
        <w:tblW w:w="9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2430"/>
        <w:gridCol w:w="4428"/>
      </w:tblGrid>
      <w:tr w:rsidR="004B2D8D" w:rsidRPr="007B4C2D" w:rsidTr="0017454B">
        <w:trPr>
          <w:trHeight w:val="1319"/>
        </w:trPr>
        <w:tc>
          <w:tcPr>
            <w:tcW w:w="2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D8D" w:rsidRPr="007B4C2D" w:rsidRDefault="004B2D8D" w:rsidP="0017454B">
            <w:pPr>
              <w:snapToGrid w:val="0"/>
              <w:ind w:left="17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D8D" w:rsidRPr="007B4C2D" w:rsidRDefault="004B2D8D" w:rsidP="0017454B">
            <w:pPr>
              <w:snapToGrid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4B2D8D" w:rsidRPr="007B4C2D" w:rsidRDefault="004B2D8D" w:rsidP="0017454B">
            <w:pPr>
              <w:snapToGrid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4B2D8D" w:rsidRPr="007B4C2D" w:rsidRDefault="004B2D8D" w:rsidP="0017454B">
            <w:pPr>
              <w:snapToGrid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</w:p>
          <w:p w:rsidR="004B2D8D" w:rsidRPr="007B4C2D" w:rsidRDefault="004B2D8D" w:rsidP="0017454B">
            <w:pPr>
              <w:ind w:left="2211"/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</w:pPr>
            <w:bookmarkStart w:id="0" w:name="_GoBack"/>
            <w:bookmarkEnd w:id="0"/>
            <w:r w:rsidRPr="007B4C2D"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  <w:lastRenderedPageBreak/>
              <w:t>Приложение 1</w:t>
            </w:r>
          </w:p>
          <w:p w:rsidR="004B2D8D" w:rsidRPr="007B4C2D" w:rsidRDefault="004B2D8D" w:rsidP="0017454B">
            <w:pPr>
              <w:ind w:left="2211"/>
              <w:rPr>
                <w:sz w:val="26"/>
                <w:szCs w:val="26"/>
              </w:rPr>
            </w:pPr>
            <w:r w:rsidRPr="007B4C2D"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  <w:t xml:space="preserve">к Положению </w:t>
            </w:r>
          </w:p>
        </w:tc>
      </w:tr>
    </w:tbl>
    <w:p w:rsidR="004B2D8D" w:rsidRPr="007B4C2D" w:rsidRDefault="004B2D8D" w:rsidP="004B2D8D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en-US"/>
        </w:rPr>
      </w:pPr>
    </w:p>
    <w:p w:rsidR="004B2D8D" w:rsidRPr="007B4C2D" w:rsidRDefault="004B2D8D" w:rsidP="004B2D8D">
      <w:pPr>
        <w:jc w:val="center"/>
        <w:rPr>
          <w:sz w:val="26"/>
          <w:szCs w:val="26"/>
        </w:rPr>
      </w:pPr>
      <w:r w:rsidRPr="007B4C2D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en-US"/>
        </w:rPr>
        <w:t>ЗАЯВКА</w:t>
      </w:r>
    </w:p>
    <w:p w:rsidR="004B2D8D" w:rsidRPr="007B4C2D" w:rsidRDefault="004B2D8D" w:rsidP="004B2D8D">
      <w:pPr>
        <w:pStyle w:val="Standard"/>
        <w:ind w:left="0"/>
        <w:jc w:val="center"/>
        <w:rPr>
          <w:sz w:val="26"/>
          <w:szCs w:val="26"/>
        </w:rPr>
      </w:pPr>
      <w:r w:rsidRPr="007B4C2D">
        <w:rPr>
          <w:rFonts w:eastAsia="SimSun" w:cs="Liberation Serif"/>
          <w:b/>
          <w:bCs/>
          <w:color w:val="000000"/>
          <w:sz w:val="26"/>
          <w:szCs w:val="26"/>
          <w:lang w:eastAsia="en-US"/>
        </w:rPr>
        <w:t xml:space="preserve">на участие в </w:t>
      </w:r>
      <w:r w:rsidRPr="007B4C2D">
        <w:rPr>
          <w:rFonts w:cs="Liberation Serif"/>
          <w:b/>
          <w:sz w:val="26"/>
          <w:szCs w:val="26"/>
        </w:rPr>
        <w:t xml:space="preserve">окружном патриотическом конкурсе театрализованных постановок </w:t>
      </w:r>
    </w:p>
    <w:p w:rsidR="004B2D8D" w:rsidRPr="007B4C2D" w:rsidRDefault="004B2D8D" w:rsidP="004B2D8D">
      <w:pPr>
        <w:pStyle w:val="Standard"/>
        <w:ind w:left="0"/>
        <w:jc w:val="center"/>
        <w:rPr>
          <w:rFonts w:cs="Liberation Serif"/>
          <w:b/>
          <w:sz w:val="26"/>
          <w:szCs w:val="26"/>
        </w:rPr>
      </w:pPr>
      <w:r w:rsidRPr="007B4C2D">
        <w:rPr>
          <w:rFonts w:cs="Liberation Serif"/>
          <w:b/>
          <w:sz w:val="26"/>
          <w:szCs w:val="26"/>
        </w:rPr>
        <w:t>«А зори здесь тихие»</w:t>
      </w:r>
    </w:p>
    <w:p w:rsidR="004B2D8D" w:rsidRPr="007B4C2D" w:rsidRDefault="004B2D8D" w:rsidP="004B2D8D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en-US"/>
        </w:rPr>
      </w:pPr>
    </w:p>
    <w:p w:rsidR="004B2D8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Название команды _</w:t>
      </w:r>
      <w:r w:rsidRPr="007B4C2D">
        <w:rPr>
          <w:rFonts w:ascii="Liberation Serif" w:hAnsi="Liberation Serif" w:cs="Liberation Serif"/>
          <w:sz w:val="26"/>
          <w:szCs w:val="26"/>
          <w:lang w:eastAsia="en-US"/>
        </w:rPr>
        <w:t>_</w:t>
      </w:r>
      <w:r>
        <w:rPr>
          <w:rFonts w:ascii="Liberation Serif" w:hAnsi="Liberation Serif" w:cs="Liberation Serif"/>
          <w:sz w:val="26"/>
          <w:szCs w:val="26"/>
          <w:lang w:eastAsia="en-US"/>
        </w:rPr>
        <w:t>_____________________________________________________</w:t>
      </w:r>
    </w:p>
    <w:p w:rsidR="004B2D8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4B2D8D" w:rsidRPr="007B4C2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Фамилия, имя, отчество </w:t>
      </w:r>
      <w:r w:rsidRPr="007B4C2D">
        <w:rPr>
          <w:rFonts w:ascii="Liberation Serif" w:hAnsi="Liberation Serif" w:cs="Liberation Serif"/>
          <w:sz w:val="26"/>
          <w:szCs w:val="26"/>
          <w:lang w:eastAsia="en-US"/>
        </w:rPr>
        <w:t>руководителя________</w:t>
      </w:r>
      <w:r>
        <w:rPr>
          <w:rFonts w:ascii="Liberation Serif" w:hAnsi="Liberation Serif" w:cs="Liberation Serif"/>
          <w:sz w:val="26"/>
          <w:szCs w:val="26"/>
          <w:lang w:eastAsia="en-US"/>
        </w:rPr>
        <w:t>_______________________________</w:t>
      </w:r>
    </w:p>
    <w:p w:rsidR="004B2D8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Наимен</w:t>
      </w:r>
      <w:r w:rsidRPr="007B4C2D">
        <w:rPr>
          <w:rFonts w:ascii="Liberation Serif" w:hAnsi="Liberation Serif" w:cs="Liberation Serif"/>
          <w:sz w:val="26"/>
          <w:szCs w:val="26"/>
          <w:lang w:eastAsia="en-US"/>
        </w:rPr>
        <w:t>ование учреждения</w:t>
      </w:r>
      <w:r>
        <w:rPr>
          <w:rFonts w:ascii="Liberation Serif" w:hAnsi="Liberation Serif" w:cs="Liberation Serif"/>
          <w:sz w:val="26"/>
          <w:szCs w:val="26"/>
          <w:lang w:eastAsia="en-US"/>
        </w:rPr>
        <w:t>________________________________________________</w:t>
      </w:r>
      <w:r w:rsidRPr="007B4C2D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</w:p>
    <w:p w:rsidR="004B2D8D" w:rsidRPr="007B4C2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4B2D8D" w:rsidRPr="007B4C2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  <w:r w:rsidRPr="007B4C2D">
        <w:rPr>
          <w:rFonts w:ascii="Liberation Serif" w:hAnsi="Liberation Serif" w:cs="Liberation Serif"/>
          <w:sz w:val="26"/>
          <w:szCs w:val="26"/>
          <w:lang w:eastAsia="en-US"/>
        </w:rPr>
        <w:t>Контактный телефон</w:t>
      </w:r>
      <w:r>
        <w:rPr>
          <w:rFonts w:ascii="Liberation Serif" w:hAnsi="Liberation Serif" w:cs="Liberation Serif"/>
          <w:sz w:val="26"/>
          <w:szCs w:val="26"/>
          <w:lang w:eastAsia="en-US"/>
        </w:rPr>
        <w:t>_____________________________________________________</w:t>
      </w:r>
      <w:r w:rsidRPr="007B4C2D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</w:p>
    <w:p w:rsidR="004B2D8D" w:rsidRPr="007B4C2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4B2D8D" w:rsidRPr="007B4C2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4B2D8D" w:rsidRPr="007B4C2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4B2D8D" w:rsidRPr="007B4C2D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  <w:r w:rsidRPr="007B4C2D">
        <w:rPr>
          <w:rFonts w:ascii="Liberation Serif" w:hAnsi="Liberation Serif" w:cs="Liberation Serif"/>
          <w:sz w:val="26"/>
          <w:szCs w:val="26"/>
          <w:lang w:eastAsia="en-US"/>
        </w:rPr>
        <w:t>Дата подачи заявки                                                                                              Подпись</w:t>
      </w:r>
    </w:p>
    <w:p w:rsidR="004B2D8D" w:rsidRPr="007B4C2D" w:rsidRDefault="004B2D8D" w:rsidP="004B2D8D">
      <w:pPr>
        <w:pStyle w:val="a4"/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7B4C2D">
        <w:rPr>
          <w:rFonts w:ascii="Liberation Serif" w:hAnsi="Liberation Serif" w:cs="Liberation Serif"/>
          <w:sz w:val="26"/>
          <w:szCs w:val="26"/>
        </w:rPr>
        <w:t xml:space="preserve">              </w:t>
      </w:r>
    </w:p>
    <w:p w:rsidR="004B2D8D" w:rsidRPr="007B4C2D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  <w:r w:rsidRPr="007B4C2D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</w:t>
      </w:r>
    </w:p>
    <w:p w:rsidR="004B2D8D" w:rsidRPr="007B4C2D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7B4C2D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7B4C2D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7B4C2D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7B4C2D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7B4C2D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8453E1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8453E1" w:rsidRDefault="004B2D8D" w:rsidP="004B2D8D">
      <w:pPr>
        <w:widowControl/>
        <w:shd w:val="clear" w:color="auto" w:fill="FFFFFF"/>
        <w:autoSpaceDE/>
        <w:autoSpaceDN/>
        <w:adjustRightInd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8453E1" w:rsidRDefault="004B2D8D" w:rsidP="004B2D8D">
      <w:pPr>
        <w:pStyle w:val="a4"/>
        <w:spacing w:line="240" w:lineRule="auto"/>
        <w:jc w:val="both"/>
        <w:rPr>
          <w:rFonts w:ascii="Liberation Serif" w:hAnsi="Liberation Serif" w:cs="Liberation Serif"/>
          <w:color w:val="auto"/>
          <w:w w:val="100"/>
          <w:sz w:val="26"/>
          <w:szCs w:val="26"/>
          <w:lang w:eastAsia="ru-RU" w:bidi="ar-SA"/>
        </w:rPr>
      </w:pPr>
    </w:p>
    <w:p w:rsidR="004B2D8D" w:rsidRPr="008453E1" w:rsidRDefault="004B2D8D" w:rsidP="004B2D8D">
      <w:pPr>
        <w:pStyle w:val="a4"/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ind w:left="4963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pPr w:leftFromText="180" w:rightFromText="180" w:horzAnchor="margin" w:tblpY="-620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685"/>
        <w:gridCol w:w="4380"/>
      </w:tblGrid>
      <w:tr w:rsidR="004B2D8D" w:rsidRPr="006A6A48" w:rsidTr="0017454B">
        <w:trPr>
          <w:trHeight w:val="1305"/>
        </w:trPr>
        <w:tc>
          <w:tcPr>
            <w:tcW w:w="25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D8D" w:rsidRPr="006A6A48" w:rsidRDefault="004B2D8D" w:rsidP="0017454B">
            <w:pPr>
              <w:snapToGrid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D8D" w:rsidRPr="006A6A48" w:rsidRDefault="004B2D8D" w:rsidP="0017454B">
            <w:pPr>
              <w:snapToGrid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D8D" w:rsidRPr="006A6A48" w:rsidRDefault="004B2D8D" w:rsidP="0017454B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B2D8D" w:rsidRPr="006A6A48" w:rsidRDefault="004B2D8D" w:rsidP="0017454B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6A48"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                                       </w:t>
            </w:r>
          </w:p>
          <w:p w:rsidR="004B2D8D" w:rsidRPr="006A6A48" w:rsidRDefault="004B2D8D" w:rsidP="0017454B">
            <w:pPr>
              <w:jc w:val="center"/>
              <w:rPr>
                <w:sz w:val="26"/>
                <w:szCs w:val="26"/>
              </w:rPr>
            </w:pPr>
            <w:r w:rsidRPr="006A6A48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 к </w:t>
            </w:r>
            <w:r w:rsidRPr="006A6A48">
              <w:rPr>
                <w:rFonts w:ascii="Liberation Serif" w:hAnsi="Liberation Serif" w:cs="Liberation Serif"/>
                <w:sz w:val="26"/>
                <w:szCs w:val="26"/>
                <w:lang w:eastAsia="zh-CN" w:bidi="hi-IN"/>
              </w:rPr>
              <w:t>заявке</w:t>
            </w:r>
          </w:p>
          <w:p w:rsidR="004B2D8D" w:rsidRPr="006A6A48" w:rsidRDefault="004B2D8D" w:rsidP="0017454B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4B2D8D" w:rsidRPr="006A6A48" w:rsidRDefault="004B2D8D" w:rsidP="004B2D8D">
      <w:pPr>
        <w:ind w:left="426"/>
        <w:jc w:val="center"/>
        <w:rPr>
          <w:sz w:val="26"/>
          <w:szCs w:val="26"/>
        </w:rPr>
      </w:pPr>
      <w:r w:rsidRPr="006A6A48">
        <w:rPr>
          <w:rFonts w:ascii="Liberation Serif" w:hAnsi="Liberation Serif" w:cs="Liberation Serif"/>
          <w:bCs/>
          <w:sz w:val="26"/>
          <w:szCs w:val="26"/>
          <w:lang w:eastAsia="en-US"/>
        </w:rPr>
        <w:t>Согласие на обработку персональных данных</w:t>
      </w:r>
    </w:p>
    <w:p w:rsidR="004B2D8D" w:rsidRPr="006A6A48" w:rsidRDefault="004B2D8D" w:rsidP="004B2D8D">
      <w:pPr>
        <w:ind w:firstLine="709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1.</w:t>
      </w:r>
      <w:r w:rsidRPr="006A6A48">
        <w:rPr>
          <w:rFonts w:ascii="Liberation Serif" w:hAnsi="Liberation Serif" w:cs="Liberation Serif"/>
          <w:sz w:val="26"/>
          <w:szCs w:val="26"/>
          <w:lang w:eastAsia="en-US"/>
        </w:rPr>
        <w:t> Я, _______________________________________________________________________,</w:t>
      </w:r>
    </w:p>
    <w:p w:rsidR="004B2D8D" w:rsidRPr="006A6A48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  <w:r w:rsidRPr="006A6A48">
        <w:rPr>
          <w:rFonts w:ascii="Liberation Serif" w:hAnsi="Liberation Serif" w:cs="Liberation Serif"/>
          <w:sz w:val="26"/>
          <w:szCs w:val="26"/>
          <w:lang w:eastAsia="en-US"/>
        </w:rPr>
        <w:t>проживающая (</w:t>
      </w:r>
      <w:proofErr w:type="spellStart"/>
      <w:r w:rsidRPr="006A6A48">
        <w:rPr>
          <w:rFonts w:ascii="Liberation Serif" w:hAnsi="Liberation Serif" w:cs="Liberation Serif"/>
          <w:sz w:val="26"/>
          <w:szCs w:val="26"/>
          <w:lang w:eastAsia="en-US"/>
        </w:rPr>
        <w:t>ий</w:t>
      </w:r>
      <w:proofErr w:type="spellEnd"/>
      <w:r w:rsidRPr="006A6A48">
        <w:rPr>
          <w:rFonts w:ascii="Liberation Serif" w:hAnsi="Liberation Serif" w:cs="Liberation Serif"/>
          <w:sz w:val="26"/>
          <w:szCs w:val="26"/>
          <w:lang w:eastAsia="en-US"/>
        </w:rPr>
        <w:t>) по адресу: ________________________________________________________</w:t>
      </w:r>
      <w:r>
        <w:rPr>
          <w:rFonts w:ascii="Liberation Serif" w:hAnsi="Liberation Serif" w:cs="Liberation Serif"/>
          <w:sz w:val="26"/>
          <w:szCs w:val="26"/>
          <w:lang w:eastAsia="en-US"/>
        </w:rPr>
        <w:t>_______________</w:t>
      </w:r>
    </w:p>
    <w:p w:rsidR="004B2D8D" w:rsidRPr="006A6A48" w:rsidRDefault="004B2D8D" w:rsidP="004B2D8D">
      <w:pPr>
        <w:rPr>
          <w:rFonts w:ascii="Liberation Serif" w:hAnsi="Liberation Serif" w:cs="Liberation Serif"/>
          <w:sz w:val="26"/>
          <w:szCs w:val="26"/>
          <w:lang w:eastAsia="en-US"/>
        </w:rPr>
      </w:pPr>
      <w:r w:rsidRPr="006A6A48">
        <w:rPr>
          <w:rFonts w:ascii="Liberation Serif" w:hAnsi="Liberation Serif" w:cs="Liberation Serif"/>
          <w:sz w:val="26"/>
          <w:szCs w:val="26"/>
          <w:lang w:eastAsia="en-US"/>
        </w:rPr>
        <w:t>паспорт: серия _______ номер _________ выдан _____________________________________________</w:t>
      </w:r>
      <w:r>
        <w:rPr>
          <w:rFonts w:ascii="Liberation Serif" w:hAnsi="Liberation Serif" w:cs="Liberation Serif"/>
          <w:sz w:val="26"/>
          <w:szCs w:val="26"/>
          <w:lang w:eastAsia="en-US"/>
        </w:rPr>
        <w:t>__________________________</w:t>
      </w:r>
    </w:p>
    <w:p w:rsidR="004B2D8D" w:rsidRPr="006A6A48" w:rsidRDefault="004B2D8D" w:rsidP="004B2D8D">
      <w:pPr>
        <w:pStyle w:val="Standard"/>
        <w:ind w:left="0" w:firstLine="708"/>
        <w:jc w:val="both"/>
        <w:rPr>
          <w:sz w:val="26"/>
          <w:szCs w:val="26"/>
        </w:rPr>
      </w:pPr>
      <w:r w:rsidRPr="006A6A48">
        <w:rPr>
          <w:rFonts w:eastAsia="Calibri" w:cs="Liberation Serif"/>
          <w:sz w:val="26"/>
          <w:szCs w:val="26"/>
          <w:lang w:eastAsia="en-US"/>
        </w:rPr>
        <w:t>Даю согласие БУК «</w:t>
      </w:r>
      <w:proofErr w:type="spellStart"/>
      <w:r w:rsidRPr="006A6A48">
        <w:rPr>
          <w:rFonts w:eastAsia="Calibri" w:cs="Liberation Serif"/>
          <w:sz w:val="26"/>
          <w:szCs w:val="26"/>
          <w:lang w:eastAsia="en-US"/>
        </w:rPr>
        <w:t>Грязовецкий</w:t>
      </w:r>
      <w:proofErr w:type="spellEnd"/>
      <w:r w:rsidRPr="006A6A48">
        <w:rPr>
          <w:rFonts w:eastAsia="Calibri" w:cs="Liberation Serif"/>
          <w:sz w:val="26"/>
          <w:szCs w:val="26"/>
          <w:lang w:eastAsia="en-US"/>
        </w:rPr>
        <w:t xml:space="preserve"> музей» на обработку моих персональных данных, указанных в заявке на участие </w:t>
      </w:r>
      <w:r w:rsidRPr="006A6A48">
        <w:rPr>
          <w:rFonts w:cs="Liberation Serif"/>
          <w:sz w:val="26"/>
          <w:szCs w:val="26"/>
        </w:rPr>
        <w:t>окружной музыкально-патриотической игре «Музыкальное лото»</w:t>
      </w:r>
    </w:p>
    <w:p w:rsidR="004B2D8D" w:rsidRPr="006A6A48" w:rsidRDefault="004B2D8D" w:rsidP="004B2D8D">
      <w:pPr>
        <w:ind w:firstLine="709"/>
        <w:jc w:val="both"/>
        <w:rPr>
          <w:sz w:val="26"/>
          <w:szCs w:val="26"/>
        </w:rPr>
      </w:pPr>
      <w:r w:rsidRPr="006A6A48">
        <w:rPr>
          <w:rFonts w:ascii="Liberation Serif" w:eastAsia="Calibri" w:hAnsi="Liberation Serif" w:cs="Liberation Serif"/>
          <w:sz w:val="26"/>
          <w:szCs w:val="26"/>
          <w:lang w:eastAsia="en-US"/>
        </w:rPr>
        <w:t>2. С вышеуказанными персональными данными могут быть совершены</w:t>
      </w:r>
      <w:r w:rsidRPr="006A6A48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 xml:space="preserve">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4B2D8D" w:rsidRPr="006A6A48" w:rsidRDefault="004B2D8D" w:rsidP="004B2D8D">
      <w:pPr>
        <w:ind w:firstLine="709"/>
        <w:jc w:val="both"/>
        <w:rPr>
          <w:sz w:val="26"/>
          <w:szCs w:val="26"/>
        </w:rPr>
      </w:pPr>
      <w:r w:rsidRPr="006A6A48">
        <w:rPr>
          <w:rFonts w:ascii="Liberation Serif" w:eastAsia="Calibri" w:hAnsi="Liberation Serif" w:cs="Liberation Serif"/>
          <w:sz w:val="26"/>
          <w:szCs w:val="26"/>
          <w:lang w:eastAsia="en-US"/>
        </w:rPr>
        <w:t>3. Даю согласие на публикацию фотографии и видео, полностью или фрагментарно, в цвете или нет, под их собственным именем; на использование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4B2D8D" w:rsidRPr="006A6A48" w:rsidRDefault="004B2D8D" w:rsidP="004B2D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6A6A48">
        <w:rPr>
          <w:rFonts w:ascii="Liberation Serif" w:hAnsi="Liberation Serif" w:cs="Liberation Serif"/>
          <w:sz w:val="26"/>
          <w:szCs w:val="26"/>
          <w:lang w:eastAsia="zh-CN" w:bidi="hi-IN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4B2D8D" w:rsidRPr="006A6A48" w:rsidRDefault="004B2D8D" w:rsidP="004B2D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6A6A48">
        <w:rPr>
          <w:rFonts w:ascii="Liberation Serif" w:hAnsi="Liberation Serif" w:cs="Liberation Serif"/>
          <w:sz w:val="26"/>
          <w:szCs w:val="26"/>
          <w:lang w:eastAsia="zh-CN" w:bidi="hi-IN"/>
        </w:rPr>
        <w:t>5. Данное согласие может быть в любое время отозвано. Отзыв оформляется               в письменном виде.</w:t>
      </w:r>
    </w:p>
    <w:p w:rsidR="004B2D8D" w:rsidRPr="006A6A48" w:rsidRDefault="004B2D8D" w:rsidP="004B2D8D">
      <w:pPr>
        <w:ind w:firstLine="426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6A6A48" w:rsidRDefault="004B2D8D" w:rsidP="004B2D8D">
      <w:pPr>
        <w:ind w:firstLine="709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A6A48">
        <w:rPr>
          <w:rFonts w:ascii="Liberation Serif" w:eastAsia="Calibri" w:hAnsi="Liberation Serif" w:cs="Liberation Serif"/>
          <w:sz w:val="26"/>
          <w:szCs w:val="26"/>
          <w:lang w:eastAsia="en-US"/>
        </w:rPr>
        <w:t>Данное согласие может быть в любое время отозвано. Отзыв оформляется в письменном виде.</w:t>
      </w:r>
    </w:p>
    <w:p w:rsidR="004B2D8D" w:rsidRPr="006A6A48" w:rsidRDefault="004B2D8D" w:rsidP="004B2D8D">
      <w:pPr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A6A48">
        <w:rPr>
          <w:rFonts w:ascii="Liberation Serif" w:hAnsi="Liberation Serif" w:cs="Liberation Serif"/>
          <w:sz w:val="26"/>
          <w:szCs w:val="26"/>
          <w:lang w:eastAsia="en-US"/>
        </w:rPr>
        <w:t>«____</w:t>
      </w:r>
      <w:proofErr w:type="gramStart"/>
      <w:r w:rsidRPr="006A6A48">
        <w:rPr>
          <w:rFonts w:ascii="Liberation Serif" w:hAnsi="Liberation Serif" w:cs="Liberation Serif"/>
          <w:sz w:val="26"/>
          <w:szCs w:val="26"/>
          <w:lang w:eastAsia="en-US"/>
        </w:rPr>
        <w:t>_»_</w:t>
      </w:r>
      <w:proofErr w:type="gramEnd"/>
      <w:r w:rsidRPr="006A6A48">
        <w:rPr>
          <w:rFonts w:ascii="Liberation Serif" w:hAnsi="Liberation Serif" w:cs="Liberation Serif"/>
          <w:sz w:val="26"/>
          <w:szCs w:val="26"/>
          <w:lang w:eastAsia="en-US"/>
        </w:rPr>
        <w:t>______________20______года                  __________________________</w:t>
      </w:r>
    </w:p>
    <w:p w:rsidR="004B2D8D" w:rsidRPr="006A6A48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  <w:r w:rsidRPr="006A6A48">
        <w:rPr>
          <w:rFonts w:ascii="Liberation Serif" w:hAnsi="Liberation Serif" w:cs="Liberation Serif"/>
          <w:sz w:val="26"/>
          <w:szCs w:val="26"/>
          <w:lang w:eastAsia="en-US"/>
        </w:rPr>
        <w:t xml:space="preserve">                                                                                                           под</w:t>
      </w:r>
    </w:p>
    <w:p w:rsidR="004B2D8D" w:rsidRPr="006A6A48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6A6A48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6A6A48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6A6A48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6A6A48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Default="004B2D8D" w:rsidP="004B2D8D">
      <w:pPr>
        <w:widowControl/>
        <w:suppressAutoHyphens/>
        <w:autoSpaceDE/>
        <w:autoSpaceDN/>
        <w:adjustRightInd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40" w:lineRule="atLeast"/>
        <w:jc w:val="right"/>
        <w:rPr>
          <w:rFonts w:ascii="Liberation Serif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Приложение 3 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spacing w:line="259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                                                                               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к положению</w:t>
      </w:r>
    </w:p>
    <w:p w:rsidR="004B2D8D" w:rsidRPr="008453E1" w:rsidRDefault="004B2D8D" w:rsidP="004B2D8D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djustRightInd/>
        <w:ind w:firstLine="709"/>
        <w:jc w:val="center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Критерии оценки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453E1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в окружной музыкально-патриотической </w:t>
      </w:r>
      <w:r w:rsidRPr="008453E1">
        <w:rPr>
          <w:rFonts w:ascii="Liberation Serif" w:eastAsia="Calibri" w:hAnsi="Liberation Serif" w:cs="Liberation Serif"/>
          <w:sz w:val="26"/>
          <w:szCs w:val="26"/>
          <w:lang w:eastAsia="en-US"/>
        </w:rPr>
        <w:t>игре «Музыкальное лото»</w:t>
      </w:r>
    </w:p>
    <w:p w:rsidR="004B2D8D" w:rsidRPr="008453E1" w:rsidRDefault="004B2D8D" w:rsidP="004B2D8D">
      <w:pPr>
        <w:widowControl/>
        <w:suppressAutoHyphens/>
        <w:autoSpaceDE/>
        <w:autoSpaceDN/>
        <w:adjustRightInd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00"/>
          <w:lang w:eastAsia="en-US"/>
        </w:rPr>
      </w:pPr>
    </w:p>
    <w:tbl>
      <w:tblPr>
        <w:tblW w:w="987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7"/>
        <w:gridCol w:w="2693"/>
      </w:tblGrid>
      <w:tr w:rsidR="004B2D8D" w:rsidRPr="008453E1" w:rsidTr="0017454B"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Количество баллов</w:t>
            </w:r>
          </w:p>
        </w:tc>
      </w:tr>
      <w:tr w:rsidR="004B2D8D" w:rsidRPr="008453E1" w:rsidTr="0017454B"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Понимание 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0 – 5 баллов</w:t>
            </w:r>
          </w:p>
        </w:tc>
      </w:tr>
      <w:tr w:rsidR="004B2D8D" w:rsidRPr="008453E1" w:rsidTr="0017454B"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Выполнение 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 xml:space="preserve"> </w:t>
            </w:r>
            <w:r w:rsidRPr="008453E1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0 – 10 баллов</w:t>
            </w:r>
          </w:p>
        </w:tc>
      </w:tr>
      <w:tr w:rsidR="004B2D8D" w:rsidRPr="008453E1" w:rsidTr="0017454B"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Слаженная работа в группе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0 – 5 баллов</w:t>
            </w:r>
          </w:p>
        </w:tc>
      </w:tr>
      <w:tr w:rsidR="004B2D8D" w:rsidRPr="008453E1" w:rsidTr="0017454B"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Степень самостоятельности работы в группе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0 – 5 баллов</w:t>
            </w:r>
          </w:p>
        </w:tc>
      </w:tr>
      <w:tr w:rsidR="004B2D8D" w:rsidRPr="008453E1" w:rsidTr="0017454B"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453E1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Соблюдение организационных моментов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D8D" w:rsidRPr="008453E1" w:rsidRDefault="004B2D8D" w:rsidP="0017454B">
            <w:pPr>
              <w:widowControl/>
              <w:suppressAutoHyphens/>
              <w:autoSpaceDE/>
              <w:autoSpaceDN/>
              <w:adjustRightInd/>
              <w:spacing w:line="360" w:lineRule="auto"/>
              <w:ind w:left="360"/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 xml:space="preserve">   </w:t>
            </w:r>
            <w:r w:rsidRPr="008453E1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0 - 5 баллов</w:t>
            </w:r>
          </w:p>
        </w:tc>
      </w:tr>
    </w:tbl>
    <w:p w:rsidR="004B2D8D" w:rsidRPr="008453E1" w:rsidRDefault="004B2D8D" w:rsidP="004B2D8D">
      <w:pPr>
        <w:widowControl/>
        <w:suppressAutoHyphens/>
        <w:autoSpaceDE/>
        <w:autoSpaceDN/>
        <w:adjustRightInd/>
        <w:ind w:firstLine="706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8453E1" w:rsidRDefault="004B2D8D" w:rsidP="004B2D8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B2D8D" w:rsidRPr="008453E1" w:rsidRDefault="004B2D8D" w:rsidP="004B2D8D">
      <w:pPr>
        <w:pStyle w:val="a3"/>
        <w:spacing w:after="0" w:line="240" w:lineRule="auto"/>
        <w:ind w:left="5529"/>
        <w:jc w:val="both"/>
        <w:rPr>
          <w:rFonts w:ascii="Liberation Serif" w:hAnsi="Liberation Serif" w:cs="Liberation Serif"/>
          <w:sz w:val="26"/>
          <w:szCs w:val="26"/>
        </w:rPr>
      </w:pPr>
    </w:p>
    <w:p w:rsidR="00EF0C1B" w:rsidRDefault="00EF0C1B"/>
    <w:sectPr w:rsidR="00EF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roman"/>
    <w:pitch w:val="default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8D"/>
    <w:rsid w:val="004B2D8D"/>
    <w:rsid w:val="00E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90CB"/>
  <w15:chartTrackingRefBased/>
  <w15:docId w15:val="{63F147B6-7558-464D-A1EB-8B59D712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4B2D8D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a4">
    <w:name w:val="Базовый"/>
    <w:rsid w:val="004B2D8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w w:val="90"/>
      <w:sz w:val="24"/>
      <w:szCs w:val="24"/>
      <w:lang w:eastAsia="ar-SA" w:bidi="hi-IN"/>
    </w:rPr>
  </w:style>
  <w:style w:type="paragraph" w:customStyle="1" w:styleId="Standard">
    <w:name w:val="Standard"/>
    <w:rsid w:val="004B2D8D"/>
    <w:pPr>
      <w:suppressAutoHyphens/>
      <w:autoSpaceDN w:val="0"/>
      <w:spacing w:after="0" w:line="240" w:lineRule="auto"/>
      <w:ind w:left="10" w:hanging="1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2023-04-16T10:22:00Z</dcterms:created>
  <dcterms:modified xsi:type="dcterms:W3CDTF">2023-04-16T10:23:00Z</dcterms:modified>
</cp:coreProperties>
</file>