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6" w:type="dxa"/>
        <w:tblLayout w:type="fixed"/>
        <w:tblLook w:val="04A0"/>
      </w:tblPr>
      <w:tblGrid>
        <w:gridCol w:w="2580"/>
        <w:gridCol w:w="6512"/>
      </w:tblGrid>
      <w:tr w:rsidR="0011332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3329" w:rsidRDefault="00113329">
            <w:pPr>
              <w:ind w:left="170"/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3329" w:rsidRDefault="0052712D">
            <w:pPr>
              <w:jc w:val="center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 УТВЕРЖДЕНО</w:t>
            </w:r>
          </w:p>
          <w:p w:rsidR="00113329" w:rsidRDefault="0052712D">
            <w:pPr>
              <w:jc w:val="center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                               постановлением администрации</w:t>
            </w:r>
          </w:p>
          <w:p w:rsidR="00113329" w:rsidRDefault="0052712D">
            <w:pPr>
              <w:jc w:val="center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                                        Грязовецкого муниципального округа</w:t>
            </w:r>
          </w:p>
          <w:p w:rsidR="00113329" w:rsidRDefault="0052712D">
            <w:pPr>
              <w:jc w:val="center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           от                            №</w:t>
            </w:r>
          </w:p>
          <w:p w:rsidR="00113329" w:rsidRDefault="0052712D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    (Приложение __)</w:t>
            </w:r>
          </w:p>
        </w:tc>
      </w:tr>
    </w:tbl>
    <w:p w:rsidR="00113329" w:rsidRDefault="00113329">
      <w:pPr>
        <w:jc w:val="center"/>
        <w:rPr>
          <w:rFonts w:ascii="Times New Roman" w:hAnsi="Times New Roman"/>
          <w:b/>
          <w:sz w:val="28"/>
        </w:rPr>
      </w:pPr>
    </w:p>
    <w:p w:rsidR="00113329" w:rsidRDefault="0052712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113329" w:rsidRDefault="0052712D">
      <w:pPr>
        <w:jc w:val="center"/>
      </w:pPr>
      <w:r>
        <w:rPr>
          <w:rFonts w:ascii="Times New Roman" w:hAnsi="Times New Roman"/>
          <w:sz w:val="28"/>
        </w:rPr>
        <w:t>о проведении II окружного православного фестиваля</w:t>
      </w:r>
    </w:p>
    <w:p w:rsidR="00113329" w:rsidRDefault="0052712D">
      <w:pPr>
        <w:jc w:val="center"/>
      </w:pPr>
      <w:r>
        <w:rPr>
          <w:rFonts w:ascii="Times New Roman" w:hAnsi="Times New Roman"/>
          <w:sz w:val="28"/>
        </w:rPr>
        <w:t xml:space="preserve"> «Свет рождественской звезды»</w:t>
      </w:r>
    </w:p>
    <w:p w:rsidR="00113329" w:rsidRDefault="00113329">
      <w:pPr>
        <w:jc w:val="center"/>
        <w:rPr>
          <w:rFonts w:ascii="Times New Roman" w:hAnsi="Times New Roman"/>
          <w:sz w:val="28"/>
        </w:rPr>
      </w:pPr>
    </w:p>
    <w:p w:rsidR="00113329" w:rsidRDefault="0052712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1.Общие положения</w:t>
      </w:r>
    </w:p>
    <w:p w:rsidR="00113329" w:rsidRDefault="00113329">
      <w:pPr>
        <w:jc w:val="center"/>
        <w:rPr>
          <w:rFonts w:ascii="Times New Roman" w:hAnsi="Times New Roman"/>
          <w:sz w:val="28"/>
        </w:rPr>
      </w:pPr>
    </w:p>
    <w:p w:rsidR="00113329" w:rsidRDefault="0052712D">
      <w:pPr>
        <w:ind w:firstLine="454"/>
        <w:jc w:val="both"/>
      </w:pPr>
      <w:r>
        <w:rPr>
          <w:rFonts w:ascii="Times New Roman" w:hAnsi="Times New Roman"/>
          <w:sz w:val="28"/>
        </w:rPr>
        <w:t>1.1. Настоящее положение определяет цели, задачи, порядок подготовки и проведения I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bookmarkStart w:id="0" w:name="_GoBack"/>
      <w:bookmarkEnd w:id="0"/>
      <w:proofErr w:type="spellEnd"/>
      <w:r w:rsidR="00E61C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окружного православного фестиваля «Свет рождественской звезды»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д</w:t>
      </w:r>
      <w:proofErr w:type="gramEnd"/>
      <w:r>
        <w:rPr>
          <w:rFonts w:ascii="Times New Roman" w:hAnsi="Times New Roman"/>
          <w:sz w:val="28"/>
        </w:rPr>
        <w:t>алее — Фестиваль)</w:t>
      </w:r>
    </w:p>
    <w:p w:rsidR="00113329" w:rsidRDefault="0052712D">
      <w:pPr>
        <w:ind w:firstLine="454"/>
        <w:jc w:val="both"/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окружной православный фестиваль «Свет рождественской звезды» посвящен празднику Рождества Христова. Тема Рождества Христова, патриотическое и духовно-нравственное направления являются приоритетными при формировании выступлений участников. </w:t>
      </w:r>
    </w:p>
    <w:p w:rsidR="00113329" w:rsidRDefault="0052712D">
      <w:pPr>
        <w:ind w:firstLine="454"/>
        <w:jc w:val="both"/>
      </w:pPr>
      <w:r>
        <w:rPr>
          <w:rFonts w:ascii="Times New Roman" w:hAnsi="Times New Roman"/>
          <w:sz w:val="28"/>
        </w:rPr>
        <w:t>1.2. Учредителем Фестиваля является администрация Грязовецкого муниципального округа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Организатором Фестиваля является:</w:t>
      </w:r>
    </w:p>
    <w:p w:rsidR="00113329" w:rsidRDefault="0052712D">
      <w:pPr>
        <w:ind w:firstLine="454"/>
        <w:jc w:val="both"/>
      </w:pPr>
      <w:r>
        <w:rPr>
          <w:rFonts w:ascii="Times New Roman" w:hAnsi="Times New Roman"/>
          <w:sz w:val="28"/>
        </w:rPr>
        <w:t>- администрация Грязовецкого муниципального округа;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БУК «Культурно – досуговый центр».</w:t>
      </w:r>
    </w:p>
    <w:p w:rsidR="00113329" w:rsidRDefault="00113329">
      <w:pPr>
        <w:ind w:firstLine="454"/>
        <w:jc w:val="center"/>
        <w:rPr>
          <w:rFonts w:ascii="Times New Roman" w:hAnsi="Times New Roman"/>
          <w:sz w:val="26"/>
        </w:rPr>
      </w:pPr>
    </w:p>
    <w:p w:rsidR="00113329" w:rsidRDefault="0052712D">
      <w:pPr>
        <w:ind w:firstLine="454"/>
        <w:jc w:val="center"/>
      </w:pPr>
      <w:r>
        <w:rPr>
          <w:rFonts w:ascii="Times New Roman" w:hAnsi="Times New Roman"/>
          <w:b/>
          <w:sz w:val="28"/>
        </w:rPr>
        <w:t>2. Цели и задачи Фестиваля</w:t>
      </w:r>
    </w:p>
    <w:p w:rsidR="00113329" w:rsidRDefault="0052712D">
      <w:pPr>
        <w:ind w:firstLine="4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2.1 Цель фестиваля: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объединение церковных и светских учреждений православной тематикой фестиваля; 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благоприятных условий для творческой самореализации детей и молодежи из разных социальных слоев общества; 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чувства патриотизма на основе преемственности культурных традиций поколений. </w:t>
      </w:r>
    </w:p>
    <w:p w:rsidR="00113329" w:rsidRDefault="0052712D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   2.2 Задачи фестиваля:</w:t>
      </w:r>
    </w:p>
    <w:p w:rsidR="00113329" w:rsidRDefault="0052712D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2.2.1. Миссионерские и просветительские задачи: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проповедь евангельских истин через массовое литературное, музыкальное, театральное творчество; 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противодействие экспансии нетрадиционных мировоззренческих и </w:t>
      </w:r>
      <w:proofErr w:type="spellStart"/>
      <w:r>
        <w:rPr>
          <w:rFonts w:ascii="Times New Roman" w:hAnsi="Times New Roman"/>
          <w:sz w:val="28"/>
        </w:rPr>
        <w:t>вероучительных</w:t>
      </w:r>
      <w:proofErr w:type="spellEnd"/>
      <w:r>
        <w:rPr>
          <w:rFonts w:ascii="Times New Roman" w:hAnsi="Times New Roman"/>
          <w:sz w:val="28"/>
        </w:rPr>
        <w:t xml:space="preserve"> систем и их воздействию на ценностные приоритеты людей путем проповеди традиционных ценностей и Православия;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активизация процессов единения и духовно-нравственного оздоровления общества посредством свидетельства об Истине. </w:t>
      </w:r>
    </w:p>
    <w:p w:rsidR="00113329" w:rsidRDefault="0052712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2.2.2. Социальные задачи: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объединение разных слоев общества на основе традиционных ценностей и Православия; 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выявление одаренных исполнителей с целью дальнейшего развития и поддержки их таланта и исполнительского мастерства; 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вовлечение людей с ограниченными возможностями в активную социокультурную деятельность; 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приобщение талантливых участников к программам международного сотрудничества, установление творческих контактов, укрепление и поощрение дружеских связей детей и молодежи. </w:t>
      </w:r>
    </w:p>
    <w:p w:rsidR="00113329" w:rsidRDefault="0052712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2.2.3. Культурологические задачи: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возрождение православной культуры; 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современной культуры на основе вечного нравственного закона; 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знакомство участников конкурса с культурой и историей Вологодской области. </w:t>
      </w:r>
    </w:p>
    <w:p w:rsidR="00113329" w:rsidRDefault="0052712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2.2.4. Воспитательные задачи: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вовлечение детей и подростков в процесс духовно-нравственного становления, приобщение их к традиционным ценностям и Православию; </w:t>
      </w: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выявление и поддержка талантливых детей, подростков и взрослых, в т.ч. из групп риска, социально-незащищенных семей, инвалидов. </w:t>
      </w:r>
    </w:p>
    <w:p w:rsidR="00113329" w:rsidRDefault="0052712D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2.2.5. Образовательные задачи: - повышение профессионального мастерства руководителей коллективов и педагогов. </w:t>
      </w:r>
    </w:p>
    <w:p w:rsidR="00113329" w:rsidRDefault="00113329">
      <w:pPr>
        <w:ind w:firstLine="454"/>
        <w:jc w:val="both"/>
        <w:rPr>
          <w:rFonts w:ascii="Times New Roman" w:hAnsi="Times New Roman"/>
          <w:sz w:val="28"/>
        </w:rPr>
      </w:pPr>
    </w:p>
    <w:p w:rsidR="00113329" w:rsidRDefault="0052712D">
      <w:pPr>
        <w:ind w:firstLine="45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Участники фестиваля</w:t>
      </w:r>
    </w:p>
    <w:p w:rsidR="00113329" w:rsidRDefault="0052712D">
      <w:pPr>
        <w:ind w:firstLine="45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3.1. К участию в фестивале приглашаются солисты и коллективы учреждений дополнительного образования (музыкальные и художественные школы, школы искусств, дома детского творчества), учреждений культуры (дома, дворцы культуры, сельские клубы, библиотеки), детских и молодежных творческих студий и центров, </w:t>
      </w:r>
      <w:proofErr w:type="spellStart"/>
      <w:r>
        <w:rPr>
          <w:rFonts w:ascii="Times New Roman" w:hAnsi="Times New Roman"/>
          <w:sz w:val="28"/>
        </w:rPr>
        <w:t>духовнопросветительских</w:t>
      </w:r>
      <w:proofErr w:type="spellEnd"/>
      <w:r>
        <w:rPr>
          <w:rFonts w:ascii="Times New Roman" w:hAnsi="Times New Roman"/>
          <w:sz w:val="28"/>
        </w:rPr>
        <w:t xml:space="preserve"> центров, воскресных школ приходов, общеобразовательных организаций, солисты-любители и любительские коллективы, в том числе и лица с ограниченными возможностями. 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Возраст участников не ограничен.</w:t>
      </w:r>
    </w:p>
    <w:p w:rsidR="00113329" w:rsidRDefault="00113329">
      <w:pPr>
        <w:ind w:firstLine="454"/>
        <w:jc w:val="both"/>
        <w:rPr>
          <w:rFonts w:ascii="Times New Roman" w:hAnsi="Times New Roman"/>
          <w:sz w:val="28"/>
        </w:rPr>
      </w:pPr>
    </w:p>
    <w:p w:rsidR="00113329" w:rsidRDefault="0052712D">
      <w:pPr>
        <w:ind w:firstLine="45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Сроки и условия проведения фестиваля</w:t>
      </w:r>
    </w:p>
    <w:p w:rsidR="00113329" w:rsidRDefault="00113329">
      <w:pPr>
        <w:ind w:firstLine="454"/>
        <w:jc w:val="center"/>
        <w:rPr>
          <w:rFonts w:ascii="Times New Roman" w:hAnsi="Times New Roman"/>
          <w:b/>
          <w:sz w:val="28"/>
        </w:rPr>
      </w:pPr>
    </w:p>
    <w:p w:rsidR="00113329" w:rsidRDefault="0052712D">
      <w:pPr>
        <w:ind w:firstLine="454"/>
        <w:jc w:val="both"/>
      </w:pPr>
      <w:r>
        <w:rPr>
          <w:rFonts w:ascii="Times New Roman" w:hAnsi="Times New Roman"/>
          <w:sz w:val="28"/>
        </w:rPr>
        <w:t>4.1 Фестиваль проводится в рамках православного праздника Рождество Христово 8 января 202</w:t>
      </w:r>
      <w:r w:rsidRPr="0052712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  в БУК «Культурно-досуговый центр»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4.2.Номинации Фестиваля: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Вокал: 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Академический вокал (соло, ансамбли, хоры);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Народный вокал (соло, ансамбли, хоры);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Эстрадный вокал (соло, ансамбли, хоры);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Церковные ансамбли;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Церковные хоры.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Хореография: 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классический танец;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народный танец;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стилизованный танец;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эстрадный танец;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современный танец;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детский танец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Театральное творчество, художественное слово – выступление продолжительностью 10-15 минут предпочтительнее на русском языке. Конкурсное выступление должно быть композиционно-законченным</w:t>
      </w: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Продолжительность выступлений по номинациям (вокал, хореография)  не более 5-ти минут.</w:t>
      </w:r>
    </w:p>
    <w:p w:rsidR="00113329" w:rsidRDefault="0052712D">
      <w:pPr>
        <w:ind w:firstLine="454"/>
        <w:jc w:val="both"/>
      </w:pPr>
      <w:r>
        <w:rPr>
          <w:rFonts w:ascii="Times New Roman" w:hAnsi="Times New Roman"/>
          <w:sz w:val="28"/>
        </w:rPr>
        <w:t xml:space="preserve">4.4 Участники фестиваля могут включать в репертуар песни патриотической направленности: о православной Руси, песни о мире, о любви к малой Родине; народные песни и обработки народных песен. </w:t>
      </w:r>
    </w:p>
    <w:p w:rsidR="00113329" w:rsidRDefault="0052712D">
      <w:pPr>
        <w:ind w:firstLine="454"/>
        <w:jc w:val="both"/>
      </w:pPr>
      <w:r>
        <w:rPr>
          <w:rFonts w:ascii="Times New Roman" w:hAnsi="Times New Roman"/>
          <w:sz w:val="28"/>
        </w:rPr>
        <w:t xml:space="preserve">4.5. Песня исполняется под «минусовую» фонограмму, живой инструментальный аккомпанемент, </w:t>
      </w:r>
      <w:proofErr w:type="spellStart"/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cappella</w:t>
      </w:r>
      <w:proofErr w:type="spellEnd"/>
      <w:r>
        <w:rPr>
          <w:rFonts w:ascii="Times New Roman" w:hAnsi="Times New Roman"/>
          <w:sz w:val="28"/>
        </w:rPr>
        <w:t xml:space="preserve">.  </w:t>
      </w:r>
    </w:p>
    <w:p w:rsidR="00113329" w:rsidRDefault="0052712D">
      <w:pPr>
        <w:ind w:firstLine="454"/>
        <w:jc w:val="both"/>
      </w:pPr>
      <w:r>
        <w:rPr>
          <w:rFonts w:ascii="Times New Roman" w:hAnsi="Times New Roman"/>
          <w:sz w:val="28"/>
          <w:u w:val="single"/>
        </w:rPr>
        <w:t>Для участников вокального творчества</w:t>
      </w:r>
      <w:r>
        <w:rPr>
          <w:rFonts w:ascii="Times New Roman" w:hAnsi="Times New Roman"/>
          <w:sz w:val="28"/>
        </w:rPr>
        <w:t xml:space="preserve">: исполнение конкурсного номера должно быть под фонограмму «минус». Допустимо наличие «бэк-вокала» в виде гармонической поддержки, предварительно </w:t>
      </w:r>
      <w:r w:rsidR="00E61CB3">
        <w:rPr>
          <w:rFonts w:ascii="Times New Roman" w:hAnsi="Times New Roman"/>
          <w:sz w:val="28"/>
        </w:rPr>
        <w:t>записанной</w:t>
      </w:r>
      <w:r>
        <w:rPr>
          <w:rFonts w:ascii="Times New Roman" w:hAnsi="Times New Roman"/>
          <w:sz w:val="28"/>
        </w:rPr>
        <w:t xml:space="preserve"> в фонограмме «минус 1» или исполняемой «вживую». Не разрешается прием «</w:t>
      </w:r>
      <w:proofErr w:type="spellStart"/>
      <w:r>
        <w:rPr>
          <w:rFonts w:ascii="Times New Roman" w:hAnsi="Times New Roman"/>
          <w:sz w:val="28"/>
        </w:rPr>
        <w:t>дабл</w:t>
      </w:r>
      <w:proofErr w:type="spellEnd"/>
      <w:r>
        <w:rPr>
          <w:rFonts w:ascii="Times New Roman" w:hAnsi="Times New Roman"/>
          <w:sz w:val="28"/>
        </w:rPr>
        <w:t xml:space="preserve"> — трек» (дублирование партии солиста в виде единственного подголоска). Фонограмма высылается заранее в оргкомитет Фестиваля (</w:t>
      </w:r>
      <w:hyperlink r:id="rId4" w:history="1">
        <w:r>
          <w:rPr>
            <w:rFonts w:ascii="Times New Roman" w:hAnsi="Times New Roman"/>
            <w:color w:val="000080"/>
            <w:sz w:val="28"/>
            <w:u w:val="single" w:color="000080"/>
          </w:rPr>
          <w:t>kultdosugcentr@mail.ru</w:t>
        </w:r>
      </w:hyperlink>
      <w:r>
        <w:rPr>
          <w:rFonts w:ascii="Times New Roman" w:hAnsi="Times New Roman"/>
          <w:sz w:val="28"/>
        </w:rPr>
        <w:t xml:space="preserve">) вместе с заявкой для формирования сводного диска. Участник фестиваля должен иметь фонограмму при себе в день проведения фестиваля на </w:t>
      </w:r>
      <w:proofErr w:type="spellStart"/>
      <w:r>
        <w:rPr>
          <w:rFonts w:ascii="Times New Roman" w:hAnsi="Times New Roman"/>
          <w:sz w:val="28"/>
        </w:rPr>
        <w:t>флеш-накопителе</w:t>
      </w:r>
      <w:proofErr w:type="spellEnd"/>
      <w:r>
        <w:rPr>
          <w:rFonts w:ascii="Times New Roman" w:hAnsi="Times New Roman"/>
          <w:sz w:val="28"/>
        </w:rPr>
        <w:t>.</w:t>
      </w:r>
    </w:p>
    <w:p w:rsidR="00113329" w:rsidRDefault="0052712D">
      <w:pPr>
        <w:ind w:firstLine="45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  <w:u w:val="single"/>
        </w:rPr>
        <w:t>Для участников танцевального творчества</w:t>
      </w:r>
      <w:r>
        <w:rPr>
          <w:rFonts w:ascii="Times New Roman" w:hAnsi="Times New Roman"/>
          <w:sz w:val="28"/>
        </w:rPr>
        <w:t>: запрещается использование фонограммы низкого качества. Фонограмма высылается заранее в оргкомитет фестиваля (</w:t>
      </w:r>
      <w:hyperlink r:id="rId5" w:history="1">
        <w:r>
          <w:rPr>
            <w:rFonts w:ascii="Times New Roman" w:hAnsi="Times New Roman"/>
            <w:color w:val="000080"/>
            <w:sz w:val="28"/>
            <w:u w:val="single" w:color="000080"/>
          </w:rPr>
          <w:t>kultdosugcentr@mail.ru</w:t>
        </w:r>
      </w:hyperlink>
      <w:r>
        <w:rPr>
          <w:rFonts w:ascii="Times New Roman" w:hAnsi="Times New Roman"/>
          <w:sz w:val="28"/>
        </w:rPr>
        <w:t>) вместе с заявкой для формирования сводного диска. Участник фестиваля должен иметь фонограмму при себе в день проведения фестиваля на флэш-накопителе.</w:t>
      </w:r>
    </w:p>
    <w:p w:rsidR="00113329" w:rsidRDefault="00113329">
      <w:pPr>
        <w:ind w:firstLine="454"/>
        <w:jc w:val="both"/>
        <w:rPr>
          <w:rFonts w:ascii="Times New Roman" w:hAnsi="Times New Roman"/>
          <w:sz w:val="28"/>
        </w:rPr>
      </w:pPr>
    </w:p>
    <w:p w:rsidR="00113329" w:rsidRDefault="0052712D">
      <w:pPr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Порядок выступления на Фестивале определяется организаторами.</w:t>
      </w:r>
    </w:p>
    <w:p w:rsidR="00113329" w:rsidRDefault="0052712D">
      <w:pPr>
        <w:ind w:firstLine="454"/>
        <w:jc w:val="both"/>
      </w:pPr>
      <w:r>
        <w:rPr>
          <w:rFonts w:ascii="Times New Roman" w:hAnsi="Times New Roman"/>
          <w:sz w:val="28"/>
        </w:rPr>
        <w:t>4.7. Заявки на участие</w:t>
      </w:r>
      <w:r w:rsidR="00E61C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принимаются до 15 декабря 202</w:t>
      </w:r>
      <w:r w:rsidRPr="0052712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 на электронную почту </w:t>
      </w:r>
      <w:hyperlink r:id="rId6" w:history="1">
        <w:r>
          <w:rPr>
            <w:rFonts w:ascii="Times New Roman" w:hAnsi="Times New Roman"/>
            <w:color w:val="000080"/>
            <w:sz w:val="28"/>
            <w:u w:val="single" w:color="000080"/>
          </w:rPr>
          <w:t>kultdosugcentr@mail.ru</w:t>
        </w:r>
      </w:hyperlink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 xml:space="preserve">согласно </w:t>
      </w:r>
      <w:r w:rsidR="00E61CB3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риложения</w:t>
      </w:r>
      <w:proofErr w:type="gramEnd"/>
      <w:r>
        <w:rPr>
          <w:rFonts w:ascii="Times New Roman" w:hAnsi="Times New Roman"/>
          <w:sz w:val="28"/>
        </w:rPr>
        <w:t xml:space="preserve"> 1 к Положению. К заявке прилагается согласие на обработку персональных данных (</w:t>
      </w:r>
      <w:r w:rsidR="00E61CB3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к заявке).</w:t>
      </w:r>
    </w:p>
    <w:p w:rsidR="00113329" w:rsidRDefault="0052712D">
      <w:pPr>
        <w:ind w:firstLine="454"/>
        <w:jc w:val="both"/>
      </w:pPr>
      <w:r>
        <w:rPr>
          <w:rFonts w:ascii="Times New Roman" w:hAnsi="Times New Roman"/>
          <w:sz w:val="28"/>
        </w:rPr>
        <w:t>4.8. Все участники Фестиваля награждаются дипломами главы Грязовецкого муниципального округа и памятными подарками.</w:t>
      </w:r>
    </w:p>
    <w:p w:rsidR="00113329" w:rsidRDefault="00113329">
      <w:pPr>
        <w:ind w:firstLine="454"/>
        <w:jc w:val="both"/>
        <w:rPr>
          <w:rFonts w:ascii="Times New Roman" w:hAnsi="Times New Roman"/>
          <w:sz w:val="28"/>
        </w:rPr>
      </w:pPr>
    </w:p>
    <w:p w:rsidR="00113329" w:rsidRDefault="0052712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Заключительные положения</w:t>
      </w:r>
    </w:p>
    <w:p w:rsidR="00113329" w:rsidRDefault="00113329">
      <w:pPr>
        <w:jc w:val="center"/>
        <w:rPr>
          <w:rFonts w:ascii="Times New Roman" w:hAnsi="Times New Roman"/>
          <w:b/>
          <w:sz w:val="28"/>
        </w:rPr>
      </w:pPr>
    </w:p>
    <w:p w:rsidR="00113329" w:rsidRDefault="0052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 Репетиции не предусмотрены</w:t>
      </w:r>
    </w:p>
    <w:p w:rsidR="00113329" w:rsidRDefault="0052712D">
      <w:pPr>
        <w:jc w:val="both"/>
      </w:pPr>
      <w:r>
        <w:rPr>
          <w:rFonts w:ascii="Times New Roman" w:hAnsi="Times New Roman"/>
          <w:sz w:val="28"/>
        </w:rPr>
        <w:t xml:space="preserve">5.2. Контактная информация: телефоны для справок: 8 (81755) 2-10-31, электронная почта: </w:t>
      </w:r>
      <w:hyperlink r:id="rId7" w:history="1">
        <w:r>
          <w:rPr>
            <w:rFonts w:ascii="Times New Roman" w:hAnsi="Times New Roman"/>
            <w:color w:val="000080"/>
            <w:sz w:val="28"/>
            <w:u w:val="single" w:color="000080"/>
          </w:rPr>
          <w:t>kultdosugcentr@mail.ru</w:t>
        </w:r>
      </w:hyperlink>
    </w:p>
    <w:p w:rsidR="00113329" w:rsidRDefault="00113329">
      <w:pPr>
        <w:jc w:val="both"/>
        <w:rPr>
          <w:rFonts w:ascii="Times New Roman" w:hAnsi="Times New Roman"/>
          <w:sz w:val="28"/>
          <w:u w:val="single"/>
        </w:rPr>
      </w:pPr>
    </w:p>
    <w:p w:rsidR="00113329" w:rsidRDefault="00113329">
      <w:pPr>
        <w:ind w:firstLine="454"/>
        <w:jc w:val="both"/>
        <w:rPr>
          <w:rFonts w:ascii="Times New Roman" w:hAnsi="Times New Roman"/>
          <w:sz w:val="28"/>
          <w:u w:val="single"/>
        </w:rPr>
      </w:pPr>
    </w:p>
    <w:tbl>
      <w:tblPr>
        <w:tblW w:w="9645" w:type="dxa"/>
        <w:tblInd w:w="546" w:type="dxa"/>
        <w:tblLayout w:type="fixed"/>
        <w:tblLook w:val="04A0"/>
      </w:tblPr>
      <w:tblGrid>
        <w:gridCol w:w="2580"/>
        <w:gridCol w:w="3210"/>
        <w:gridCol w:w="3855"/>
      </w:tblGrid>
      <w:tr w:rsidR="00113329" w:rsidTr="00E61CB3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3329" w:rsidRDefault="00113329">
            <w:pPr>
              <w:ind w:left="170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3329" w:rsidRDefault="00113329"/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3329" w:rsidRDefault="00527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  <w:p w:rsidR="00113329" w:rsidRDefault="00527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 о проведении II окружного православного фестиваля «Свет рождественской звезды»</w:t>
            </w:r>
          </w:p>
        </w:tc>
      </w:tr>
    </w:tbl>
    <w:p w:rsidR="00113329" w:rsidRDefault="00113329">
      <w:pPr>
        <w:jc w:val="both"/>
        <w:rPr>
          <w:rFonts w:ascii="Times New Roman" w:hAnsi="Times New Roman"/>
          <w:sz w:val="28"/>
        </w:rPr>
      </w:pPr>
    </w:p>
    <w:p w:rsidR="00113329" w:rsidRDefault="0052712D">
      <w:pPr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ЗАЯВКА УЧАСТНИКА </w:t>
      </w:r>
    </w:p>
    <w:p w:rsidR="00113329" w:rsidRDefault="0052712D">
      <w:pPr>
        <w:jc w:val="center"/>
      </w:pPr>
      <w:r>
        <w:rPr>
          <w:rFonts w:ascii="Times New Roman" w:hAnsi="Times New Roman"/>
          <w:b/>
          <w:sz w:val="28"/>
        </w:rPr>
        <w:t xml:space="preserve"> II окружного православного фестиваля «Свет рождественской звезды»</w:t>
      </w:r>
    </w:p>
    <w:p w:rsidR="00113329" w:rsidRDefault="00113329">
      <w:pPr>
        <w:jc w:val="center"/>
        <w:rPr>
          <w:b/>
          <w:sz w:val="26"/>
        </w:rPr>
      </w:pPr>
    </w:p>
    <w:p w:rsidR="00113329" w:rsidRDefault="0052712D">
      <w:pPr>
        <w:spacing w:after="200"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Полное название коллектива (Фамилия, имя  участника)___________________________________</w:t>
      </w:r>
    </w:p>
    <w:p w:rsidR="00113329" w:rsidRDefault="0052712D">
      <w:pPr>
        <w:spacing w:after="200"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Номинация_______________________________________________________________________</w:t>
      </w:r>
    </w:p>
    <w:p w:rsidR="00113329" w:rsidRDefault="0052712D">
      <w:pPr>
        <w:spacing w:after="200"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Количество человек______</w:t>
      </w:r>
    </w:p>
    <w:p w:rsidR="00113329" w:rsidRDefault="0052712D">
      <w:pPr>
        <w:spacing w:after="200"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Ф.И.О. руководителя (коллектива)______________________________________________</w:t>
      </w:r>
    </w:p>
    <w:p w:rsidR="00113329" w:rsidRDefault="0052712D">
      <w:pPr>
        <w:spacing w:after="200"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Ф.И.О. Концертмейстера____________________________________________________</w:t>
      </w:r>
    </w:p>
    <w:p w:rsidR="00113329" w:rsidRDefault="0052712D">
      <w:pPr>
        <w:spacing w:after="200"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Организация (учреждение), от которого представлен участник (коллектив)_________</w:t>
      </w:r>
    </w:p>
    <w:p w:rsidR="00113329" w:rsidRDefault="0052712D">
      <w:pPr>
        <w:spacing w:after="200"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 (регион)___________________________________________________________</w:t>
      </w:r>
    </w:p>
    <w:p w:rsidR="00113329" w:rsidRDefault="0052712D">
      <w:pPr>
        <w:spacing w:after="200"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Адрес организации _______________________________________________________</w:t>
      </w:r>
    </w:p>
    <w:p w:rsidR="00113329" w:rsidRDefault="0052712D">
      <w:pPr>
        <w:spacing w:after="200" w:line="360" w:lineRule="auto"/>
        <w:rPr>
          <w:sz w:val="22"/>
        </w:rPr>
      </w:pPr>
      <w:r>
        <w:rPr>
          <w:rFonts w:ascii="Times New Roman" w:hAnsi="Times New Roman"/>
          <w:sz w:val="22"/>
        </w:rPr>
        <w:t>Телефон________________________</w:t>
      </w:r>
      <w:r>
        <w:rPr>
          <w:sz w:val="22"/>
        </w:rPr>
        <w:t>________________________________________</w:t>
      </w:r>
    </w:p>
    <w:p w:rsidR="00113329" w:rsidRDefault="0052712D">
      <w:pPr>
        <w:spacing w:after="200" w:line="360" w:lineRule="auto"/>
      </w:pPr>
      <w:proofErr w:type="spellStart"/>
      <w:r>
        <w:rPr>
          <w:rStyle w:val="1"/>
          <w:rFonts w:ascii="Times New Roman" w:hAnsi="Times New Roman"/>
          <w:sz w:val="22"/>
        </w:rPr>
        <w:t>E-mail</w:t>
      </w:r>
      <w:proofErr w:type="spellEnd"/>
      <w:r>
        <w:rPr>
          <w:rStyle w:val="1"/>
          <w:rFonts w:ascii="Times New Roman" w:hAnsi="Times New Roman"/>
          <w:sz w:val="22"/>
        </w:rPr>
        <w:t>________</w:t>
      </w:r>
      <w:r>
        <w:rPr>
          <w:sz w:val="22"/>
        </w:rPr>
        <w:t>_____________________</w:t>
      </w:r>
    </w:p>
    <w:p w:rsidR="00113329" w:rsidRDefault="0052712D">
      <w:pPr>
        <w:spacing w:line="480" w:lineRule="auto"/>
        <w:rPr>
          <w:rFonts w:ascii="Times New Roman" w:hAnsi="Times New Roman"/>
          <w:b/>
          <w:sz w:val="22"/>
        </w:rPr>
      </w:pPr>
      <w:r>
        <w:rPr>
          <w:rStyle w:val="1"/>
          <w:rFonts w:ascii="Times New Roman" w:hAnsi="Times New Roman"/>
          <w:b/>
          <w:sz w:val="22"/>
        </w:rPr>
        <w:t>Исполняемый репертуар</w:t>
      </w:r>
    </w:p>
    <w:tbl>
      <w:tblPr>
        <w:tblW w:w="0" w:type="auto"/>
        <w:tblLayout w:type="fixed"/>
        <w:tblLook w:val="04A0"/>
      </w:tblPr>
      <w:tblGrid>
        <w:gridCol w:w="2610"/>
        <w:gridCol w:w="2655"/>
        <w:gridCol w:w="1650"/>
        <w:gridCol w:w="1305"/>
        <w:gridCol w:w="1743"/>
      </w:tblGrid>
      <w:tr w:rsidR="00113329">
        <w:trPr>
          <w:trHeight w:val="622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29" w:rsidRDefault="0052712D">
            <w:pPr>
              <w:spacing w:line="48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1"/>
                <w:rFonts w:ascii="Times New Roman" w:hAnsi="Times New Roman"/>
                <w:b/>
                <w:sz w:val="22"/>
              </w:rPr>
              <w:t>Название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29" w:rsidRDefault="0052712D">
            <w:pPr>
              <w:spacing w:line="48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1"/>
                <w:rFonts w:ascii="Times New Roman" w:hAnsi="Times New Roman"/>
                <w:b/>
                <w:sz w:val="22"/>
              </w:rPr>
              <w:t>Авторы слов и музыки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29" w:rsidRDefault="0052712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Style w:val="1"/>
                <w:rFonts w:ascii="Times New Roman" w:hAnsi="Times New Roman"/>
                <w:b/>
                <w:sz w:val="22"/>
              </w:rPr>
              <w:t>Продолжи-</w:t>
            </w:r>
          </w:p>
          <w:p w:rsidR="00113329" w:rsidRDefault="0052712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Style w:val="1"/>
                <w:rFonts w:ascii="Times New Roman" w:hAnsi="Times New Roman"/>
                <w:b/>
                <w:sz w:val="22"/>
              </w:rPr>
              <w:t>тельность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29" w:rsidRDefault="0052712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Style w:val="1"/>
                <w:rFonts w:ascii="Times New Roman" w:hAnsi="Times New Roman"/>
                <w:b/>
                <w:sz w:val="22"/>
              </w:rPr>
              <w:t>Носитель</w:t>
            </w:r>
          </w:p>
          <w:p w:rsidR="00113329" w:rsidRDefault="00113329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29" w:rsidRDefault="0052712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Style w:val="1"/>
                <w:rFonts w:ascii="Times New Roman" w:hAnsi="Times New Roman"/>
                <w:b/>
                <w:sz w:val="22"/>
              </w:rPr>
              <w:t>Технические условия</w:t>
            </w:r>
          </w:p>
        </w:tc>
      </w:tr>
      <w:tr w:rsidR="00113329">
        <w:trPr>
          <w:trHeight w:val="479"/>
        </w:trPr>
        <w:tc>
          <w:tcPr>
            <w:tcW w:w="261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29" w:rsidRDefault="00113329"/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29" w:rsidRDefault="00113329"/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29" w:rsidRDefault="00113329"/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29" w:rsidRDefault="00113329">
            <w:pPr>
              <w:pStyle w:val="10"/>
              <w:spacing w:line="276" w:lineRule="auto"/>
              <w:rPr>
                <w:b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29" w:rsidRDefault="00113329">
            <w:pPr>
              <w:rPr>
                <w:b/>
              </w:rPr>
            </w:pPr>
          </w:p>
        </w:tc>
      </w:tr>
      <w:tr w:rsidR="00113329">
        <w:trPr>
          <w:trHeight w:val="527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29" w:rsidRDefault="00113329">
            <w:pPr>
              <w:rPr>
                <w:b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29" w:rsidRDefault="00113329">
            <w:pPr>
              <w:pStyle w:val="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29" w:rsidRDefault="001133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29" w:rsidRDefault="00113329">
            <w:pPr>
              <w:pStyle w:val="10"/>
              <w:spacing w:line="276" w:lineRule="auto"/>
              <w:rPr>
                <w:b/>
              </w:rPr>
            </w:pPr>
          </w:p>
        </w:tc>
        <w:tc>
          <w:tcPr>
            <w:tcW w:w="1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29" w:rsidRDefault="00113329">
            <w:pPr>
              <w:rPr>
                <w:b/>
              </w:rPr>
            </w:pPr>
          </w:p>
        </w:tc>
      </w:tr>
    </w:tbl>
    <w:p w:rsidR="00113329" w:rsidRDefault="00113329"/>
    <w:p w:rsidR="00113329" w:rsidRDefault="0052712D">
      <w:pPr>
        <w:jc w:val="center"/>
        <w:rPr>
          <w:i/>
        </w:rPr>
      </w:pPr>
      <w:r>
        <w:rPr>
          <w:i/>
        </w:rPr>
        <w:t xml:space="preserve"> Указывайте в заявке  правильно руководителей  творческих коллективов (для диплома)</w:t>
      </w:r>
    </w:p>
    <w:p w:rsidR="00113329" w:rsidRDefault="00113329">
      <w:pPr>
        <w:jc w:val="center"/>
      </w:pPr>
    </w:p>
    <w:p w:rsidR="00113329" w:rsidRDefault="00113329">
      <w:pPr>
        <w:jc w:val="center"/>
        <w:rPr>
          <w:rFonts w:ascii="Times New Roman" w:hAnsi="Times New Roman"/>
          <w:sz w:val="28"/>
        </w:rPr>
      </w:pPr>
    </w:p>
    <w:p w:rsidR="00113329" w:rsidRDefault="00113329">
      <w:pPr>
        <w:jc w:val="center"/>
        <w:rPr>
          <w:rFonts w:ascii="Times New Roman" w:hAnsi="Times New Roman"/>
          <w:sz w:val="28"/>
        </w:rPr>
      </w:pPr>
    </w:p>
    <w:p w:rsidR="00113329" w:rsidRDefault="00113329">
      <w:pPr>
        <w:jc w:val="center"/>
        <w:rPr>
          <w:rFonts w:ascii="Times New Roman" w:hAnsi="Times New Roman"/>
          <w:sz w:val="28"/>
        </w:rPr>
      </w:pPr>
    </w:p>
    <w:p w:rsidR="00113329" w:rsidRDefault="00113329">
      <w:pPr>
        <w:jc w:val="center"/>
        <w:rPr>
          <w:u w:val="single"/>
        </w:rPr>
      </w:pPr>
    </w:p>
    <w:tbl>
      <w:tblPr>
        <w:tblW w:w="0" w:type="auto"/>
        <w:tblLayout w:type="fixed"/>
        <w:tblLook w:val="04A0"/>
      </w:tblPr>
      <w:tblGrid>
        <w:gridCol w:w="3118"/>
        <w:gridCol w:w="2387"/>
        <w:gridCol w:w="3855"/>
      </w:tblGrid>
      <w:tr w:rsidR="001133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3329" w:rsidRDefault="00113329"/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3329" w:rsidRDefault="00113329"/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CB3" w:rsidRDefault="00E61CB3">
            <w:pPr>
              <w:rPr>
                <w:rFonts w:ascii="Times New Roman" w:hAnsi="Times New Roman"/>
              </w:rPr>
            </w:pPr>
          </w:p>
          <w:p w:rsidR="00E61CB3" w:rsidRDefault="00E61CB3">
            <w:pPr>
              <w:rPr>
                <w:rFonts w:ascii="Times New Roman" w:hAnsi="Times New Roman"/>
              </w:rPr>
            </w:pPr>
          </w:p>
          <w:p w:rsidR="00E61CB3" w:rsidRDefault="00E61CB3">
            <w:pPr>
              <w:rPr>
                <w:rFonts w:ascii="Times New Roman" w:hAnsi="Times New Roman"/>
              </w:rPr>
            </w:pPr>
          </w:p>
          <w:p w:rsidR="00E61CB3" w:rsidRDefault="00E61CB3">
            <w:pPr>
              <w:rPr>
                <w:rFonts w:ascii="Times New Roman" w:hAnsi="Times New Roman"/>
              </w:rPr>
            </w:pPr>
          </w:p>
          <w:p w:rsidR="00113329" w:rsidRDefault="00527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</w:t>
            </w:r>
          </w:p>
          <w:p w:rsidR="00113329" w:rsidRDefault="00527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заявке на участие во II окружном православном фестивале «Свет рождественской звезды»</w:t>
            </w:r>
          </w:p>
        </w:tc>
      </w:tr>
    </w:tbl>
    <w:p w:rsidR="00113329" w:rsidRDefault="00113329">
      <w:pPr>
        <w:jc w:val="center"/>
      </w:pPr>
    </w:p>
    <w:p w:rsidR="00113329" w:rsidRDefault="0052712D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родителя (законного представителя) участника</w:t>
      </w:r>
    </w:p>
    <w:p w:rsidR="00113329" w:rsidRDefault="005271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окружного </w:t>
      </w:r>
      <w:r w:rsidR="004C3A8E">
        <w:rPr>
          <w:rFonts w:ascii="Times New Roman" w:hAnsi="Times New Roman"/>
          <w:sz w:val="26"/>
        </w:rPr>
        <w:t xml:space="preserve">православного </w:t>
      </w:r>
      <w:r>
        <w:rPr>
          <w:rFonts w:ascii="Times New Roman" w:hAnsi="Times New Roman"/>
          <w:sz w:val="26"/>
        </w:rPr>
        <w:t xml:space="preserve">фестиваля </w:t>
      </w:r>
      <w:r w:rsidR="004C3A8E">
        <w:rPr>
          <w:rFonts w:ascii="Times New Roman" w:hAnsi="Times New Roman"/>
          <w:sz w:val="26"/>
        </w:rPr>
        <w:t xml:space="preserve">«Свет рождественской звезды» </w:t>
      </w:r>
      <w:r>
        <w:rPr>
          <w:rFonts w:ascii="Times New Roman" w:hAnsi="Times New Roman"/>
          <w:sz w:val="26"/>
        </w:rPr>
        <w:t>на участие в Фестивале и обработку персональных данных своего ребенка (подопечного)</w:t>
      </w:r>
    </w:p>
    <w:p w:rsidR="00113329" w:rsidRDefault="0052712D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Я,_____________________________________________________________________,</w:t>
      </w:r>
    </w:p>
    <w:p w:rsidR="00113329" w:rsidRDefault="0052712D">
      <w:pPr>
        <w:spacing w:line="36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ФИО родителя (законного представителя) полностью</w:t>
      </w:r>
    </w:p>
    <w:p w:rsidR="00113329" w:rsidRDefault="0052712D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проживающий по адресу: ________________________________________________,</w:t>
      </w:r>
    </w:p>
    <w:p w:rsidR="00113329" w:rsidRDefault="0052712D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паспорт: серия_________</w:t>
      </w:r>
      <w:r w:rsidR="00E61CB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номер</w:t>
      </w:r>
      <w:r w:rsidR="00E61CB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__________,</w:t>
      </w:r>
      <w:r w:rsidR="00E61CB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выдан: ___________________________</w:t>
      </w:r>
    </w:p>
    <w:p w:rsidR="00113329" w:rsidRDefault="0052712D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_______________________________________________________________________,</w:t>
      </w:r>
    </w:p>
    <w:p w:rsidR="00113329" w:rsidRDefault="0052712D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основании _________________________________________________________</w:t>
      </w:r>
    </w:p>
    <w:p w:rsidR="00113329" w:rsidRDefault="0052712D">
      <w:pPr>
        <w:spacing w:line="36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(подтверждающий документ для родителей или законного представителя)</w:t>
      </w:r>
    </w:p>
    <w:p w:rsidR="00113329" w:rsidRDefault="0052712D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являясь родителем (законным представителем) ______________________________</w:t>
      </w:r>
      <w:proofErr w:type="gramStart"/>
      <w:r w:rsidR="004C3A8E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,</w:t>
      </w:r>
      <w:proofErr w:type="gramEnd"/>
    </w:p>
    <w:p w:rsidR="00113329" w:rsidRDefault="0052712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</w:t>
      </w:r>
      <w:r w:rsidR="004C3A8E">
        <w:rPr>
          <w:rFonts w:ascii="Times New Roman" w:hAnsi="Times New Roman"/>
          <w:sz w:val="16"/>
        </w:rPr>
        <w:t xml:space="preserve">                 </w:t>
      </w:r>
      <w:r>
        <w:rPr>
          <w:rFonts w:ascii="Times New Roman" w:hAnsi="Times New Roman"/>
          <w:sz w:val="16"/>
        </w:rPr>
        <w:t xml:space="preserve"> фамилия, имя и отчество ребенка (подопечного) полностью</w:t>
      </w:r>
    </w:p>
    <w:p w:rsidR="00113329" w:rsidRDefault="005271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даю БУК «Культурно-досуговый центр» согласие на обработку персональных данных моего ребенка (подопечного), указанных в заявке на участие в Фестивале.</w:t>
      </w:r>
    </w:p>
    <w:p w:rsidR="00113329" w:rsidRDefault="004C3A8E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52712D">
        <w:rPr>
          <w:rFonts w:ascii="Times New Roman" w:hAnsi="Times New Roman"/>
          <w:sz w:val="26"/>
        </w:rPr>
        <w:t xml:space="preserve">. </w:t>
      </w:r>
      <w:proofErr w:type="gramStart"/>
      <w:r w:rsidR="0052712D">
        <w:rPr>
          <w:rFonts w:ascii="Times New Roman" w:hAnsi="Times New Roman"/>
          <w:sz w:val="26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113329" w:rsidRDefault="004C3A8E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52712D">
        <w:rPr>
          <w:rFonts w:ascii="Times New Roman" w:hAnsi="Times New Roman"/>
          <w:sz w:val="26"/>
        </w:rPr>
        <w:t>. Персональные данные должны обрабатываться на средствах организационной техники, а также в письменном виде.</w:t>
      </w:r>
    </w:p>
    <w:p w:rsidR="00113329" w:rsidRDefault="004C3A8E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52712D">
        <w:rPr>
          <w:rFonts w:ascii="Times New Roman" w:hAnsi="Times New Roman"/>
          <w:sz w:val="26"/>
        </w:rPr>
        <w:t>. Данное согласие может быть в любое время отозвано. Отзыв оформляется в письменном виде.</w:t>
      </w:r>
    </w:p>
    <w:p w:rsidR="00113329" w:rsidRDefault="0052712D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u w:val="single"/>
        </w:rPr>
        <w:t>«_____»_______________ 20______года</w:t>
      </w:r>
      <w:r>
        <w:rPr>
          <w:rFonts w:ascii="Times New Roman" w:hAnsi="Times New Roman"/>
          <w:sz w:val="26"/>
        </w:rPr>
        <w:t xml:space="preserve">  </w:t>
      </w:r>
      <w:r w:rsidR="004C3A8E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______________________________</w:t>
      </w:r>
    </w:p>
    <w:p w:rsidR="00113329" w:rsidRDefault="004C3A8E">
      <w:pPr>
        <w:spacing w:after="200"/>
        <w:contextualSpacing/>
        <w:jc w:val="both"/>
        <w:rPr>
          <w:rFonts w:ascii="Times New Roman" w:hAnsi="Times New Roman"/>
        </w:rPr>
      </w:pPr>
      <w:r w:rsidRPr="004C3A8E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                         </w:t>
      </w:r>
      <w:r w:rsidR="0052712D">
        <w:rPr>
          <w:rFonts w:ascii="Times New Roman" w:hAnsi="Times New Roman"/>
          <w:i/>
          <w:sz w:val="20"/>
          <w:u w:val="single"/>
        </w:rPr>
        <w:t>подпись</w:t>
      </w:r>
    </w:p>
    <w:p w:rsidR="00113329" w:rsidRDefault="00113329">
      <w:pPr>
        <w:spacing w:after="200"/>
        <w:contextualSpacing/>
        <w:jc w:val="both"/>
        <w:rPr>
          <w:rFonts w:ascii="Times New Roman" w:hAnsi="Times New Roman"/>
          <w:sz w:val="26"/>
        </w:rPr>
      </w:pPr>
    </w:p>
    <w:p w:rsidR="00113329" w:rsidRDefault="00113329">
      <w:pPr>
        <w:spacing w:after="200"/>
        <w:contextualSpacing/>
        <w:jc w:val="both"/>
        <w:rPr>
          <w:rFonts w:ascii="Times New Roman" w:hAnsi="Times New Roman"/>
          <w:sz w:val="26"/>
        </w:rPr>
      </w:pPr>
    </w:p>
    <w:p w:rsidR="00113329" w:rsidRDefault="00113329">
      <w:pPr>
        <w:spacing w:after="200"/>
        <w:contextualSpacing/>
        <w:jc w:val="both"/>
        <w:rPr>
          <w:rFonts w:ascii="Times New Roman" w:hAnsi="Times New Roman"/>
          <w:sz w:val="26"/>
        </w:rPr>
      </w:pPr>
    </w:p>
    <w:p w:rsidR="00113329" w:rsidRDefault="00113329">
      <w:pPr>
        <w:spacing w:after="200"/>
        <w:contextualSpacing/>
        <w:jc w:val="both"/>
        <w:rPr>
          <w:rFonts w:ascii="Times New Roman" w:hAnsi="Times New Roman"/>
          <w:sz w:val="26"/>
        </w:rPr>
      </w:pPr>
    </w:p>
    <w:p w:rsidR="00113329" w:rsidRDefault="00113329">
      <w:pPr>
        <w:spacing w:after="200"/>
        <w:contextualSpacing/>
        <w:jc w:val="both"/>
        <w:rPr>
          <w:rFonts w:ascii="Times New Roman" w:hAnsi="Times New Roman"/>
          <w:sz w:val="26"/>
        </w:rPr>
      </w:pPr>
    </w:p>
    <w:p w:rsidR="00113329" w:rsidRDefault="00113329">
      <w:pPr>
        <w:spacing w:after="200"/>
        <w:contextualSpacing/>
        <w:jc w:val="both"/>
        <w:rPr>
          <w:rFonts w:ascii="Times New Roman" w:hAnsi="Times New Roman"/>
          <w:sz w:val="26"/>
        </w:rPr>
      </w:pPr>
    </w:p>
    <w:p w:rsidR="00113329" w:rsidRDefault="00113329">
      <w:pPr>
        <w:spacing w:after="200"/>
        <w:contextualSpacing/>
        <w:jc w:val="both"/>
        <w:rPr>
          <w:rFonts w:ascii="Times New Roman" w:hAnsi="Times New Roman"/>
          <w:sz w:val="26"/>
        </w:rPr>
      </w:pPr>
    </w:p>
    <w:p w:rsidR="00113329" w:rsidRDefault="00113329">
      <w:pPr>
        <w:jc w:val="right"/>
        <w:rPr>
          <w:sz w:val="28"/>
        </w:rPr>
      </w:pPr>
    </w:p>
    <w:tbl>
      <w:tblPr>
        <w:tblW w:w="0" w:type="auto"/>
        <w:tblInd w:w="546" w:type="dxa"/>
        <w:tblLayout w:type="fixed"/>
        <w:tblLook w:val="04A0"/>
      </w:tblPr>
      <w:tblGrid>
        <w:gridCol w:w="2580"/>
        <w:gridCol w:w="3210"/>
        <w:gridCol w:w="3855"/>
      </w:tblGrid>
      <w:tr w:rsidR="0011332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3329" w:rsidRDefault="00113329">
            <w:pPr>
              <w:ind w:left="170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3329" w:rsidRDefault="00113329"/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3329" w:rsidRDefault="00527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  <w:p w:rsidR="00113329" w:rsidRDefault="00527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заявке на участие во II окружном православном фестивале «Свет рождественской звезды»</w:t>
            </w:r>
          </w:p>
        </w:tc>
      </w:tr>
    </w:tbl>
    <w:p w:rsidR="00113329" w:rsidRDefault="0052712D">
      <w:pPr>
        <w:jc w:val="center"/>
        <w:rPr>
          <w:rFonts w:ascii="Times New Roman" w:hAnsi="Times New Roman"/>
          <w:sz w:val="26"/>
        </w:rPr>
      </w:pPr>
      <w:r>
        <w:br/>
      </w:r>
      <w:r>
        <w:rPr>
          <w:rFonts w:ascii="Times New Roman" w:hAnsi="Times New Roman"/>
          <w:sz w:val="26"/>
        </w:rPr>
        <w:t>Согласие на обработку персональных данных</w:t>
      </w:r>
    </w:p>
    <w:p w:rsidR="00113329" w:rsidRDefault="0052712D" w:rsidP="004C3A8E">
      <w:pPr>
        <w:spacing w:line="360" w:lineRule="auto"/>
      </w:pPr>
      <w:r>
        <w:rPr>
          <w:rFonts w:ascii="Times New Roman" w:hAnsi="Times New Roman"/>
          <w:sz w:val="26"/>
        </w:rPr>
        <w:t>Я,</w:t>
      </w:r>
      <w:r>
        <w:rPr>
          <w:sz w:val="28"/>
        </w:rPr>
        <w:t xml:space="preserve">_________________________________________________________________, </w:t>
      </w:r>
    </w:p>
    <w:p w:rsidR="00113329" w:rsidRDefault="0052712D" w:rsidP="004C3A8E">
      <w:pPr>
        <w:spacing w:line="360" w:lineRule="auto"/>
      </w:pPr>
      <w:proofErr w:type="gramStart"/>
      <w:r>
        <w:rPr>
          <w:rFonts w:ascii="Times New Roman" w:hAnsi="Times New Roman"/>
          <w:sz w:val="26"/>
        </w:rPr>
        <w:t>проживающая</w:t>
      </w:r>
      <w:proofErr w:type="gramEnd"/>
      <w:r>
        <w:rPr>
          <w:rFonts w:ascii="Times New Roman" w:hAnsi="Times New Roman"/>
          <w:sz w:val="26"/>
        </w:rPr>
        <w:t xml:space="preserve"> (</w:t>
      </w:r>
      <w:proofErr w:type="spellStart"/>
      <w:r>
        <w:rPr>
          <w:rFonts w:ascii="Times New Roman" w:hAnsi="Times New Roman"/>
          <w:sz w:val="26"/>
        </w:rPr>
        <w:t>ий</w:t>
      </w:r>
      <w:proofErr w:type="spellEnd"/>
      <w:r>
        <w:rPr>
          <w:rFonts w:ascii="Times New Roman" w:hAnsi="Times New Roman"/>
          <w:sz w:val="26"/>
        </w:rPr>
        <w:t>) по адресу:</w:t>
      </w:r>
      <w:r>
        <w:rPr>
          <w:sz w:val="28"/>
        </w:rPr>
        <w:t xml:space="preserve"> ____________________________________________</w:t>
      </w:r>
    </w:p>
    <w:p w:rsidR="00113329" w:rsidRDefault="0052712D" w:rsidP="004C3A8E">
      <w:pPr>
        <w:spacing w:line="360" w:lineRule="auto"/>
        <w:rPr>
          <w:sz w:val="28"/>
        </w:rPr>
      </w:pPr>
      <w:r>
        <w:rPr>
          <w:sz w:val="28"/>
        </w:rPr>
        <w:t xml:space="preserve">____________________________________________________________________ </w:t>
      </w:r>
    </w:p>
    <w:p w:rsidR="00113329" w:rsidRDefault="0052712D" w:rsidP="004C3A8E">
      <w:pPr>
        <w:spacing w:line="360" w:lineRule="auto"/>
      </w:pPr>
      <w:r>
        <w:rPr>
          <w:rFonts w:ascii="Times New Roman" w:hAnsi="Times New Roman"/>
          <w:sz w:val="26"/>
        </w:rPr>
        <w:t xml:space="preserve">паспорт: серия _______ номер </w:t>
      </w:r>
      <w:proofErr w:type="spellStart"/>
      <w:r>
        <w:rPr>
          <w:rFonts w:ascii="Times New Roman" w:hAnsi="Times New Roman"/>
          <w:sz w:val="26"/>
        </w:rPr>
        <w:t>_________выдан</w:t>
      </w:r>
      <w:proofErr w:type="spellEnd"/>
      <w:r>
        <w:rPr>
          <w:sz w:val="28"/>
        </w:rPr>
        <w:t xml:space="preserve"> ______________________________ </w:t>
      </w:r>
    </w:p>
    <w:p w:rsidR="00113329" w:rsidRDefault="0052712D" w:rsidP="004C3A8E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113329" w:rsidRDefault="0052712D" w:rsidP="004C3A8E">
      <w:pPr>
        <w:spacing w:line="276" w:lineRule="auto"/>
      </w:pPr>
      <w:r>
        <w:rPr>
          <w:rFonts w:ascii="Times New Roman" w:hAnsi="Times New Roman"/>
          <w:sz w:val="26"/>
        </w:rPr>
        <w:t xml:space="preserve">даю БУК «Культурно-досуговый центр» согласие на обработку моих персональных данных, указанных в заявке на участие в </w:t>
      </w:r>
      <w:r w:rsidR="004C3A8E">
        <w:rPr>
          <w:rFonts w:ascii="Times New Roman" w:hAnsi="Times New Roman"/>
          <w:sz w:val="26"/>
        </w:rPr>
        <w:t>Фестивале</w:t>
      </w:r>
      <w:r>
        <w:rPr>
          <w:rFonts w:ascii="Times New Roman" w:hAnsi="Times New Roman"/>
          <w:sz w:val="26"/>
        </w:rPr>
        <w:t>.</w:t>
      </w:r>
    </w:p>
    <w:p w:rsidR="004C3A8E" w:rsidRDefault="004C3A8E" w:rsidP="004C3A8E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proofErr w:type="gramStart"/>
      <w:r>
        <w:rPr>
          <w:rFonts w:ascii="Times New Roman" w:hAnsi="Times New Roman"/>
          <w:sz w:val="26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4C3A8E" w:rsidRDefault="004C3A8E" w:rsidP="004C3A8E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Персональные данные должны обрабатываться на средствах организационной техники, а также в письменном виде.</w:t>
      </w:r>
    </w:p>
    <w:p w:rsidR="004C3A8E" w:rsidRDefault="004C3A8E" w:rsidP="004C3A8E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Данное согласие может быть в любое время отозвано. Отзыв оформляется в письменном виде.</w:t>
      </w:r>
    </w:p>
    <w:p w:rsidR="00113329" w:rsidRDefault="00113329">
      <w:pPr>
        <w:rPr>
          <w:sz w:val="28"/>
        </w:rPr>
      </w:pPr>
    </w:p>
    <w:p w:rsidR="00113329" w:rsidRDefault="0052712D">
      <w:r>
        <w:rPr>
          <w:sz w:val="28"/>
        </w:rPr>
        <w:t>«</w:t>
      </w:r>
      <w:r>
        <w:rPr>
          <w:rFonts w:ascii="Times New Roman" w:hAnsi="Times New Roman"/>
          <w:sz w:val="26"/>
        </w:rPr>
        <w:t>_____»_______________ 20______года       ______________________________</w:t>
      </w:r>
    </w:p>
    <w:p w:rsidR="00113329" w:rsidRDefault="0052712D">
      <w:r>
        <w:rPr>
          <w:rFonts w:ascii="Times New Roman" w:hAnsi="Times New Roman"/>
          <w:sz w:val="26"/>
        </w:rPr>
        <w:t xml:space="preserve">                                                                                  подпись</w:t>
      </w:r>
    </w:p>
    <w:p w:rsidR="00113329" w:rsidRDefault="00113329">
      <w:pPr>
        <w:ind w:left="6521"/>
        <w:rPr>
          <w:sz w:val="26"/>
        </w:rPr>
      </w:pPr>
    </w:p>
    <w:p w:rsidR="00113329" w:rsidRDefault="00113329">
      <w:pPr>
        <w:jc w:val="center"/>
        <w:rPr>
          <w:sz w:val="26"/>
        </w:rPr>
      </w:pPr>
    </w:p>
    <w:p w:rsidR="00113329" w:rsidRDefault="00113329">
      <w:pPr>
        <w:jc w:val="center"/>
        <w:rPr>
          <w:sz w:val="26"/>
        </w:rPr>
      </w:pPr>
    </w:p>
    <w:p w:rsidR="00113329" w:rsidRDefault="00113329">
      <w:pPr>
        <w:jc w:val="center"/>
        <w:rPr>
          <w:sz w:val="26"/>
        </w:rPr>
      </w:pPr>
    </w:p>
    <w:p w:rsidR="00113329" w:rsidRDefault="00113329">
      <w:pPr>
        <w:jc w:val="center"/>
        <w:rPr>
          <w:sz w:val="26"/>
        </w:rPr>
      </w:pPr>
    </w:p>
    <w:p w:rsidR="00113329" w:rsidRDefault="00113329">
      <w:pPr>
        <w:jc w:val="center"/>
        <w:rPr>
          <w:sz w:val="26"/>
        </w:rPr>
      </w:pPr>
    </w:p>
    <w:p w:rsidR="00113329" w:rsidRDefault="00113329">
      <w:pPr>
        <w:jc w:val="center"/>
        <w:rPr>
          <w:sz w:val="26"/>
        </w:rPr>
      </w:pPr>
    </w:p>
    <w:p w:rsidR="00113329" w:rsidRDefault="00113329">
      <w:pPr>
        <w:jc w:val="center"/>
        <w:rPr>
          <w:sz w:val="26"/>
        </w:rPr>
      </w:pPr>
    </w:p>
    <w:p w:rsidR="00113329" w:rsidRDefault="00113329">
      <w:pPr>
        <w:jc w:val="center"/>
        <w:rPr>
          <w:rFonts w:ascii="Times New Roman" w:hAnsi="Times New Roman"/>
          <w:b/>
          <w:sz w:val="26"/>
        </w:rPr>
      </w:pPr>
    </w:p>
    <w:p w:rsidR="00113329" w:rsidRDefault="00113329">
      <w:pPr>
        <w:jc w:val="center"/>
        <w:rPr>
          <w:rFonts w:ascii="Times New Roman" w:hAnsi="Times New Roman"/>
          <w:b/>
          <w:sz w:val="26"/>
        </w:rPr>
      </w:pPr>
    </w:p>
    <w:p w:rsidR="00113329" w:rsidRDefault="00113329">
      <w:pPr>
        <w:spacing w:after="200"/>
        <w:contextualSpacing/>
        <w:jc w:val="center"/>
        <w:rPr>
          <w:rFonts w:ascii="Times New Roman" w:hAnsi="Times New Roman"/>
          <w:b/>
          <w:sz w:val="26"/>
        </w:rPr>
      </w:pPr>
    </w:p>
    <w:sectPr w:rsidR="00113329" w:rsidSect="00BC74D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13329"/>
    <w:rsid w:val="00113329"/>
    <w:rsid w:val="004C3A8E"/>
    <w:rsid w:val="0052712D"/>
    <w:rsid w:val="00BC74D6"/>
    <w:rsid w:val="00E6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C74D6"/>
  </w:style>
  <w:style w:type="paragraph" w:styleId="10">
    <w:name w:val="heading 1"/>
    <w:basedOn w:val="a"/>
    <w:next w:val="a"/>
    <w:link w:val="11"/>
    <w:uiPriority w:val="9"/>
    <w:qFormat/>
    <w:rsid w:val="00BC74D6"/>
    <w:pPr>
      <w:keepNext/>
      <w:keepLines/>
      <w:spacing w:before="32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qFormat/>
    <w:rsid w:val="00BC74D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BC74D6"/>
    <w:pPr>
      <w:keepNext/>
      <w:keepLines/>
      <w:spacing w:before="40"/>
      <w:outlineLvl w:val="2"/>
    </w:pPr>
    <w:rPr>
      <w:rFonts w:ascii="Calibri Light" w:hAnsi="Calibri Light"/>
      <w:color w:val="44546A"/>
    </w:rPr>
  </w:style>
  <w:style w:type="paragraph" w:styleId="4">
    <w:name w:val="heading 4"/>
    <w:basedOn w:val="a"/>
    <w:next w:val="a"/>
    <w:link w:val="40"/>
    <w:uiPriority w:val="9"/>
    <w:qFormat/>
    <w:rsid w:val="00BC74D6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rsid w:val="00BC74D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74D6"/>
  </w:style>
  <w:style w:type="paragraph" w:styleId="21">
    <w:name w:val="toc 2"/>
    <w:basedOn w:val="a"/>
    <w:next w:val="a"/>
    <w:link w:val="22"/>
    <w:uiPriority w:val="39"/>
    <w:rsid w:val="00BC74D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BC74D6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BC74D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BC74D6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BC74D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BC74D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BC74D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BC74D6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C74D6"/>
    <w:rPr>
      <w:rFonts w:ascii="Calibri Light" w:hAnsi="Calibri Light"/>
      <w:color w:val="44546A"/>
      <w:sz w:val="24"/>
    </w:rPr>
  </w:style>
  <w:style w:type="paragraph" w:customStyle="1" w:styleId="VisitedInternetLink">
    <w:name w:val="Visited Internet Link"/>
    <w:link w:val="VisitedInternetLink0"/>
    <w:rsid w:val="00BC74D6"/>
    <w:rPr>
      <w:color w:val="800080"/>
      <w:u w:val="single" w:color="800080"/>
    </w:rPr>
  </w:style>
  <w:style w:type="character" w:customStyle="1" w:styleId="VisitedInternetLink0">
    <w:name w:val="Visited Internet Link"/>
    <w:link w:val="VisitedInternetLink"/>
    <w:rsid w:val="00BC74D6"/>
    <w:rPr>
      <w:color w:val="800080"/>
      <w:u w:val="single" w:color="800080"/>
    </w:rPr>
  </w:style>
  <w:style w:type="paragraph" w:customStyle="1" w:styleId="TableContents">
    <w:name w:val="Table Contents"/>
    <w:basedOn w:val="a"/>
    <w:link w:val="TableContents0"/>
    <w:rsid w:val="00BC74D6"/>
  </w:style>
  <w:style w:type="character" w:customStyle="1" w:styleId="TableContents0">
    <w:name w:val="Table Contents"/>
    <w:basedOn w:val="1"/>
    <w:link w:val="TableContents"/>
    <w:rsid w:val="00BC74D6"/>
  </w:style>
  <w:style w:type="paragraph" w:customStyle="1" w:styleId="Index">
    <w:name w:val="Index"/>
    <w:basedOn w:val="a"/>
    <w:link w:val="Index0"/>
    <w:rsid w:val="00BC74D6"/>
  </w:style>
  <w:style w:type="character" w:customStyle="1" w:styleId="Index0">
    <w:name w:val="Index"/>
    <w:basedOn w:val="1"/>
    <w:link w:val="Index"/>
    <w:rsid w:val="00BC74D6"/>
  </w:style>
  <w:style w:type="paragraph" w:styleId="a3">
    <w:name w:val="caption"/>
    <w:basedOn w:val="a"/>
    <w:link w:val="a4"/>
    <w:rsid w:val="00BC74D6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sid w:val="00BC74D6"/>
    <w:rPr>
      <w:i/>
      <w:sz w:val="24"/>
    </w:rPr>
  </w:style>
  <w:style w:type="paragraph" w:styleId="31">
    <w:name w:val="toc 3"/>
    <w:basedOn w:val="a"/>
    <w:next w:val="a"/>
    <w:link w:val="32"/>
    <w:uiPriority w:val="39"/>
    <w:rsid w:val="00BC74D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BC74D6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BC74D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C74D6"/>
    <w:rPr>
      <w:rFonts w:ascii="Calibri Light" w:hAnsi="Calibri Light"/>
      <w:color w:val="2E74B5"/>
      <w:sz w:val="32"/>
    </w:rPr>
  </w:style>
  <w:style w:type="paragraph" w:customStyle="1" w:styleId="12">
    <w:name w:val="Гиперссылка1"/>
    <w:link w:val="a5"/>
    <w:rsid w:val="00BC74D6"/>
    <w:rPr>
      <w:color w:val="000080"/>
      <w:u w:val="single" w:color="000080"/>
    </w:rPr>
  </w:style>
  <w:style w:type="character" w:styleId="a5">
    <w:name w:val="Hyperlink"/>
    <w:link w:val="12"/>
    <w:rsid w:val="00BC74D6"/>
    <w:rPr>
      <w:color w:val="000080"/>
      <w:u w:val="single" w:color="000080"/>
    </w:rPr>
  </w:style>
  <w:style w:type="paragraph" w:customStyle="1" w:styleId="Footnote">
    <w:name w:val="Footnote"/>
    <w:link w:val="Footnote0"/>
    <w:rsid w:val="00BC74D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C74D6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sid w:val="00BC74D6"/>
    <w:rPr>
      <w:rFonts w:ascii="XO Thames" w:hAnsi="XO Thames"/>
      <w:b/>
      <w:sz w:val="28"/>
    </w:rPr>
  </w:style>
  <w:style w:type="character" w:customStyle="1" w:styleId="14">
    <w:name w:val="Оглавление 1 Знак"/>
    <w:basedOn w:val="1"/>
    <w:link w:val="13"/>
    <w:rsid w:val="00BC74D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C74D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C74D6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BC74D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BC74D6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BC74D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BC74D6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BC74D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BC74D6"/>
    <w:rPr>
      <w:rFonts w:ascii="XO Thames" w:hAnsi="XO Thames"/>
      <w:sz w:val="28"/>
    </w:rPr>
  </w:style>
  <w:style w:type="paragraph" w:styleId="a6">
    <w:name w:val="List"/>
    <w:basedOn w:val="Textbody"/>
    <w:link w:val="a7"/>
    <w:rsid w:val="00BC74D6"/>
  </w:style>
  <w:style w:type="character" w:customStyle="1" w:styleId="a7">
    <w:name w:val="Список Знак"/>
    <w:basedOn w:val="Textbody0"/>
    <w:link w:val="a6"/>
    <w:rsid w:val="00BC74D6"/>
  </w:style>
  <w:style w:type="paragraph" w:styleId="a8">
    <w:name w:val="Subtitle"/>
    <w:basedOn w:val="a"/>
    <w:next w:val="a"/>
    <w:link w:val="a9"/>
    <w:uiPriority w:val="11"/>
    <w:qFormat/>
    <w:rsid w:val="00BC74D6"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basedOn w:val="1"/>
    <w:link w:val="a8"/>
    <w:rsid w:val="00BC74D6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rsid w:val="00BC74D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basedOn w:val="1"/>
    <w:link w:val="aa"/>
    <w:rsid w:val="00BC74D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C74D6"/>
    <w:rPr>
      <w:rFonts w:ascii="XO Thames" w:hAnsi="XO Thames"/>
      <w:b/>
      <w:sz w:val="24"/>
    </w:rPr>
  </w:style>
  <w:style w:type="paragraph" w:customStyle="1" w:styleId="Heading">
    <w:name w:val="Heading"/>
    <w:basedOn w:val="a"/>
    <w:next w:val="Textbody"/>
    <w:link w:val="Heading0"/>
    <w:rsid w:val="00BC74D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sid w:val="00BC74D6"/>
    <w:rPr>
      <w:rFonts w:ascii="Liberation Sans" w:hAnsi="Liberation Sans"/>
      <w:sz w:val="28"/>
    </w:rPr>
  </w:style>
  <w:style w:type="character" w:customStyle="1" w:styleId="20">
    <w:name w:val="Заголовок 2 Знак"/>
    <w:basedOn w:val="1"/>
    <w:link w:val="2"/>
    <w:rsid w:val="00BC74D6"/>
    <w:rPr>
      <w:rFonts w:ascii="XO Thames" w:hAnsi="XO Thames"/>
      <w:b/>
      <w:sz w:val="28"/>
    </w:rPr>
  </w:style>
  <w:style w:type="paragraph" w:customStyle="1" w:styleId="Textbody">
    <w:name w:val="Text body"/>
    <w:basedOn w:val="a"/>
    <w:link w:val="Textbody0"/>
    <w:rsid w:val="00BC74D6"/>
    <w:pPr>
      <w:spacing w:after="140" w:line="276" w:lineRule="auto"/>
    </w:pPr>
  </w:style>
  <w:style w:type="character" w:customStyle="1" w:styleId="Textbody0">
    <w:name w:val="Text body"/>
    <w:basedOn w:val="1"/>
    <w:link w:val="Textbody"/>
    <w:rsid w:val="00BC7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ltdosugcen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dosugcentr@mail.ru" TargetMode="External"/><Relationship Id="rId5" Type="http://schemas.openxmlformats.org/officeDocument/2006/relationships/hyperlink" Target="mailto:kultdosugcentr@mail.ru" TargetMode="External"/><Relationship Id="rId4" Type="http://schemas.openxmlformats.org/officeDocument/2006/relationships/hyperlink" Target="mailto:kultdosugcentr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2023-11-02T09:40:00Z</dcterms:created>
  <dcterms:modified xsi:type="dcterms:W3CDTF">2023-11-10T09:21:00Z</dcterms:modified>
</cp:coreProperties>
</file>