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35" w:rsidRDefault="00B269CB" w:rsidP="00B269CB">
      <w:pPr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455AD7">
        <w:rPr>
          <w:rFonts w:ascii="Times New Roman" w:hAnsi="Times New Roman"/>
          <w:sz w:val="28"/>
        </w:rPr>
        <w:t xml:space="preserve">Приложение </w:t>
      </w:r>
    </w:p>
    <w:p w:rsidR="00B269CB" w:rsidRDefault="00B269CB" w:rsidP="00B269CB">
      <w:pPr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455AD7">
        <w:rPr>
          <w:rFonts w:ascii="Times New Roman" w:hAnsi="Times New Roman"/>
          <w:sz w:val="28"/>
        </w:rPr>
        <w:t xml:space="preserve">к постановлению </w:t>
      </w:r>
      <w:r>
        <w:rPr>
          <w:rFonts w:ascii="Times New Roman" w:hAnsi="Times New Roman"/>
          <w:sz w:val="28"/>
        </w:rPr>
        <w:t xml:space="preserve">администрации        </w:t>
      </w:r>
    </w:p>
    <w:p w:rsidR="00B269CB" w:rsidRDefault="00B269CB" w:rsidP="00B269CB">
      <w:pPr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Грязовецкого муниципального округа               </w:t>
      </w:r>
    </w:p>
    <w:p w:rsidR="00AE6135" w:rsidRDefault="00B269CB" w:rsidP="00B269CB">
      <w:pPr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455AD7">
        <w:rPr>
          <w:rFonts w:ascii="Times New Roman" w:hAnsi="Times New Roman"/>
          <w:sz w:val="28"/>
        </w:rPr>
        <w:t>от_________ № ______</w:t>
      </w:r>
    </w:p>
    <w:p w:rsidR="00AE6135" w:rsidRDefault="00AE6135">
      <w:pPr>
        <w:spacing w:after="0" w:line="360" w:lineRule="auto"/>
        <w:jc w:val="right"/>
        <w:outlineLvl w:val="1"/>
        <w:rPr>
          <w:rFonts w:ascii="Times New Roman" w:hAnsi="Times New Roman"/>
          <w:b/>
          <w:sz w:val="28"/>
        </w:rPr>
      </w:pPr>
    </w:p>
    <w:p w:rsidR="00AE6135" w:rsidRDefault="00B269CB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Муниципальная</w:t>
      </w:r>
      <w:r w:rsidR="00455AD7">
        <w:rPr>
          <w:rFonts w:ascii="Times New Roman" w:hAnsi="Times New Roman"/>
          <w:b/>
          <w:sz w:val="28"/>
        </w:rPr>
        <w:t xml:space="preserve"> программа </w:t>
      </w:r>
    </w:p>
    <w:p w:rsidR="00AE6135" w:rsidRDefault="00455AD7" w:rsidP="00B269CB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«Развитие </w:t>
      </w:r>
      <w:r w:rsidR="00B269CB">
        <w:rPr>
          <w:rFonts w:ascii="Times New Roman" w:hAnsi="Times New Roman"/>
          <w:b/>
          <w:sz w:val="28"/>
        </w:rPr>
        <w:t xml:space="preserve">систем </w:t>
      </w:r>
      <w:r>
        <w:rPr>
          <w:rFonts w:ascii="Times New Roman" w:hAnsi="Times New Roman"/>
          <w:b/>
          <w:sz w:val="28"/>
        </w:rPr>
        <w:t>образования</w:t>
      </w:r>
      <w:r w:rsidR="00B269CB">
        <w:rPr>
          <w:rFonts w:ascii="Times New Roman" w:hAnsi="Times New Roman"/>
          <w:b/>
          <w:sz w:val="28"/>
        </w:rPr>
        <w:t>, молодежной политики, отдыха, оздоровления и занятости несовершеннолетних в Грязовецком муниципальном округе</w:t>
      </w:r>
      <w:r w:rsidR="00AF7D4E">
        <w:rPr>
          <w:rFonts w:ascii="Times New Roman" w:hAnsi="Times New Roman"/>
          <w:b/>
          <w:sz w:val="28"/>
        </w:rPr>
        <w:t xml:space="preserve"> Вологодской области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»</w:t>
      </w:r>
    </w:p>
    <w:p w:rsidR="00AE6135" w:rsidRDefault="00455AD7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</w:t>
      </w:r>
      <w:r w:rsidR="00B269C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B269CB">
        <w:rPr>
          <w:rFonts w:ascii="Times New Roman" w:hAnsi="Times New Roman"/>
          <w:sz w:val="28"/>
        </w:rPr>
        <w:t xml:space="preserve">муниципальная </w:t>
      </w:r>
      <w:r>
        <w:rPr>
          <w:rFonts w:ascii="Times New Roman" w:hAnsi="Times New Roman"/>
          <w:sz w:val="28"/>
        </w:rPr>
        <w:t>программа)</w:t>
      </w:r>
    </w:p>
    <w:p w:rsidR="00AE6135" w:rsidRDefault="00AE6135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C76599" w:rsidRPr="00B269CB" w:rsidRDefault="00C76599" w:rsidP="00C76599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Приоритеты и цели в сфере реализации муниципальной программы.</w:t>
      </w:r>
    </w:p>
    <w:p w:rsidR="00C76599" w:rsidRPr="00336587" w:rsidRDefault="00C76599" w:rsidP="00C76599">
      <w:pPr>
        <w:pStyle w:val="a7"/>
        <w:spacing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36587">
        <w:rPr>
          <w:sz w:val="28"/>
          <w:szCs w:val="28"/>
        </w:rPr>
        <w:t>Приоритеты государственной политики в сфере реализации муниципальной программы определены исходя из:</w:t>
      </w:r>
    </w:p>
    <w:p w:rsidR="00C76599" w:rsidRPr="00336587" w:rsidRDefault="00C76599" w:rsidP="00C76599">
      <w:pPr>
        <w:pStyle w:val="a7"/>
        <w:spacing w:beforeAutospacing="0" w:after="0" w:afterAutospacing="0" w:line="360" w:lineRule="auto"/>
        <w:ind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336587">
        <w:rPr>
          <w:color w:val="auto"/>
          <w:sz w:val="28"/>
          <w:szCs w:val="28"/>
        </w:rPr>
        <w:t xml:space="preserve">Послания Президента Российской Федерации Федеральному Собранию Российской Федерации от 29 февраля 2024 года; </w:t>
      </w:r>
    </w:p>
    <w:p w:rsidR="00C76599" w:rsidRPr="00336587" w:rsidRDefault="00C76599" w:rsidP="00C76599">
      <w:pPr>
        <w:pStyle w:val="a7"/>
        <w:spacing w:beforeAutospacing="0" w:after="0" w:afterAutospacing="0" w:line="360" w:lineRule="auto"/>
        <w:ind w:firstLine="42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hyperlink r:id="rId6" w:history="1">
        <w:r w:rsidRPr="00336587">
          <w:rPr>
            <w:color w:val="auto"/>
            <w:sz w:val="28"/>
            <w:szCs w:val="28"/>
          </w:rPr>
          <w:t>Указа</w:t>
        </w:r>
      </w:hyperlink>
      <w:r w:rsidRPr="00336587">
        <w:rPr>
          <w:color w:val="auto"/>
          <w:sz w:val="28"/>
          <w:szCs w:val="28"/>
        </w:rP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года"; </w:t>
      </w:r>
    </w:p>
    <w:p w:rsidR="00C76599" w:rsidRPr="00336587" w:rsidRDefault="00C76599" w:rsidP="00C76599">
      <w:pPr>
        <w:pStyle w:val="a7"/>
        <w:spacing w:beforeAutospacing="0" w:after="0" w:afterAutospacing="0" w:line="360" w:lineRule="auto"/>
        <w:ind w:firstLine="42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hyperlink r:id="rId7" w:history="1">
        <w:r w:rsidRPr="00336587">
          <w:rPr>
            <w:color w:val="auto"/>
            <w:sz w:val="28"/>
            <w:szCs w:val="28"/>
          </w:rPr>
          <w:t>Указа</w:t>
        </w:r>
      </w:hyperlink>
      <w:r w:rsidRPr="00336587">
        <w:rPr>
          <w:color w:val="auto"/>
          <w:sz w:val="28"/>
          <w:szCs w:val="28"/>
        </w:rPr>
        <w:t xml:space="preserve"> Президента Российской Федерации от 2 июля 2021 года N 400 "О стратегии национальной безопасности Российской Федерации»;</w:t>
      </w:r>
    </w:p>
    <w:p w:rsidR="00C76599" w:rsidRPr="00336587" w:rsidRDefault="00C76599" w:rsidP="00C76599">
      <w:pPr>
        <w:pStyle w:val="a7"/>
        <w:spacing w:beforeAutospacing="0" w:after="0" w:afterAutospacing="0" w:line="360" w:lineRule="auto"/>
        <w:ind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336587">
        <w:rPr>
          <w:color w:val="auto"/>
          <w:sz w:val="28"/>
          <w:szCs w:val="28"/>
        </w:rPr>
        <w:t>Государственной программы Российской Федерации «Развитие образования» (постановление Правительства Российской Федерации от 07.10.2021 года №1701;</w:t>
      </w:r>
    </w:p>
    <w:p w:rsidR="00C76599" w:rsidRPr="00336587" w:rsidRDefault="00C76599" w:rsidP="00C76599">
      <w:pPr>
        <w:pStyle w:val="a7"/>
        <w:spacing w:beforeAutospacing="0" w:after="0" w:afterAutospacing="0" w:line="360" w:lineRule="auto"/>
        <w:ind w:firstLine="42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hyperlink r:id="rId8" w:history="1">
        <w:r w:rsidRPr="00336587">
          <w:rPr>
            <w:color w:val="auto"/>
            <w:sz w:val="28"/>
            <w:szCs w:val="28"/>
          </w:rPr>
          <w:t>Концепции</w:t>
        </w:r>
      </w:hyperlink>
      <w:r w:rsidRPr="00336587">
        <w:rPr>
          <w:color w:val="auto"/>
          <w:sz w:val="28"/>
          <w:szCs w:val="28"/>
        </w:rPr>
        <w:t xml:space="preserve"> развития дополнительного образования детей до 2030 года, утвержденной распоряжением Правительства Российской Федерации от 31 марта 2022 года N 678-р.;</w:t>
      </w:r>
    </w:p>
    <w:p w:rsidR="00C76599" w:rsidRPr="00336587" w:rsidRDefault="00C76599" w:rsidP="00C76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658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36587">
        <w:rPr>
          <w:rFonts w:ascii="Times New Roman" w:hAnsi="Times New Roman"/>
          <w:sz w:val="28"/>
          <w:szCs w:val="28"/>
          <w:shd w:val="clear" w:color="auto" w:fill="FFFFFF"/>
        </w:rPr>
        <w:t>Постановление Правительства Вологодской области от 28 января 2019 года №74 "Об утверждении государственной программы "Развитие образования Вологодской области" (с изм. на 15.08.2024г.);</w:t>
      </w:r>
    </w:p>
    <w:p w:rsidR="00C76599" w:rsidRPr="00336587" w:rsidRDefault="00C76599" w:rsidP="00C76599">
      <w:pPr>
        <w:pStyle w:val="a7"/>
        <w:spacing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3365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36587">
        <w:rPr>
          <w:sz w:val="28"/>
          <w:szCs w:val="28"/>
          <w:shd w:val="clear" w:color="auto" w:fill="FFFFFF"/>
        </w:rPr>
        <w:t xml:space="preserve">Постановление Правительства Вологодской области от 13 мая 2019 года №446 "О государственной программе "Обеспечение профилактики </w:t>
      </w:r>
      <w:r w:rsidRPr="00336587">
        <w:rPr>
          <w:sz w:val="28"/>
          <w:szCs w:val="28"/>
          <w:shd w:val="clear" w:color="auto" w:fill="FFFFFF"/>
        </w:rPr>
        <w:lastRenderedPageBreak/>
        <w:t>правонарушений, безопасности населения и территории Вологодской области" (с изм. на 13.08.2024 г.)</w:t>
      </w:r>
    </w:p>
    <w:p w:rsidR="00C76599" w:rsidRPr="00336587" w:rsidRDefault="00C76599" w:rsidP="00C76599">
      <w:pPr>
        <w:pStyle w:val="a7"/>
        <w:spacing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336587">
        <w:rPr>
          <w:color w:val="auto"/>
          <w:sz w:val="28"/>
          <w:szCs w:val="28"/>
        </w:rPr>
        <w:t xml:space="preserve">К приоритетным направлениям муниципальной политики в отрасли «Образование», определенным указанными правовыми актами, отнесены в том числе: </w:t>
      </w:r>
      <w:r w:rsidRPr="00336587">
        <w:rPr>
          <w:sz w:val="28"/>
          <w:szCs w:val="28"/>
        </w:rPr>
        <w:t>развитие образования, воспитания и молодежной политики; развитие систем отдыха, оздоровления и занятости детей и молодежи; создание условий для предоставления качественного образования и воспитания детей и молодежи.</w:t>
      </w:r>
    </w:p>
    <w:p w:rsidR="00C76599" w:rsidRPr="00336587" w:rsidRDefault="00C76599" w:rsidP="00C76599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36587">
        <w:rPr>
          <w:rFonts w:ascii="Times New Roman" w:hAnsi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336587">
        <w:rPr>
          <w:rFonts w:ascii="Times New Roman" w:hAnsi="Times New Roman"/>
          <w:color w:val="auto"/>
          <w:sz w:val="28"/>
          <w:szCs w:val="28"/>
        </w:rPr>
        <w:t xml:space="preserve">Основными целями муниципальной политики отрасли является </w:t>
      </w:r>
      <w:r w:rsidRPr="00336587">
        <w:rPr>
          <w:rFonts w:ascii="Times New Roman" w:hAnsi="Times New Roman"/>
          <w:sz w:val="28"/>
          <w:szCs w:val="28"/>
        </w:rPr>
        <w:t>создание условий для реализации потенциала каждого ребенка и молодого человека, развитие их талантов, а также воспитание патриотичной и социально ответственной личности</w:t>
      </w:r>
      <w:r w:rsidRPr="00336587">
        <w:rPr>
          <w:rFonts w:ascii="Times New Roman" w:hAnsi="Times New Roman"/>
          <w:color w:val="auto"/>
          <w:sz w:val="28"/>
          <w:szCs w:val="28"/>
        </w:rPr>
        <w:t>.  Данные цели</w:t>
      </w:r>
      <w:r w:rsidRPr="00336587">
        <w:rPr>
          <w:rFonts w:ascii="Times New Roman" w:hAnsi="Times New Roman"/>
          <w:sz w:val="28"/>
          <w:szCs w:val="28"/>
        </w:rPr>
        <w:t xml:space="preserve"> тесно связаны с национальными целями развития Российской Федерации: сохранение населения, укрепление здоровья и повышение благополучия людей, поддержка семьи; реализация потенциала каждого человека, развитие его талантов, воспитание патриотичной и социально ответственной личности; комфортная и безопасная среда для жизни.</w:t>
      </w:r>
    </w:p>
    <w:p w:rsidR="00C76599" w:rsidRPr="00336587" w:rsidRDefault="00C76599" w:rsidP="00C76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36587">
        <w:rPr>
          <w:rFonts w:ascii="Times New Roman" w:hAnsi="Times New Roman"/>
          <w:sz w:val="28"/>
          <w:szCs w:val="28"/>
        </w:rPr>
        <w:t>Основными задачами муниципальной программы являются: обеспечение функционирования эффективной системы выявления, поддержки и развития талантов и способностей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100 % обучающихся; 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обучающихся; обеспечение функционирования муниципальной системы отдыха, занятости и оздоровления для  75 % несовершеннолетних; увеличение доли капитально отремонтированных зданий учреждений сферы образования до 37%, обеспечение мерами социальной поддержки 100% обучающихся, нуждающихся в таких мерах.</w:t>
      </w:r>
    </w:p>
    <w:p w:rsidR="00C76599" w:rsidRPr="00336587" w:rsidRDefault="00C76599" w:rsidP="00C765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</w:t>
      </w:r>
      <w:r w:rsidRPr="00336587">
        <w:rPr>
          <w:rFonts w:ascii="Times New Roman" w:eastAsia="Calibri" w:hAnsi="Times New Roman"/>
          <w:sz w:val="28"/>
          <w:szCs w:val="28"/>
        </w:rPr>
        <w:t xml:space="preserve">В муниципальной системе образования Грязовецкого округа функционирует 8 школ (из них 5 центров образования с 23 дошкольными группами), 5 детских садов и 1 учреждение дополнительного образования, имеющее 6 структурных подразделений. Образование предоставляется населению округа на 37 объектах в 39 зданиях. </w:t>
      </w:r>
      <w:r w:rsidRPr="00336587">
        <w:rPr>
          <w:rFonts w:ascii="Times New Roman" w:hAnsi="Times New Roman"/>
          <w:sz w:val="28"/>
          <w:szCs w:val="28"/>
        </w:rPr>
        <w:t>Уровень доступности дошкольного образования в районе составляет 100%.  Актуальный спрос на предоставление услуг дошкольного образования для детей в возрасте от 2 месяцев до 8 лет отсутствует, всем желающим предоставлено место в детских садах. В отрасли образования трудится более 500 педагогов.</w:t>
      </w:r>
    </w:p>
    <w:p w:rsidR="00C76599" w:rsidRPr="00336587" w:rsidRDefault="00C76599" w:rsidP="00C765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36587">
        <w:rPr>
          <w:rFonts w:ascii="Times New Roman" w:eastAsia="Calibri" w:hAnsi="Times New Roman"/>
          <w:sz w:val="28"/>
          <w:szCs w:val="28"/>
        </w:rPr>
        <w:t>За последние несколько лет успеваемость обучающихся школ округа сохраняется на уровне 98-99%, на «4» и «5» учится половина обучающихся. Доля обучающихся, набравших по результатам ЕГЭ менее 150 баллов, стабильно уменьшается, а набравших более 220 баллов - составляет более трети выпускников 11 классов.  36 выпускников 11 класса получили на ЕГЭ высокие результаты (80 и более баллов</w:t>
      </w:r>
      <w:r w:rsidRPr="00336587">
        <w:rPr>
          <w:rFonts w:ascii="Times New Roman" w:eastAsia="Calibri" w:hAnsi="Times New Roman"/>
          <w:color w:val="auto"/>
          <w:sz w:val="28"/>
          <w:szCs w:val="28"/>
        </w:rPr>
        <w:t>), 12</w:t>
      </w:r>
      <w:r w:rsidRPr="00336587">
        <w:rPr>
          <w:rFonts w:ascii="Times New Roman" w:eastAsia="Calibri" w:hAnsi="Times New Roman"/>
          <w:sz w:val="28"/>
          <w:szCs w:val="28"/>
        </w:rPr>
        <w:t xml:space="preserve"> одиннадцатиклассников  закончили школу с золотыми и серебряные медалями</w:t>
      </w:r>
      <w:r w:rsidRPr="00336587">
        <w:rPr>
          <w:rFonts w:ascii="Times New Roman" w:hAnsi="Times New Roman"/>
          <w:sz w:val="28"/>
          <w:szCs w:val="28"/>
        </w:rPr>
        <w:t>.</w:t>
      </w:r>
    </w:p>
    <w:p w:rsidR="00C76599" w:rsidRPr="00336587" w:rsidRDefault="00C76599" w:rsidP="00C76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658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36587">
        <w:rPr>
          <w:rFonts w:ascii="Times New Roman" w:hAnsi="Times New Roman"/>
          <w:sz w:val="28"/>
          <w:szCs w:val="28"/>
        </w:rPr>
        <w:t xml:space="preserve">Для активизации деятельности молодежи 4 апреля 2024 года создано бюджетное учреждение «Молодежный центр «Инициатива». Основными направлениями деятельности молодежного центра являются: профилактика ассоциального и деструктивного поведения подростков и молодежи, вовлечение в добровольческую деятельность, гражданское и патриотическое воспитание, формирование системы развития талантливой инициативной молодежи.  С целью вовлечения молодежи в коллективную занятость создано 139 детских и молодежных общественных объединений с общим охватом 3947 человек.  На протяжении нескольких лет активно функционирует местное отделение ВВПОД «ЮНАРМИЯ», которое насчитывает 478 человек. Юнармейцы активно участвуют в патриотических акциях и мероприятиях, а также оказывают волонтерскую помощь по благоустройству памятников неизвестному солдату, занимаются наставнической деятельностью, привлекая молодое поколение в ряды ЮНАРМИИ. </w:t>
      </w:r>
    </w:p>
    <w:p w:rsidR="00C76599" w:rsidRPr="00336587" w:rsidRDefault="00C76599" w:rsidP="00C76599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36587">
        <w:rPr>
          <w:rFonts w:ascii="Times New Roman" w:hAnsi="Times New Roman"/>
          <w:color w:val="auto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336587">
        <w:rPr>
          <w:rFonts w:ascii="Times New Roman" w:hAnsi="Times New Roman"/>
          <w:color w:val="auto"/>
          <w:sz w:val="28"/>
          <w:szCs w:val="28"/>
        </w:rPr>
        <w:t>Летним отдыхом охвачено 526 обучающихся в 10 оздоровительных лагерях с дневным пребыванием детей и 3 лагерях труда и отдыха, организованных на базе бюджетных учреждений округа. В загородных оздоровительных лагерях отдохнул 181 ребенок. В 2024 году трудоустроено 301 несовершеннолетний, в том числе 82 человека на предприятиях округа. В рамках муниципального межведомственного проекта «Счастливое и интересное лето – 2024» реализовывалось 17 подпроектов, в рамках которых было реализовано  9843 человеко-программ.</w:t>
      </w:r>
    </w:p>
    <w:p w:rsidR="00C76599" w:rsidRPr="00336587" w:rsidRDefault="00C76599" w:rsidP="00C76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6587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336587">
        <w:rPr>
          <w:rFonts w:ascii="Times New Roman" w:hAnsi="Times New Roman"/>
          <w:bCs/>
          <w:sz w:val="28"/>
          <w:szCs w:val="28"/>
        </w:rPr>
        <w:t xml:space="preserve">Реализуются федеральные проекты: </w:t>
      </w:r>
      <w:r w:rsidRPr="00336587">
        <w:rPr>
          <w:rFonts w:ascii="Times New Roman" w:hAnsi="Times New Roman"/>
          <w:sz w:val="28"/>
          <w:szCs w:val="28"/>
        </w:rPr>
        <w:t xml:space="preserve">«Успех каждого ребенка», который направлен на создание и работу системы выявления, поддержки и развития способностей и талантов детей и молодежи – в 6 учреждениях создано 200 новых мест, на эти цели из федерального бюджета выделено 1,2 млн рублей». «Цифровая образовательная среда» создана в МБОУ «Сидоровская школа», в рамках данного проекта выделена сумма в размере 3,6 млн рублей». «Развитие агрообразования и создание лесных классов» - открылись лесные классы в Вохтожской и Ростиловской школах и агроклассы в Комьянской школе и Юровском центре образования. Суммы на реализацию проекта составили: из областного бюджета - 8,5 млн рублей, внебюджетных средств - более 5,5 млн рублей. «Модернизация школьных пищеблоков» - Ростиловской школе ремонт и приобретение оборудования в размере 4,9 млн рублей из областного и районного бюджетов. «Музеи Вологодчины: наша Победа. Связь поколений»  - в средней школе № 1 г. Грязовца открыт обновленный школьный музей, где представлены новые экспозиции. «Дорожная безопасность» - на базе средней школы № 1 г. Грязовца поступил современный велотренажер, дорожные знаки и другая атрибутика для изучения Правил дорожного движения. «Беспилотные авиационные системы» в средней школе № 1 г. Грязовца будет работать программа дополнительного образования, направленная на стимулирование спроса на отечественные беспилотные авиационные системы. В школе уже </w:t>
      </w:r>
      <w:r w:rsidRPr="00336587">
        <w:rPr>
          <w:rFonts w:ascii="Times New Roman" w:hAnsi="Times New Roman"/>
          <w:sz w:val="28"/>
          <w:szCs w:val="28"/>
        </w:rPr>
        <w:lastRenderedPageBreak/>
        <w:t>оборудованы полетные зоны и произведена поставка 32 беспилотных авиационных систем.</w:t>
      </w:r>
    </w:p>
    <w:p w:rsidR="00C76599" w:rsidRPr="00336587" w:rsidRDefault="00C76599" w:rsidP="00C76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6587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336587">
        <w:rPr>
          <w:rFonts w:ascii="Times New Roman" w:hAnsi="Times New Roman"/>
          <w:bCs/>
          <w:sz w:val="28"/>
          <w:szCs w:val="28"/>
        </w:rPr>
        <w:t xml:space="preserve">В 2024 году на подготовку образовательных организаций к новому учебному году выделено 157274,0 тыс. рублей, в том числе 114967,60 тыс. рублей за счет федерального бюджета, 19774,89 тыс. рублей за счет средств областного бюджета, 17148,92 тыс. рублей за счет средств бюджета Грязовецкого округа. </w:t>
      </w:r>
      <w:r w:rsidRPr="00336587">
        <w:rPr>
          <w:rFonts w:ascii="Times New Roman" w:hAnsi="Times New Roman"/>
          <w:sz w:val="28"/>
          <w:szCs w:val="28"/>
        </w:rPr>
        <w:t>Помимо указанных средств, также было привлечено более 7 млн. рублей внебюджетных средств за счет социальных партнеров округа.</w:t>
      </w:r>
    </w:p>
    <w:p w:rsidR="00C76599" w:rsidRPr="00336587" w:rsidRDefault="00C76599" w:rsidP="00C76599">
      <w:pPr>
        <w:pStyle w:val="af"/>
        <w:tabs>
          <w:tab w:val="left" w:pos="6063"/>
        </w:tabs>
        <w:spacing w:line="360" w:lineRule="auto"/>
        <w:ind w:right="63" w:firstLine="0"/>
        <w:jc w:val="both"/>
        <w:rPr>
          <w:rFonts w:ascii="Times New Roman" w:hAnsi="Times New Roman"/>
          <w:sz w:val="28"/>
          <w:szCs w:val="28"/>
        </w:rPr>
      </w:pPr>
      <w:r w:rsidRPr="0033658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36587">
        <w:rPr>
          <w:rFonts w:ascii="Times New Roman" w:hAnsi="Times New Roman"/>
          <w:sz w:val="28"/>
          <w:szCs w:val="28"/>
        </w:rPr>
        <w:t>В рамках федеральной «Комплексное развитие сельских территорий» проводится капитальный ремонт в трех зданиях образовательных учреждений п. Вохтога: МБОУ «Вохтожская школа», МБДОУ «Центр развития ребенка-детский сад № 5» и СП «Горизонт» МБУДО «Центр развития детей и молодежи». Обновленные учреждения готовятся встретить юных вохтожан в начале учебного года. На ремонтные работы было выделено 125563,53 тыс. рублей, в том числе 114797,6 тыс. рублей - федеральный бюджет, 4783,39 тыс. рублей - областной бюджет, 4982,54 тыс. рублей - местный бюджет, 1000,0 тыс. рублей - внебюджетные средства.</w:t>
      </w:r>
    </w:p>
    <w:p w:rsidR="00C76599" w:rsidRPr="00336587" w:rsidRDefault="00C76599" w:rsidP="00C76599">
      <w:pPr>
        <w:pStyle w:val="af"/>
        <w:tabs>
          <w:tab w:val="left" w:pos="6063"/>
        </w:tabs>
        <w:spacing w:line="360" w:lineRule="auto"/>
        <w:ind w:right="63" w:firstLine="0"/>
        <w:jc w:val="both"/>
        <w:rPr>
          <w:rFonts w:ascii="Times New Roman" w:hAnsi="Times New Roman"/>
          <w:sz w:val="28"/>
          <w:szCs w:val="28"/>
        </w:rPr>
      </w:pPr>
      <w:r w:rsidRPr="0033658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36587">
        <w:rPr>
          <w:rFonts w:ascii="Times New Roman" w:hAnsi="Times New Roman"/>
          <w:sz w:val="28"/>
          <w:szCs w:val="28"/>
        </w:rPr>
        <w:t xml:space="preserve"> В округе продолжает реализоваться долгосрочная федеральная программа нацпроекта «Образование», которая предусматривает создание полноценной безбарьерной среды для детей с ограниченными возможностями здоровья. Так, за счет областного бюджета (1,8 млн рублей) установка пандусов и подъемников были проведены в МБДОУ «Центр развития ребенка-детский сад № 1», СП «Покровская школа», МБОУ «Слободская школа им. Г. Н. Пономарёва». За счет средств округа (360 тыс. рублей) аналогичные работы прошли в детских садах в д. Ростилово, в д. Палкино, МБДОУ «Центр развития ребенка-детский сад № 2» и МБДОУ «Центр развития ребенка-детский сад № 4». Также в образовательных учреждениях проходит и текущий ремонт. За счет средств местного бюджета в Сидоровской школе установлено ограждение вокруг школы в рамках </w:t>
      </w:r>
      <w:r w:rsidRPr="00336587">
        <w:rPr>
          <w:rFonts w:ascii="Times New Roman" w:hAnsi="Times New Roman"/>
          <w:sz w:val="28"/>
          <w:szCs w:val="28"/>
        </w:rPr>
        <w:lastRenderedPageBreak/>
        <w:t xml:space="preserve">антитеррористической защищенности. К началу учебного года забор появится и в Юровской школе. В детском саду «Радуга» завершается ремонт крыши. </w:t>
      </w:r>
    </w:p>
    <w:p w:rsidR="00C76599" w:rsidRPr="00336587" w:rsidRDefault="00C76599" w:rsidP="00C76599">
      <w:pPr>
        <w:widowControl w:val="0"/>
        <w:tabs>
          <w:tab w:val="left" w:pos="31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6587">
        <w:rPr>
          <w:rFonts w:ascii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</w:t>
      </w:r>
      <w:r w:rsidRPr="00336587">
        <w:rPr>
          <w:rFonts w:ascii="Times New Roman" w:hAnsi="Times New Roman"/>
          <w:sz w:val="28"/>
          <w:szCs w:val="28"/>
          <w:lang w:eastAsia="zh-CN"/>
        </w:rPr>
        <w:t xml:space="preserve">Предоставляются меры социальной поддержки отдельным категориям участников образовательных отношений: </w:t>
      </w:r>
      <w:r w:rsidRPr="00336587">
        <w:rPr>
          <w:rFonts w:ascii="Times New Roman" w:hAnsi="Times New Roman"/>
          <w:sz w:val="28"/>
          <w:szCs w:val="28"/>
        </w:rPr>
        <w:t xml:space="preserve">социальная поддержка семей граждан, принимающих участие в специальной военной операции (оплата расходов на организацию горячего бесплатного питания обучающихся 5-11 классов,  оплата кружков, оплата расходов за </w:t>
      </w:r>
      <w:r w:rsidRPr="00336587">
        <w:rPr>
          <w:rFonts w:ascii="Times New Roman" w:hAnsi="Times New Roman"/>
          <w:color w:val="auto"/>
          <w:sz w:val="28"/>
          <w:szCs w:val="28"/>
        </w:rPr>
        <w:t>присмотр и уход за детьми, посещающих дошкольные учреждения, 2024 год – 132 чел., организация бесплатного горячего питания обучающихся, получающих начальное общее образование в муниципальных образовательных организациях, 2024 год – 1299 чел., обеспечение питанием обучающихся с ограниченными возможностями здоровья, 2024 год – 379 чел., частичная оплата найма жилого помещения, 2024 год –2 чел., социальная поддержка студентам  образовательных организаций высшего образования, обучающихся по договору о целевом обучении с Управлением образования</w:t>
      </w:r>
      <w:r w:rsidRPr="00336587">
        <w:rPr>
          <w:rFonts w:ascii="Times New Roman" w:hAnsi="Times New Roman"/>
          <w:sz w:val="28"/>
          <w:szCs w:val="28"/>
        </w:rPr>
        <w:t xml:space="preserve"> и молодежной политики, 2024 год – 3 чел</w:t>
      </w:r>
      <w:r w:rsidRPr="00336587">
        <w:rPr>
          <w:rFonts w:ascii="Times New Roman" w:hAnsi="Times New Roman"/>
          <w:color w:val="FF0000"/>
          <w:sz w:val="28"/>
          <w:szCs w:val="28"/>
        </w:rPr>
        <w:t>.</w:t>
      </w:r>
      <w:r w:rsidRPr="00336587">
        <w:rPr>
          <w:rFonts w:ascii="Times New Roman" w:hAnsi="Times New Roman"/>
          <w:sz w:val="28"/>
          <w:szCs w:val="28"/>
        </w:rPr>
        <w:t>, единовременная выплата молодым специалистам, работающим на селе, 2024 год – 1чел</w:t>
      </w:r>
      <w:r w:rsidRPr="00336587">
        <w:rPr>
          <w:rFonts w:ascii="Times New Roman" w:hAnsi="Times New Roman"/>
          <w:color w:val="FF0000"/>
          <w:sz w:val="28"/>
          <w:szCs w:val="28"/>
        </w:rPr>
        <w:t>.</w:t>
      </w:r>
      <w:r w:rsidRPr="00336587">
        <w:rPr>
          <w:rFonts w:ascii="Times New Roman" w:hAnsi="Times New Roman"/>
          <w:sz w:val="28"/>
          <w:szCs w:val="28"/>
        </w:rPr>
        <w:t>,   оплата компенсации расходов родителей многодетных семей на проезд в общественном транспорте и приобретение одежды, 2024 год – 874 чел</w:t>
      </w:r>
      <w:r w:rsidRPr="00336587">
        <w:rPr>
          <w:rFonts w:ascii="Times New Roman" w:hAnsi="Times New Roman"/>
          <w:color w:val="auto"/>
          <w:sz w:val="28"/>
          <w:szCs w:val="28"/>
        </w:rPr>
        <w:t>.).</w:t>
      </w:r>
      <w:r w:rsidRPr="00336587">
        <w:rPr>
          <w:rFonts w:ascii="Times New Roman" w:hAnsi="Times New Roman"/>
          <w:sz w:val="28"/>
          <w:szCs w:val="28"/>
        </w:rPr>
        <w:t xml:space="preserve"> </w:t>
      </w:r>
    </w:p>
    <w:p w:rsidR="00AE6135" w:rsidRDefault="00AE6135">
      <w:pPr>
        <w:sectPr w:rsidR="00AE6135">
          <w:pgSz w:w="11906" w:h="16838"/>
          <w:pgMar w:top="1134" w:right="850" w:bottom="1134" w:left="1701" w:header="708" w:footer="708" w:gutter="0"/>
          <w:cols w:space="720"/>
        </w:sectPr>
      </w:pPr>
    </w:p>
    <w:p w:rsidR="00AE6135" w:rsidRDefault="00AE6135">
      <w:pPr>
        <w:spacing w:after="0" w:line="360" w:lineRule="auto"/>
        <w:jc w:val="both"/>
        <w:rPr>
          <w:rFonts w:ascii="XO Thames" w:hAnsi="XO Thames"/>
          <w:b/>
          <w:sz w:val="28"/>
        </w:rPr>
      </w:pP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 А С П О Р Т</w:t>
      </w:r>
    </w:p>
    <w:p w:rsidR="00AE6135" w:rsidRDefault="00B269C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455AD7">
        <w:rPr>
          <w:rFonts w:ascii="Times New Roman" w:hAnsi="Times New Roman"/>
          <w:sz w:val="28"/>
        </w:rPr>
        <w:t xml:space="preserve"> программы </w:t>
      </w: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«</w:t>
      </w:r>
      <w:r w:rsidR="00B269CB" w:rsidRPr="00B269CB">
        <w:rPr>
          <w:rFonts w:ascii="Times New Roman" w:hAnsi="Times New Roman"/>
          <w:i/>
          <w:sz w:val="28"/>
        </w:rPr>
        <w:t>Развитие систем образования, молодежной политики, отдыха, оздоровления и занятости несовершеннолетних в Грязовецком муниципальном округе</w:t>
      </w:r>
      <w:r>
        <w:rPr>
          <w:rFonts w:ascii="Times New Roman" w:hAnsi="Times New Roman"/>
          <w:i/>
          <w:sz w:val="28"/>
        </w:rPr>
        <w:t>»</w:t>
      </w:r>
    </w:p>
    <w:p w:rsidR="00AE6135" w:rsidRDefault="00AE6135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1.Основные положения</w:t>
      </w:r>
    </w:p>
    <w:p w:rsidR="00AE6135" w:rsidRDefault="00AE613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8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5"/>
        <w:gridCol w:w="8432"/>
      </w:tblGrid>
      <w:tr w:rsidR="00AE6135" w:rsidTr="00FE33EC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 w:rsidP="00B269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</w:t>
            </w:r>
            <w:r w:rsidR="00B269CB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B269CB" w:rsidP="00B269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Крылова Оксана Ивановна, заместитель главы Грязовецкого муниципального округа по социальной политике</w:t>
            </w:r>
          </w:p>
        </w:tc>
      </w:tr>
      <w:tr w:rsidR="00AE6135" w:rsidTr="00FE33EC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 w:rsidP="00FE3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FE33EC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FE3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AE6135" w:rsidTr="00FE33EC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 w:rsidP="00FE3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Соисполнители </w:t>
            </w:r>
            <w:r w:rsidR="00FE33EC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C76599" w:rsidP="009E3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6135" w:rsidTr="00FE33EC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 w:rsidP="00FE3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Период реализации </w:t>
            </w:r>
            <w:r w:rsidR="00FE33EC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 w:rsidP="00FE3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FE33EC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– 202</w:t>
            </w:r>
            <w:r w:rsidR="00FE33EC">
              <w:rPr>
                <w:rFonts w:ascii="Times New Roman" w:hAnsi="Times New Roman"/>
                <w:sz w:val="28"/>
              </w:rPr>
              <w:t>7 годы</w:t>
            </w:r>
          </w:p>
        </w:tc>
      </w:tr>
      <w:tr w:rsidR="00AE6135" w:rsidTr="00FE33EC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 w:rsidP="00FE3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</w:t>
            </w:r>
            <w:r w:rsidR="00FE33EC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FE33EC" w:rsidP="0065165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FE33EC">
              <w:rPr>
                <w:rFonts w:ascii="Times New Roman" w:hAnsi="Times New Roman"/>
                <w:sz w:val="28"/>
              </w:rPr>
              <w:t xml:space="preserve">оздание условий для </w:t>
            </w:r>
            <w:r w:rsidR="00651652">
              <w:rPr>
                <w:rFonts w:ascii="Times New Roman" w:hAnsi="Times New Roman"/>
                <w:sz w:val="28"/>
              </w:rPr>
              <w:t>реализации потенциала каждого ребенка и молодого человека, развитие их талантов, а также для воспитания патриотичной и социально ответственной личности</w:t>
            </w:r>
          </w:p>
        </w:tc>
      </w:tr>
      <w:tr w:rsidR="00AE6135" w:rsidTr="00FE33EC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 w:rsidP="00D30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Направления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3EC" w:rsidRDefault="00FE3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33EC">
              <w:rPr>
                <w:rFonts w:ascii="Times New Roman" w:hAnsi="Times New Roman"/>
                <w:sz w:val="28"/>
              </w:rPr>
              <w:t xml:space="preserve">«Развитие </w:t>
            </w:r>
            <w:r w:rsidR="00FC4C1F">
              <w:rPr>
                <w:rFonts w:ascii="Times New Roman" w:hAnsi="Times New Roman"/>
                <w:sz w:val="28"/>
              </w:rPr>
              <w:t>систем образования, воспитания и молодежной политики</w:t>
            </w:r>
            <w:r w:rsidRPr="00FE33EC">
              <w:rPr>
                <w:rFonts w:ascii="Times New Roman" w:hAnsi="Times New Roman"/>
                <w:sz w:val="28"/>
              </w:rPr>
              <w:t>»</w:t>
            </w:r>
          </w:p>
          <w:p w:rsidR="00FE33EC" w:rsidRDefault="00FE3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33EC">
              <w:rPr>
                <w:rFonts w:ascii="Times New Roman" w:hAnsi="Times New Roman"/>
                <w:sz w:val="28"/>
              </w:rPr>
              <w:t xml:space="preserve">«Развитие </w:t>
            </w:r>
            <w:r w:rsidR="00FC4C1F">
              <w:rPr>
                <w:rFonts w:ascii="Times New Roman" w:hAnsi="Times New Roman"/>
                <w:sz w:val="28"/>
              </w:rPr>
              <w:t>систем отдыха, оздоровления и занятости детей и молодежи»</w:t>
            </w:r>
            <w:r w:rsidRPr="00FE33EC">
              <w:rPr>
                <w:rFonts w:ascii="Times New Roman" w:hAnsi="Times New Roman"/>
                <w:sz w:val="28"/>
              </w:rPr>
              <w:t xml:space="preserve"> </w:t>
            </w:r>
          </w:p>
          <w:p w:rsidR="00FE33EC" w:rsidRDefault="00FE33EC" w:rsidP="00FC4C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33EC">
              <w:rPr>
                <w:rFonts w:ascii="Times New Roman" w:hAnsi="Times New Roman"/>
                <w:sz w:val="28"/>
              </w:rPr>
              <w:t>«</w:t>
            </w:r>
            <w:r w:rsidR="00FC4C1F">
              <w:rPr>
                <w:rFonts w:ascii="Times New Roman" w:hAnsi="Times New Roman"/>
                <w:sz w:val="28"/>
              </w:rPr>
              <w:t>С</w:t>
            </w:r>
            <w:r w:rsidRPr="00FE33EC">
              <w:rPr>
                <w:rFonts w:ascii="Times New Roman" w:hAnsi="Times New Roman"/>
                <w:sz w:val="28"/>
              </w:rPr>
              <w:t>оздани</w:t>
            </w:r>
            <w:r w:rsidR="00FC4C1F">
              <w:rPr>
                <w:rFonts w:ascii="Times New Roman" w:hAnsi="Times New Roman"/>
                <w:sz w:val="28"/>
              </w:rPr>
              <w:t>е</w:t>
            </w:r>
            <w:r w:rsidRPr="00FE33EC">
              <w:rPr>
                <w:rFonts w:ascii="Times New Roman" w:hAnsi="Times New Roman"/>
                <w:sz w:val="28"/>
              </w:rPr>
              <w:t xml:space="preserve"> условий для </w:t>
            </w:r>
            <w:r w:rsidR="00FC4C1F">
              <w:rPr>
                <w:rFonts w:ascii="Times New Roman" w:hAnsi="Times New Roman"/>
                <w:sz w:val="28"/>
              </w:rPr>
              <w:t>предоставления качественного образования и воспитания детей и молодежи</w:t>
            </w:r>
            <w:r w:rsidRPr="00FE33EC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AE6135" w:rsidTr="00FE33EC">
        <w:trPr>
          <w:trHeight w:val="870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B78" w:rsidRDefault="00793B78" w:rsidP="00651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0301">
              <w:rPr>
                <w:rFonts w:ascii="Times New Roman" w:hAnsi="Times New Roman"/>
                <w:sz w:val="28"/>
              </w:rPr>
              <w:t>«</w:t>
            </w:r>
            <w:r w:rsidR="00651652">
              <w:rPr>
                <w:rFonts w:ascii="Times New Roman" w:hAnsi="Times New Roman"/>
                <w:sz w:val="28"/>
              </w:rPr>
              <w:t>Сохранение населения, укрепление здоровья и повышение благополучия людей, поддержка семьи»</w:t>
            </w:r>
          </w:p>
          <w:p w:rsidR="00651652" w:rsidRDefault="00651652" w:rsidP="00651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  <w:p w:rsidR="00651652" w:rsidRPr="001A0301" w:rsidRDefault="00651652" w:rsidP="00651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«Комфортная и безопасная среда для жизни»</w:t>
            </w:r>
          </w:p>
        </w:tc>
      </w:tr>
      <w:tr w:rsidR="00AE6135" w:rsidTr="00FE33EC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 w:rsidP="00FE3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государственными программами </w:t>
            </w:r>
            <w:r w:rsidR="00FE33EC">
              <w:rPr>
                <w:rFonts w:ascii="Times New Roman" w:hAnsi="Times New Roman"/>
                <w:sz w:val="28"/>
              </w:rPr>
              <w:t>Вологодской области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программа «Развитие образования</w:t>
            </w:r>
            <w:r w:rsidR="002B27D5">
              <w:rPr>
                <w:rFonts w:ascii="Times New Roman" w:hAnsi="Times New Roman"/>
                <w:sz w:val="28"/>
              </w:rPr>
              <w:t xml:space="preserve"> Вологодской области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FC670D" w:rsidRDefault="00FC6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Государственная программа </w:t>
            </w:r>
            <w:r w:rsidRPr="00FC670D">
              <w:rPr>
                <w:rFonts w:ascii="Times New Roman" w:hAnsi="Times New Roman"/>
                <w:sz w:val="28"/>
              </w:rPr>
              <w:t>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AE6135" w:rsidRDefault="00AE6135">
      <w:pPr>
        <w:jc w:val="center"/>
        <w:rPr>
          <w:rFonts w:ascii="Times New Roman" w:hAnsi="Times New Roman"/>
          <w:sz w:val="28"/>
        </w:rPr>
      </w:pPr>
    </w:p>
    <w:p w:rsidR="00AE6135" w:rsidRDefault="00AE6135">
      <w:pPr>
        <w:jc w:val="center"/>
        <w:rPr>
          <w:rFonts w:ascii="XO Thames" w:hAnsi="XO Thames"/>
          <w:sz w:val="28"/>
        </w:rPr>
      </w:pPr>
    </w:p>
    <w:p w:rsidR="00AE6135" w:rsidRDefault="00455AD7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Показатели </w:t>
      </w:r>
      <w:r w:rsidR="005274D6">
        <w:rPr>
          <w:rFonts w:ascii="XO Thames" w:hAnsi="XO Thames"/>
          <w:sz w:val="28"/>
        </w:rPr>
        <w:t>муниципальной</w:t>
      </w:r>
      <w:r>
        <w:rPr>
          <w:rFonts w:ascii="XO Thames" w:hAnsi="XO Thames"/>
          <w:sz w:val="28"/>
        </w:rPr>
        <w:t xml:space="preserve"> программы </w:t>
      </w:r>
    </w:p>
    <w:p w:rsidR="00AE6135" w:rsidRDefault="00AE6135">
      <w:pPr>
        <w:widowControl w:val="0"/>
        <w:jc w:val="center"/>
        <w:outlineLvl w:val="1"/>
        <w:rPr>
          <w:rFonts w:ascii="XO Thames" w:hAnsi="XO Thames"/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53"/>
        <w:gridCol w:w="1560"/>
        <w:gridCol w:w="1134"/>
        <w:gridCol w:w="1701"/>
        <w:gridCol w:w="1701"/>
        <w:gridCol w:w="1842"/>
        <w:gridCol w:w="1843"/>
      </w:tblGrid>
      <w:tr w:rsidR="00B3381A" w:rsidTr="00190C0B">
        <w:trPr>
          <w:trHeight w:val="46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по годам</w:t>
            </w:r>
          </w:p>
        </w:tc>
      </w:tr>
      <w:tr w:rsidR="00B3381A" w:rsidTr="00190C0B">
        <w:trPr>
          <w:trHeight w:val="36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/>
        </w:tc>
        <w:tc>
          <w:tcPr>
            <w:tcW w:w="4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 w:rsidP="00C76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 w:rsidP="00C76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 w:rsidP="00C76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 w:rsidP="00C76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 w:rsidP="00C76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</w:tr>
      <w:tr w:rsidR="00B3381A" w:rsidTr="00190C0B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B3381A" w:rsidTr="00190C0B">
        <w:trPr>
          <w:trHeight w:val="360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1A" w:rsidRDefault="00B3381A" w:rsidP="00B3381A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«</w:t>
            </w:r>
            <w:r w:rsidR="00651652" w:rsidRPr="00651652">
              <w:rPr>
                <w:rFonts w:ascii="Times New Roman" w:hAnsi="Times New Roman"/>
                <w:sz w:val="28"/>
              </w:rPr>
              <w:t>Создание условий для реализации потенциала каждого ребенка и молодого человека, развитие их талантов, а также для воспитания патриотичной и социально ответственной личности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A72CD5" w:rsidTr="00190C0B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D5" w:rsidRDefault="00A72CD5" w:rsidP="00A72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D5" w:rsidRPr="005A0BFB" w:rsidRDefault="00A72CD5" w:rsidP="00A72CD5">
            <w:pPr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D5" w:rsidRPr="005A0BFB" w:rsidRDefault="00A72CD5" w:rsidP="00A72CD5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D5" w:rsidRPr="005A0BFB" w:rsidRDefault="00A72CD5" w:rsidP="00A72CD5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D5" w:rsidRPr="005A0BFB" w:rsidRDefault="00A72CD5" w:rsidP="00A72CD5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D5" w:rsidRPr="005A0BFB" w:rsidRDefault="00A72CD5" w:rsidP="00A72CD5">
            <w:pPr>
              <w:jc w:val="center"/>
            </w:pPr>
            <w:r w:rsidRPr="005A0BFB">
              <w:rPr>
                <w:rFonts w:ascii="Times New Roman" w:hAnsi="Times New Roman"/>
              </w:rPr>
              <w:t>80,0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D5" w:rsidRPr="005A0BFB" w:rsidRDefault="00A72CD5" w:rsidP="00A72CD5">
            <w:pPr>
              <w:jc w:val="center"/>
            </w:pPr>
            <w:r w:rsidRPr="005A0BFB">
              <w:rPr>
                <w:rFonts w:ascii="Times New Roman" w:hAnsi="Times New Roman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D5" w:rsidRPr="005A0BFB" w:rsidRDefault="00A72CD5" w:rsidP="00A72CD5">
            <w:pPr>
              <w:jc w:val="center"/>
            </w:pPr>
            <w:r w:rsidRPr="005A0BFB">
              <w:rPr>
                <w:rFonts w:ascii="Times New Roman" w:hAnsi="Times New Roman"/>
              </w:rPr>
              <w:t>80,0</w:t>
            </w:r>
          </w:p>
        </w:tc>
      </w:tr>
      <w:tr w:rsidR="00D30EFB" w:rsidTr="00190C0B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EFB" w:rsidRDefault="00D30EFB" w:rsidP="00D30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EFB" w:rsidRPr="005A0BFB" w:rsidRDefault="00A72CD5" w:rsidP="00A72CD5">
            <w:pPr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Количество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EFB" w:rsidRPr="005A0BFB" w:rsidRDefault="00A72CD5" w:rsidP="00D30EFB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EFB" w:rsidRPr="005A0BFB" w:rsidRDefault="00A72CD5" w:rsidP="00D30EFB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EFB" w:rsidRPr="005A0BFB" w:rsidRDefault="00D30EFB" w:rsidP="00D30EFB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EFB" w:rsidRPr="005A0BFB" w:rsidRDefault="00A72CD5" w:rsidP="00D30EFB">
            <w:pPr>
              <w:jc w:val="center"/>
            </w:pPr>
            <w:r w:rsidRPr="005A0BFB">
              <w:rPr>
                <w:rFonts w:ascii="Times New Roman" w:hAnsi="Times New Roman"/>
              </w:rPr>
              <w:t>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EFB" w:rsidRPr="005A0BFB" w:rsidRDefault="00A72CD5" w:rsidP="00D30EFB">
            <w:pPr>
              <w:jc w:val="center"/>
            </w:pPr>
            <w:r w:rsidRPr="005A0BFB">
              <w:rPr>
                <w:rFonts w:ascii="Times New Roman" w:hAnsi="Times New Roman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EFB" w:rsidRPr="005A0BFB" w:rsidRDefault="00A72CD5" w:rsidP="00D30EFB">
            <w:pPr>
              <w:jc w:val="center"/>
            </w:pPr>
            <w:r w:rsidRPr="005A0BFB">
              <w:rPr>
                <w:rFonts w:ascii="Times New Roman" w:hAnsi="Times New Roman"/>
              </w:rPr>
              <w:t>1200</w:t>
            </w:r>
          </w:p>
        </w:tc>
      </w:tr>
      <w:tr w:rsidR="00C21687" w:rsidTr="00190C0B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87" w:rsidRDefault="00C21687" w:rsidP="00C216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87" w:rsidRPr="005A0BFB" w:rsidRDefault="00C21687" w:rsidP="00C21687">
            <w:pPr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 xml:space="preserve">Доля образовательных учреждений, реализующих программы  </w:t>
            </w:r>
            <w:r w:rsidR="001A0301" w:rsidRPr="005A0BFB">
              <w:rPr>
                <w:rFonts w:ascii="Times New Roman" w:hAnsi="Times New Roman"/>
              </w:rPr>
              <w:t>здоровье сберегающей</w:t>
            </w:r>
            <w:r w:rsidRPr="005A0BFB">
              <w:rPr>
                <w:rFonts w:ascii="Times New Roman" w:hAnsi="Times New Roman"/>
              </w:rPr>
              <w:t xml:space="preserve"> направленности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87" w:rsidRPr="005A0BFB" w:rsidRDefault="00C21687" w:rsidP="00C21687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87" w:rsidRPr="005A0BFB" w:rsidRDefault="00C21687" w:rsidP="00C21687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87" w:rsidRPr="005A0BFB" w:rsidRDefault="00C21687" w:rsidP="00C21687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87" w:rsidRPr="005A0BFB" w:rsidRDefault="00C21687" w:rsidP="00C21687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87" w:rsidRPr="005A0BFB" w:rsidRDefault="00C21687" w:rsidP="00C21687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87" w:rsidRPr="005A0BFB" w:rsidRDefault="00C21687" w:rsidP="00C21687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100,0</w:t>
            </w:r>
          </w:p>
        </w:tc>
      </w:tr>
      <w:tr w:rsidR="001E495E" w:rsidTr="00190C0B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5E" w:rsidRDefault="001E495E" w:rsidP="00190C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5E" w:rsidRPr="005A0BFB" w:rsidRDefault="001E495E" w:rsidP="001E495E">
            <w:pPr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 xml:space="preserve">Доля муниципальных </w:t>
            </w:r>
            <w:r w:rsidR="001B5614" w:rsidRPr="005A0BFB">
              <w:rPr>
                <w:rFonts w:ascii="Times New Roman" w:hAnsi="Times New Roman"/>
              </w:rPr>
              <w:t xml:space="preserve">зданий </w:t>
            </w:r>
            <w:r w:rsidRPr="005A0BFB">
              <w:rPr>
                <w:rFonts w:ascii="Times New Roman" w:hAnsi="Times New Roman"/>
              </w:rPr>
              <w:t xml:space="preserve">учреждений </w:t>
            </w:r>
            <w:r w:rsidRPr="005A0BFB">
              <w:rPr>
                <w:rFonts w:ascii="Times New Roman" w:hAnsi="Times New Roman"/>
              </w:rPr>
              <w:lastRenderedPageBreak/>
              <w:t>сферы образования, которые имеют современный облик и в них созданы безопасные условия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5E" w:rsidRPr="005A0BFB" w:rsidRDefault="001E495E" w:rsidP="00C21687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5E" w:rsidRPr="005A0BFB" w:rsidRDefault="001E495E" w:rsidP="00C21687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5E" w:rsidRPr="005A0BFB" w:rsidRDefault="001E495E" w:rsidP="00C21687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5E" w:rsidRPr="005A0BFB" w:rsidRDefault="001E495E" w:rsidP="00C21687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5E" w:rsidRPr="005A0BFB" w:rsidRDefault="001E495E" w:rsidP="00C21687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5E" w:rsidRPr="005A0BFB" w:rsidRDefault="001E495E" w:rsidP="00C21687">
            <w:pPr>
              <w:jc w:val="center"/>
              <w:rPr>
                <w:rFonts w:ascii="Times New Roman" w:hAnsi="Times New Roman"/>
              </w:rPr>
            </w:pPr>
            <w:r w:rsidRPr="005A0BFB">
              <w:rPr>
                <w:rFonts w:ascii="Times New Roman" w:hAnsi="Times New Roman"/>
              </w:rPr>
              <w:t>37</w:t>
            </w:r>
          </w:p>
        </w:tc>
      </w:tr>
    </w:tbl>
    <w:p w:rsidR="001A0301" w:rsidRDefault="001A0301" w:rsidP="00A72CD5">
      <w:pPr>
        <w:spacing w:after="0" w:line="240" w:lineRule="auto"/>
        <w:rPr>
          <w:rFonts w:ascii="XO Thames" w:hAnsi="XO Thames"/>
          <w:sz w:val="28"/>
        </w:rPr>
      </w:pPr>
    </w:p>
    <w:p w:rsidR="001A0301" w:rsidRDefault="001A0301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B3381A" w:rsidRDefault="00B3381A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AE6135" w:rsidRDefault="00455AD7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Структура </w:t>
      </w:r>
      <w:r w:rsidR="00B3381A">
        <w:rPr>
          <w:rFonts w:ascii="XO Thames" w:hAnsi="XO Thames"/>
          <w:sz w:val="28"/>
        </w:rPr>
        <w:t>муниципальной</w:t>
      </w:r>
      <w:r>
        <w:rPr>
          <w:rFonts w:ascii="XO Thames" w:hAnsi="XO Thames"/>
          <w:sz w:val="28"/>
        </w:rPr>
        <w:t xml:space="preserve"> программы</w:t>
      </w:r>
    </w:p>
    <w:p w:rsidR="00AE6135" w:rsidRDefault="00AE6135">
      <w:pPr>
        <w:spacing w:after="0" w:line="240" w:lineRule="auto"/>
        <w:jc w:val="center"/>
        <w:rPr>
          <w:rFonts w:ascii="XO Thames" w:hAnsi="XO Thames"/>
          <w:b/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442"/>
        <w:gridCol w:w="2430"/>
        <w:gridCol w:w="1694"/>
        <w:gridCol w:w="3137"/>
        <w:gridCol w:w="3544"/>
      </w:tblGrid>
      <w:tr w:rsidR="00AE6135" w:rsidTr="00655D1F">
        <w:trPr>
          <w:trHeight w:val="11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Default="00455AD7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 п/п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Default="00455AD7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Наименование структурного элемента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Default="00455AD7" w:rsidP="00B3381A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Ответственный </w:t>
            </w:r>
            <w:r w:rsidR="00B3381A">
              <w:rPr>
                <w:rFonts w:ascii="XO Thames" w:hAnsi="XO Thames"/>
                <w:sz w:val="24"/>
              </w:rPr>
              <w:t>за разработку и реализацию структурного элемента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Default="00455AD7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Период реализации</w:t>
            </w:r>
          </w:p>
          <w:p w:rsidR="00AE6135" w:rsidRDefault="00B3381A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(год начала-год окончания)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Default="00455AD7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Наименование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Default="00455AD7" w:rsidP="00B3381A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Связь с показателями </w:t>
            </w:r>
            <w:r w:rsidR="00B3381A">
              <w:rPr>
                <w:rFonts w:ascii="XO Thames" w:hAnsi="XO Thames"/>
                <w:sz w:val="24"/>
              </w:rPr>
              <w:t>муниципальной программы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</w:tc>
      </w:tr>
      <w:tr w:rsidR="00AE6135" w:rsidTr="00655D1F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Default="00455AD7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Default="00455AD7" w:rsidP="00FC4C1F">
            <w:pPr>
              <w:spacing w:after="0" w:line="240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Направление  1 </w:t>
            </w:r>
            <w:r w:rsidR="00FC4C1F" w:rsidRPr="00FC4C1F">
              <w:rPr>
                <w:rFonts w:ascii="XO Thames" w:hAnsi="XO Thames"/>
                <w:sz w:val="28"/>
              </w:rPr>
              <w:t>«Развитие систем образования, воспитания и молодежной политики»</w:t>
            </w:r>
          </w:p>
        </w:tc>
      </w:tr>
      <w:tr w:rsidR="00BC314F" w:rsidTr="00655D1F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4F" w:rsidRDefault="00BC314F" w:rsidP="007807E9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  <w:r w:rsidR="007807E9"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4F" w:rsidRDefault="00BC314F" w:rsidP="007807E9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Муниципальный проект, связанный с реализацией региональн</w:t>
            </w:r>
            <w:r w:rsidR="007807E9">
              <w:rPr>
                <w:rFonts w:ascii="XO Thames" w:hAnsi="XO Thames"/>
                <w:sz w:val="24"/>
              </w:rPr>
              <w:t>ых</w:t>
            </w:r>
            <w:r>
              <w:rPr>
                <w:rFonts w:ascii="XO Thames" w:hAnsi="XO Thames"/>
                <w:sz w:val="24"/>
              </w:rPr>
              <w:t xml:space="preserve"> проект</w:t>
            </w:r>
            <w:r w:rsidR="007807E9">
              <w:rPr>
                <w:rFonts w:ascii="XO Thames" w:hAnsi="XO Thames"/>
                <w:sz w:val="24"/>
              </w:rPr>
              <w:t>ов</w:t>
            </w:r>
            <w:r>
              <w:rPr>
                <w:rFonts w:ascii="XO Thames" w:hAnsi="XO Thames"/>
                <w:sz w:val="24"/>
              </w:rPr>
              <w:t xml:space="preserve"> </w:t>
            </w:r>
            <w:r w:rsidR="007807E9" w:rsidRPr="007807E9">
              <w:rPr>
                <w:rFonts w:ascii="XO Thames" w:hAnsi="XO Thames"/>
                <w:sz w:val="24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4F" w:rsidRDefault="00BC314F" w:rsidP="00E4593F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314F" w:rsidRDefault="00BC314F" w:rsidP="00FC670D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BC314F">
              <w:rPr>
                <w:rFonts w:ascii="XO Thames" w:hAnsi="XO Thames"/>
                <w:sz w:val="24"/>
              </w:rPr>
              <w:t>2025-202</w:t>
            </w:r>
            <w:r w:rsidR="00FC670D">
              <w:rPr>
                <w:rFonts w:ascii="XO Thames" w:hAnsi="XO Thames"/>
                <w:sz w:val="24"/>
              </w:rPr>
              <w:t>7</w:t>
            </w:r>
            <w:r w:rsidRPr="00BC314F">
              <w:rPr>
                <w:rFonts w:ascii="XO Thames" w:hAnsi="XO Thames"/>
                <w:sz w:val="24"/>
              </w:rPr>
              <w:t xml:space="preserve"> гг.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F" w:rsidRPr="00655D1F" w:rsidRDefault="00655D1F" w:rsidP="00655D1F">
            <w:pPr>
              <w:rPr>
                <w:rFonts w:ascii="XO Thames" w:hAnsi="XO Thames"/>
                <w:sz w:val="24"/>
              </w:rPr>
            </w:pPr>
            <w:r w:rsidRPr="00655D1F">
              <w:rPr>
                <w:rFonts w:ascii="XO Thames" w:hAnsi="XO Thames"/>
                <w:sz w:val="24"/>
              </w:rPr>
              <w:t>Обеспечение функционирования эффективной системы выявления, поддержки и развития талантов и способностей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100 % обучающихся</w:t>
            </w:r>
          </w:p>
          <w:p w:rsidR="00BC314F" w:rsidRDefault="00BC314F" w:rsidP="00E4593F">
            <w:pPr>
              <w:spacing w:after="0"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48A" w:rsidRDefault="00A72CD5" w:rsidP="00E4593F">
            <w:pPr>
              <w:spacing w:after="0" w:line="240" w:lineRule="auto"/>
              <w:rPr>
                <w:rFonts w:ascii="Times New Roman" w:hAnsi="Times New Roman"/>
              </w:rPr>
            </w:pPr>
            <w:r w:rsidRPr="00A72CD5">
              <w:rPr>
                <w:rFonts w:ascii="Times New Roman" w:hAnsi="Times New Roman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</w:p>
          <w:p w:rsidR="00E445C2" w:rsidRDefault="00A72CD5" w:rsidP="00E459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445C2" w:rsidRDefault="00A72CD5" w:rsidP="00E4593F">
            <w:pPr>
              <w:spacing w:after="0" w:line="240" w:lineRule="auto"/>
              <w:rPr>
                <w:rFonts w:ascii="XO Thames" w:hAnsi="XO Thames"/>
                <w:sz w:val="24"/>
              </w:rPr>
            </w:pPr>
            <w:r w:rsidRPr="001E3258">
              <w:rPr>
                <w:rFonts w:ascii="Times New Roman" w:hAnsi="Times New Roman"/>
              </w:rPr>
              <w:t>Доля образовательных учреждений</w:t>
            </w:r>
            <w:r>
              <w:rPr>
                <w:rFonts w:ascii="Times New Roman" w:hAnsi="Times New Roman"/>
              </w:rPr>
              <w:t>, реализующих программы  здоровье сберегающей направленности</w:t>
            </w:r>
          </w:p>
        </w:tc>
      </w:tr>
      <w:tr w:rsidR="007807E9" w:rsidTr="00655D1F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7E9" w:rsidRDefault="007807E9" w:rsidP="007807E9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7E9" w:rsidRDefault="007807E9" w:rsidP="00FC4C1F">
            <w:pPr>
              <w:spacing w:after="0" w:line="240" w:lineRule="auto"/>
              <w:rPr>
                <w:rFonts w:ascii="XO Thames" w:hAnsi="XO Thames"/>
                <w:sz w:val="24"/>
              </w:rPr>
            </w:pPr>
            <w:r w:rsidRPr="005368ED">
              <w:rPr>
                <w:rFonts w:ascii="XO Thames" w:hAnsi="XO Thames"/>
                <w:sz w:val="24"/>
              </w:rPr>
              <w:t xml:space="preserve">Комплекс процессных </w:t>
            </w:r>
            <w:r w:rsidRPr="005368ED">
              <w:rPr>
                <w:rFonts w:ascii="XO Thames" w:hAnsi="XO Thames"/>
                <w:sz w:val="24"/>
              </w:rPr>
              <w:lastRenderedPageBreak/>
              <w:t>мероприятий «</w:t>
            </w:r>
            <w:r w:rsidR="00FC4C1F">
              <w:rPr>
                <w:rFonts w:ascii="XO Thames" w:hAnsi="XO Thames"/>
                <w:sz w:val="24"/>
              </w:rPr>
              <w:t>Создание условий для развития системы образования и воспитания детей и молодежи</w:t>
            </w:r>
            <w:r w:rsidRPr="005368ED"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7E9" w:rsidRDefault="007807E9" w:rsidP="007807E9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 xml:space="preserve">Управление </w:t>
            </w:r>
            <w:r>
              <w:rPr>
                <w:rFonts w:ascii="XO Thames" w:hAnsi="XO Thames"/>
                <w:sz w:val="24"/>
              </w:rPr>
              <w:lastRenderedPageBreak/>
              <w:t>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07E9" w:rsidRDefault="007807E9" w:rsidP="007807E9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BC314F">
              <w:rPr>
                <w:rFonts w:ascii="XO Thames" w:hAnsi="XO Thames"/>
                <w:sz w:val="24"/>
              </w:rPr>
              <w:lastRenderedPageBreak/>
              <w:t>2025-202</w:t>
            </w:r>
            <w:r>
              <w:rPr>
                <w:rFonts w:ascii="XO Thames" w:hAnsi="XO Thames"/>
                <w:sz w:val="24"/>
              </w:rPr>
              <w:t>7</w:t>
            </w:r>
            <w:r w:rsidRPr="00BC314F">
              <w:rPr>
                <w:rFonts w:ascii="XO Thames" w:hAnsi="XO Thames"/>
                <w:sz w:val="24"/>
              </w:rPr>
              <w:t xml:space="preserve"> гг.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E46" w:rsidRDefault="00655D1F" w:rsidP="00A35E46">
            <w:pPr>
              <w:spacing w:after="0" w:line="240" w:lineRule="auto"/>
              <w:rPr>
                <w:rFonts w:ascii="XO Thames" w:hAnsi="XO Thames"/>
                <w:sz w:val="24"/>
              </w:rPr>
            </w:pPr>
            <w:r w:rsidRPr="00655D1F">
              <w:rPr>
                <w:rFonts w:ascii="XO Thames" w:hAnsi="XO Thames"/>
                <w:sz w:val="24"/>
              </w:rPr>
              <w:t xml:space="preserve">Обеспечение </w:t>
            </w:r>
            <w:r w:rsidRPr="00655D1F">
              <w:rPr>
                <w:rFonts w:ascii="XO Thames" w:hAnsi="XO Thames"/>
                <w:sz w:val="24"/>
              </w:rPr>
              <w:lastRenderedPageBreak/>
              <w:t>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48A" w:rsidRDefault="007D148A" w:rsidP="007D148A">
            <w:pPr>
              <w:spacing w:after="0" w:line="240" w:lineRule="auto"/>
              <w:rPr>
                <w:rFonts w:ascii="Times New Roman" w:hAnsi="Times New Roman"/>
              </w:rPr>
            </w:pPr>
            <w:r w:rsidRPr="00A72CD5">
              <w:rPr>
                <w:rFonts w:ascii="Times New Roman" w:hAnsi="Times New Roman"/>
              </w:rPr>
              <w:lastRenderedPageBreak/>
              <w:t xml:space="preserve">Доля детей и молодежи в возрасте </w:t>
            </w:r>
            <w:r w:rsidRPr="00A72CD5">
              <w:rPr>
                <w:rFonts w:ascii="Times New Roman" w:hAnsi="Times New Roman"/>
              </w:rPr>
              <w:lastRenderedPageBreak/>
              <w:t>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</w:p>
          <w:p w:rsidR="007D148A" w:rsidRDefault="007D148A" w:rsidP="007D14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48A" w:rsidRDefault="007D148A" w:rsidP="007D148A">
            <w:pPr>
              <w:spacing w:after="0" w:line="240" w:lineRule="auto"/>
              <w:rPr>
                <w:rFonts w:ascii="Times New Roman" w:hAnsi="Times New Roman"/>
              </w:rPr>
            </w:pPr>
            <w:r w:rsidRPr="007D148A">
              <w:rPr>
                <w:rFonts w:ascii="Times New Roman" w:hAnsi="Times New Roman"/>
              </w:rPr>
              <w:t>Количество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</w:t>
            </w:r>
          </w:p>
          <w:p w:rsidR="007D148A" w:rsidRDefault="007D148A" w:rsidP="007D14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445C2" w:rsidRDefault="00E445C2" w:rsidP="007807E9">
            <w:pPr>
              <w:spacing w:after="0" w:line="240" w:lineRule="auto"/>
              <w:rPr>
                <w:rFonts w:ascii="XO Thames" w:hAnsi="XO Thames"/>
                <w:sz w:val="24"/>
              </w:rPr>
            </w:pPr>
            <w:r w:rsidRPr="001E3258">
              <w:rPr>
                <w:rFonts w:ascii="Times New Roman" w:hAnsi="Times New Roman"/>
              </w:rPr>
              <w:t>Доля образовательных учреждений</w:t>
            </w:r>
            <w:r>
              <w:rPr>
                <w:rFonts w:ascii="Times New Roman" w:hAnsi="Times New Roman"/>
              </w:rPr>
              <w:t>, реализующих программы  здоровье сберегающей направленности</w:t>
            </w:r>
          </w:p>
        </w:tc>
      </w:tr>
      <w:tr w:rsidR="00E4593F" w:rsidTr="00655D1F">
        <w:trPr>
          <w:trHeight w:val="3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3F" w:rsidRDefault="00E4593F" w:rsidP="00E4593F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2.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E4593F" w:rsidRPr="00FC4C1F" w:rsidRDefault="00E4593F" w:rsidP="00FC4C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Направление 2 </w:t>
            </w:r>
            <w:r w:rsidR="00FC4C1F" w:rsidRPr="00FE33EC">
              <w:rPr>
                <w:rFonts w:ascii="Times New Roman" w:hAnsi="Times New Roman"/>
                <w:sz w:val="28"/>
              </w:rPr>
              <w:t xml:space="preserve">«Развитие </w:t>
            </w:r>
            <w:r w:rsidR="00FC4C1F">
              <w:rPr>
                <w:rFonts w:ascii="Times New Roman" w:hAnsi="Times New Roman"/>
                <w:sz w:val="28"/>
              </w:rPr>
              <w:t>систем отдыха, оздоровления и занятости детей и молодежи»</w:t>
            </w:r>
            <w:r w:rsidR="00FC4C1F" w:rsidRPr="00FE33EC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FC4C1F" w:rsidTr="00655D1F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1F" w:rsidRDefault="00FC4C1F" w:rsidP="00FC4C1F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1F" w:rsidRPr="001A0301" w:rsidRDefault="00FC4C1F" w:rsidP="00FC4C1F">
            <w:pPr>
              <w:spacing w:after="0" w:line="240" w:lineRule="auto"/>
              <w:rPr>
                <w:rFonts w:ascii="XO Thames" w:hAnsi="XO Thames"/>
                <w:sz w:val="24"/>
              </w:rPr>
            </w:pPr>
            <w:r w:rsidRPr="001A0301">
              <w:rPr>
                <w:rFonts w:ascii="XO Thames" w:hAnsi="XO Thames"/>
                <w:sz w:val="24"/>
              </w:rPr>
              <w:t>Комплекс процессных мероприятий «Развитие системы отдыха, оздоровления и занятости детей и молодежи»</w:t>
            </w:r>
            <w:r w:rsidRPr="001A0301">
              <w:rPr>
                <w:rFonts w:ascii="XO Thames" w:hAnsi="XO Thames"/>
                <w:i/>
                <w:sz w:val="24"/>
              </w:rPr>
              <w:t xml:space="preserve"> </w:t>
            </w:r>
          </w:p>
          <w:p w:rsidR="00FC4C1F" w:rsidRPr="001A0301" w:rsidRDefault="00FC4C1F" w:rsidP="00FC4C1F">
            <w:pPr>
              <w:spacing w:after="0"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1F" w:rsidRPr="001A0301" w:rsidRDefault="00FC4C1F" w:rsidP="00FC4C1F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1A0301">
              <w:rPr>
                <w:rFonts w:ascii="XO Thames" w:hAnsi="XO Thames"/>
                <w:sz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C4C1F" w:rsidRPr="001A0301" w:rsidRDefault="00FC4C1F" w:rsidP="00FC4C1F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1A0301">
              <w:rPr>
                <w:rFonts w:ascii="XO Thames" w:hAnsi="XO Thames"/>
                <w:sz w:val="24"/>
              </w:rPr>
              <w:t>2025-2027 гг.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1F" w:rsidRPr="001A0301" w:rsidRDefault="00655D1F" w:rsidP="00FC4C1F">
            <w:pPr>
              <w:spacing w:after="0" w:line="240" w:lineRule="auto"/>
              <w:rPr>
                <w:rFonts w:ascii="XO Thames" w:hAnsi="XO Thames"/>
                <w:sz w:val="24"/>
              </w:rPr>
            </w:pPr>
            <w:r w:rsidRPr="00655D1F">
              <w:rPr>
                <w:rFonts w:ascii="XO Thames" w:hAnsi="XO Thames"/>
                <w:sz w:val="24"/>
              </w:rPr>
              <w:t>Обеспечение функционирования муниципальной системы отдыха, занятости и оздоровления для  75 % несовершеннолетних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1F" w:rsidRDefault="00E445C2" w:rsidP="00E445C2">
            <w:pPr>
              <w:spacing w:after="0" w:line="240" w:lineRule="auto"/>
              <w:rPr>
                <w:rFonts w:ascii="XO Thames" w:hAnsi="XO Thames"/>
                <w:sz w:val="24"/>
              </w:rPr>
            </w:pPr>
            <w:r w:rsidRPr="001E3258">
              <w:rPr>
                <w:rFonts w:ascii="Times New Roman" w:hAnsi="Times New Roman"/>
              </w:rPr>
              <w:t>Доля образовательных учреждений</w:t>
            </w:r>
            <w:r>
              <w:rPr>
                <w:rFonts w:ascii="Times New Roman" w:hAnsi="Times New Roman"/>
              </w:rPr>
              <w:t>, реализующих программы  здоровье сберегающей направленности</w:t>
            </w:r>
          </w:p>
        </w:tc>
      </w:tr>
      <w:tr w:rsidR="00E4593F" w:rsidTr="00655D1F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3F" w:rsidRDefault="00E4593F" w:rsidP="00E4593F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3F" w:rsidRDefault="00E4593F" w:rsidP="009836DD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8"/>
              </w:rPr>
              <w:t xml:space="preserve">Направление 3 </w:t>
            </w:r>
            <w:r w:rsidR="009836DD" w:rsidRPr="00FE33EC">
              <w:rPr>
                <w:rFonts w:ascii="Times New Roman" w:hAnsi="Times New Roman"/>
                <w:sz w:val="28"/>
              </w:rPr>
              <w:t>«</w:t>
            </w:r>
            <w:r w:rsidR="009836DD">
              <w:rPr>
                <w:rFonts w:ascii="Times New Roman" w:hAnsi="Times New Roman"/>
                <w:sz w:val="28"/>
              </w:rPr>
              <w:t>С</w:t>
            </w:r>
            <w:r w:rsidR="009836DD" w:rsidRPr="00FE33EC">
              <w:rPr>
                <w:rFonts w:ascii="Times New Roman" w:hAnsi="Times New Roman"/>
                <w:sz w:val="28"/>
              </w:rPr>
              <w:t>оздани</w:t>
            </w:r>
            <w:r w:rsidR="009836DD">
              <w:rPr>
                <w:rFonts w:ascii="Times New Roman" w:hAnsi="Times New Roman"/>
                <w:sz w:val="28"/>
              </w:rPr>
              <w:t>е</w:t>
            </w:r>
            <w:r w:rsidR="009836DD" w:rsidRPr="00FE33EC">
              <w:rPr>
                <w:rFonts w:ascii="Times New Roman" w:hAnsi="Times New Roman"/>
                <w:sz w:val="28"/>
              </w:rPr>
              <w:t xml:space="preserve"> условий для </w:t>
            </w:r>
            <w:r w:rsidR="009836DD">
              <w:rPr>
                <w:rFonts w:ascii="Times New Roman" w:hAnsi="Times New Roman"/>
                <w:sz w:val="28"/>
              </w:rPr>
              <w:t>предоставления качественного образования и воспитания детей и молодежи</w:t>
            </w:r>
            <w:r w:rsidR="009836DD" w:rsidRPr="00FE33EC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FC4C1F" w:rsidTr="00655D1F">
        <w:trPr>
          <w:trHeight w:val="33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1F" w:rsidRDefault="00FC4C1F" w:rsidP="00FC4C1F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3.1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1F" w:rsidRPr="008C5A71" w:rsidRDefault="00FC4C1F" w:rsidP="00FC4C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135D8">
              <w:rPr>
                <w:rFonts w:ascii="XO Thames" w:hAnsi="XO Thames"/>
                <w:sz w:val="24"/>
              </w:rPr>
              <w:t>Муниципальный проект «Укрепление материально-технической базы учреждений сферы образования»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1F" w:rsidRDefault="00FC4C1F" w:rsidP="00FC4C1F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C4C1F" w:rsidRDefault="00FC4C1F" w:rsidP="00FC4C1F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2025-2027 гг.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1F" w:rsidRDefault="00655D1F" w:rsidP="00FC4C1F">
            <w:pPr>
              <w:spacing w:after="0" w:line="240" w:lineRule="auto"/>
              <w:rPr>
                <w:rFonts w:ascii="XO Thames" w:hAnsi="XO Thames"/>
                <w:sz w:val="24"/>
              </w:rPr>
            </w:pPr>
            <w:r w:rsidRPr="00655D1F">
              <w:rPr>
                <w:rFonts w:ascii="XO Thames" w:hAnsi="XO Thames"/>
                <w:sz w:val="24"/>
              </w:rPr>
              <w:t>Увеличение доли капитально отремонтированных зданий учреждений сферы образования до 37%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1F" w:rsidRDefault="001E495E" w:rsidP="001E495E">
            <w:pPr>
              <w:spacing w:after="0" w:line="240" w:lineRule="auto"/>
              <w:rPr>
                <w:rFonts w:ascii="XO Thames" w:hAnsi="XO Thames"/>
                <w:sz w:val="24"/>
              </w:rPr>
            </w:pPr>
            <w:r w:rsidRPr="001E495E">
              <w:rPr>
                <w:rFonts w:ascii="Times New Roman" w:hAnsi="Times New Roman"/>
              </w:rPr>
              <w:t>Доля муниципальных учреждений сферы образования, которые имеют современный облик и в них созданы безопасные условия</w:t>
            </w:r>
          </w:p>
        </w:tc>
      </w:tr>
      <w:tr w:rsidR="009836DD" w:rsidTr="00655D1F">
        <w:trPr>
          <w:trHeight w:val="33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DD" w:rsidRDefault="009836DD" w:rsidP="009836DD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DD" w:rsidRDefault="009836DD" w:rsidP="009836DD">
            <w:r>
              <w:rPr>
                <w:rFonts w:ascii="XO Thames" w:hAnsi="XO Thames"/>
                <w:sz w:val="24"/>
              </w:rPr>
              <w:t xml:space="preserve">Комплекс процессных мероприятий </w:t>
            </w:r>
            <w:r w:rsidRPr="001248BE"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sz w:val="24"/>
              </w:rPr>
              <w:t>Обеспечение предоставления мер социальной поддержки отдельным категориям участников образовательных отношений</w:t>
            </w:r>
            <w:r w:rsidRPr="001248BE"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DD" w:rsidRDefault="009836DD" w:rsidP="009836DD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836DD" w:rsidRDefault="009836DD" w:rsidP="009836DD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2025-2027 гг.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DD" w:rsidRPr="00E13F0A" w:rsidRDefault="00655D1F" w:rsidP="009836DD">
            <w:pPr>
              <w:rPr>
                <w:rFonts w:ascii="XO Thames" w:hAnsi="XO Thames"/>
                <w:sz w:val="24"/>
                <w:highlight w:val="yellow"/>
              </w:rPr>
            </w:pPr>
            <w:r w:rsidRPr="00655D1F">
              <w:rPr>
                <w:rFonts w:ascii="XO Thames" w:hAnsi="XO Thames"/>
                <w:sz w:val="24"/>
              </w:rPr>
              <w:t>Обеспечение мерами социальной поддержки 100% обучающихся, нуждающихся в таких мерах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DD" w:rsidRDefault="007D148A" w:rsidP="009836DD">
            <w:pPr>
              <w:rPr>
                <w:rFonts w:ascii="XO Thames" w:hAnsi="XO Thames"/>
                <w:sz w:val="24"/>
              </w:rPr>
            </w:pPr>
            <w:r w:rsidRPr="001E3258">
              <w:rPr>
                <w:rFonts w:ascii="Times New Roman" w:hAnsi="Times New Roman"/>
              </w:rPr>
              <w:t>Доля образовательных учреждений</w:t>
            </w:r>
            <w:r>
              <w:rPr>
                <w:rFonts w:ascii="Times New Roman" w:hAnsi="Times New Roman"/>
              </w:rPr>
              <w:t>, реализующих программы  здоровье сберегающей направленности</w:t>
            </w:r>
          </w:p>
        </w:tc>
      </w:tr>
    </w:tbl>
    <w:p w:rsidR="00AE6135" w:rsidRDefault="00455AD7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81CBB" w:rsidRDefault="00681CBB">
      <w:pPr>
        <w:rPr>
          <w:rFonts w:ascii="Times New Roman" w:hAnsi="Times New Roman"/>
        </w:rPr>
      </w:pPr>
    </w:p>
    <w:p w:rsidR="00AE6135" w:rsidRDefault="00AE6135">
      <w:pPr>
        <w:rPr>
          <w:rFonts w:ascii="Times New Roman" w:hAnsi="Times New Roman"/>
          <w:sz w:val="28"/>
        </w:rPr>
      </w:pPr>
    </w:p>
    <w:p w:rsidR="001A0301" w:rsidRDefault="001A0301">
      <w:pPr>
        <w:rPr>
          <w:rFonts w:ascii="Times New Roman" w:hAnsi="Times New Roman"/>
          <w:sz w:val="28"/>
        </w:rPr>
      </w:pPr>
    </w:p>
    <w:p w:rsidR="00F7223D" w:rsidRDefault="00F7223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7223D" w:rsidRDefault="00F7223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7223D" w:rsidRDefault="00F7223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7223D" w:rsidRDefault="00F7223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7223D" w:rsidRDefault="00F7223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Финансовое обеспечение </w:t>
      </w:r>
      <w:r w:rsidR="00B3381A"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 программы</w:t>
      </w:r>
      <w:r w:rsidR="001A0301">
        <w:rPr>
          <w:rFonts w:ascii="Times New Roman" w:hAnsi="Times New Roman"/>
          <w:sz w:val="28"/>
        </w:rPr>
        <w:t xml:space="preserve"> за счет средств бюджета округа</w:t>
      </w:r>
      <w:r>
        <w:rPr>
          <w:rFonts w:ascii="Times New Roman" w:hAnsi="Times New Roman"/>
          <w:sz w:val="28"/>
        </w:rPr>
        <w:t xml:space="preserve"> </w:t>
      </w:r>
    </w:p>
    <w:p w:rsidR="001A0301" w:rsidRDefault="001A030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828"/>
        <w:gridCol w:w="1559"/>
        <w:gridCol w:w="1559"/>
        <w:gridCol w:w="1559"/>
        <w:gridCol w:w="1843"/>
      </w:tblGrid>
      <w:tr w:rsidR="00AE6135" w:rsidTr="00655D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1D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программы/ 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BA1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тыс.руб.</w:t>
            </w:r>
          </w:p>
        </w:tc>
      </w:tr>
      <w:tr w:rsidR="001D0C0B" w:rsidTr="00655D1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0B" w:rsidRDefault="001D0C0B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0B" w:rsidRDefault="001D0C0B"/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0B" w:rsidRDefault="001D0C0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0B" w:rsidRDefault="001D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0B" w:rsidRDefault="001D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0B" w:rsidRDefault="001D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0B" w:rsidRDefault="001D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1D0C0B" w:rsidTr="00655D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0B" w:rsidRDefault="001D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0B" w:rsidRDefault="001D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0B" w:rsidRDefault="001D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0B" w:rsidRDefault="001D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0B" w:rsidRDefault="001D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0B" w:rsidRDefault="001D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0B" w:rsidRDefault="001D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0579B" w:rsidTr="00655D1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Default="00405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Default="0040579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Муниципальная программа </w:t>
            </w:r>
            <w:r w:rsidRPr="0040579B">
              <w:rPr>
                <w:rFonts w:ascii="Times New Roman" w:hAnsi="Times New Roman"/>
                <w:b/>
                <w:sz w:val="24"/>
              </w:rPr>
              <w:t>«Развитие систем образования, молодежной политики, отдыха, оздоровления и занятости несовершеннолетних в Грязовецком муниципальном округе»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Default="00405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8B7AF4" w:rsidP="00755F7A">
            <w:pPr>
              <w:pStyle w:val="ConsPlusNormal"/>
              <w:jc w:val="center"/>
              <w:rPr>
                <w:b/>
              </w:rPr>
            </w:pPr>
            <w:r w:rsidRPr="008B7AF4">
              <w:rPr>
                <w:b/>
              </w:rPr>
              <w:t>884046,6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8B7AF4" w:rsidP="00755F7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780280,7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1976F0" w:rsidP="00755F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774057,8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203C5E" w:rsidP="00755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2438385,1</w:t>
            </w:r>
          </w:p>
        </w:tc>
      </w:tr>
      <w:tr w:rsidR="0040579B" w:rsidTr="00655D1F">
        <w:trPr>
          <w:trHeight w:val="658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Default="0040579B" w:rsidP="00405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Default="0040579B" w:rsidP="0040579B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40579B" w:rsidRDefault="0040579B" w:rsidP="0040579B">
            <w:pPr>
              <w:widowControl w:val="0"/>
              <w:rPr>
                <w:b/>
              </w:rPr>
            </w:pPr>
            <w:r w:rsidRPr="0040579B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0579B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755F7A" w:rsidP="00755F7A">
            <w:pPr>
              <w:pStyle w:val="ConsPlusNormal"/>
              <w:jc w:val="center"/>
              <w:rPr>
                <w:b/>
              </w:rPr>
            </w:pPr>
            <w:r w:rsidRPr="008B7AF4">
              <w:rPr>
                <w:b/>
              </w:rPr>
              <w:t>231881,9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8B7AF4" w:rsidP="00755F7A">
            <w:pPr>
              <w:pStyle w:val="ConsPlusNormal"/>
              <w:jc w:val="center"/>
              <w:rPr>
                <w:b/>
              </w:rPr>
            </w:pPr>
            <w:r w:rsidRPr="008B7AF4">
              <w:rPr>
                <w:b/>
              </w:rPr>
              <w:t>227934,4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8B7AF4" w:rsidP="00755F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226533,5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8B7AF4" w:rsidP="00755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686349,8</w:t>
            </w:r>
          </w:p>
        </w:tc>
      </w:tr>
      <w:tr w:rsidR="0040579B" w:rsidTr="00655D1F">
        <w:trPr>
          <w:trHeight w:val="11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Default="0040579B" w:rsidP="00405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Default="0040579B" w:rsidP="0040579B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40579B" w:rsidRDefault="0040579B" w:rsidP="0040579B">
            <w:pPr>
              <w:widowControl w:val="0"/>
              <w:rPr>
                <w:b/>
              </w:rPr>
            </w:pPr>
            <w:r w:rsidRPr="0040579B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8B7AF4" w:rsidP="00755F7A">
            <w:pPr>
              <w:pStyle w:val="ConsPlusNormal"/>
              <w:jc w:val="center"/>
              <w:rPr>
                <w:b/>
              </w:rPr>
            </w:pPr>
            <w:r w:rsidRPr="008B7AF4">
              <w:rPr>
                <w:b/>
              </w:rPr>
              <w:t>526054,0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8B7AF4" w:rsidP="00755F7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522131,9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1976F0" w:rsidP="00755F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517309,9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203C5E" w:rsidP="00755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1565495,8</w:t>
            </w:r>
          </w:p>
        </w:tc>
      </w:tr>
      <w:tr w:rsidR="0040579B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Default="0040579B" w:rsidP="00405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Default="0040579B" w:rsidP="0040579B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40579B" w:rsidRDefault="0040579B" w:rsidP="0040579B">
            <w:pPr>
              <w:widowControl w:val="0"/>
              <w:rPr>
                <w:b/>
              </w:rPr>
            </w:pPr>
            <w:r w:rsidRPr="0040579B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755F7A" w:rsidP="00755F7A">
            <w:pPr>
              <w:pStyle w:val="ConsPlusNormal"/>
              <w:jc w:val="center"/>
              <w:rPr>
                <w:b/>
              </w:rPr>
            </w:pPr>
            <w:r w:rsidRPr="008B7AF4">
              <w:rPr>
                <w:b/>
              </w:rPr>
              <w:t>126110,7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8B7AF4" w:rsidP="00755F7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30214,4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1976F0" w:rsidP="00755F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30214,4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203C5E" w:rsidP="00755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186539,5</w:t>
            </w:r>
          </w:p>
        </w:tc>
      </w:tr>
      <w:tr w:rsidR="0040579B" w:rsidTr="00655D1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Default="0040579B" w:rsidP="00405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Default="0040579B" w:rsidP="0040579B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40579B" w:rsidRDefault="0040579B" w:rsidP="0040579B">
            <w:pPr>
              <w:widowControl w:val="0"/>
              <w:rPr>
                <w:b/>
              </w:rPr>
            </w:pPr>
            <w:r w:rsidRPr="0040579B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755F7A" w:rsidP="00755F7A">
            <w:pPr>
              <w:pStyle w:val="ConsPlusNormal"/>
              <w:jc w:val="center"/>
              <w:rPr>
                <w:b/>
              </w:rPr>
            </w:pPr>
            <w:r w:rsidRPr="008B7AF4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755F7A" w:rsidP="00755F7A">
            <w:pPr>
              <w:pStyle w:val="ConsPlusNormal"/>
              <w:jc w:val="center"/>
              <w:rPr>
                <w:b/>
              </w:rPr>
            </w:pPr>
            <w:r w:rsidRPr="008B7AF4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755F7A" w:rsidP="00755F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B7AF4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9B" w:rsidRPr="008B7AF4" w:rsidRDefault="00755F7A" w:rsidP="00755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F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03C5E" w:rsidRPr="00C76599" w:rsidTr="00655D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 xml:space="preserve">Управление образования и молодежной политики администрации Грязовецкого муниципального округа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pStyle w:val="ConsPlusNormal"/>
              <w:jc w:val="center"/>
            </w:pPr>
            <w:r w:rsidRPr="00C76599">
              <w:t>884046,6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pStyle w:val="ConsPlusNormal"/>
              <w:jc w:val="center"/>
            </w:pPr>
            <w:r w:rsidRPr="00C76599">
              <w:t>780280,7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jc w:val="center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>774057,8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2438385,1</w:t>
            </w:r>
          </w:p>
        </w:tc>
      </w:tr>
      <w:tr w:rsidR="00203C5E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C765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pStyle w:val="ConsPlusNormal"/>
              <w:jc w:val="center"/>
            </w:pPr>
            <w:r w:rsidRPr="00C76599">
              <w:t>231881,9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pStyle w:val="ConsPlusNormal"/>
              <w:jc w:val="center"/>
            </w:pPr>
            <w:r w:rsidRPr="00C76599">
              <w:t>227934,4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jc w:val="center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>226533,5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686349,8</w:t>
            </w:r>
          </w:p>
        </w:tc>
      </w:tr>
      <w:tr w:rsidR="00203C5E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pStyle w:val="ConsPlusNormal"/>
              <w:jc w:val="center"/>
            </w:pPr>
            <w:r w:rsidRPr="00C76599">
              <w:t>526054,0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pStyle w:val="ConsPlusNormal"/>
              <w:jc w:val="center"/>
            </w:pPr>
            <w:r w:rsidRPr="00C76599">
              <w:t>522131,9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jc w:val="center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>517309,9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1565495,8</w:t>
            </w:r>
          </w:p>
        </w:tc>
      </w:tr>
      <w:tr w:rsidR="00203C5E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</w:t>
            </w: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pStyle w:val="ConsPlusNormal"/>
              <w:jc w:val="center"/>
            </w:pPr>
            <w:r w:rsidRPr="00C76599">
              <w:lastRenderedPageBreak/>
              <w:t>126110,7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pStyle w:val="ConsPlusNormal"/>
              <w:jc w:val="center"/>
            </w:pPr>
            <w:r w:rsidRPr="00C76599">
              <w:t>30214,4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jc w:val="center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>30214,4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186539,5</w:t>
            </w:r>
          </w:p>
        </w:tc>
      </w:tr>
      <w:tr w:rsidR="00203C5E" w:rsidRPr="00C76599" w:rsidTr="00655D1F">
        <w:trPr>
          <w:trHeight w:val="81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jc w:val="center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C5E" w:rsidRPr="00C76599" w:rsidRDefault="00203C5E" w:rsidP="00203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>Администрация Грязовецкого муниципального округа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C765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 xml:space="preserve">Управление финансов администрации Грязовецкого </w:t>
            </w:r>
            <w:r w:rsidR="00655D1F" w:rsidRPr="00C76599">
              <w:rPr>
                <w:rFonts w:ascii="Times New Roman" w:hAnsi="Times New Roman"/>
                <w:sz w:val="24"/>
              </w:rPr>
              <w:t>муниципального</w:t>
            </w:r>
            <w:r w:rsidRPr="00C76599">
              <w:rPr>
                <w:rFonts w:ascii="Times New Roman" w:hAnsi="Times New Roman"/>
                <w:sz w:val="24"/>
              </w:rPr>
              <w:t xml:space="preserve"> округа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C765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</w:t>
            </w: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lastRenderedPageBreak/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C765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r w:rsidRPr="00C76599">
              <w:rPr>
                <w:rFonts w:ascii="Times New Roman" w:hAnsi="Times New Roman"/>
                <w:sz w:val="24"/>
              </w:rPr>
              <w:t>Контрольно-счетная палата Грязовецкого муниципального округа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C765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r w:rsidRPr="00C76599">
              <w:rPr>
                <w:rFonts w:ascii="Times New Roman" w:hAnsi="Times New Roman"/>
                <w:sz w:val="24"/>
              </w:rPr>
              <w:lastRenderedPageBreak/>
              <w:t xml:space="preserve">Грязовецкое территориальное </w:t>
            </w:r>
            <w:r w:rsidRPr="00C76599">
              <w:rPr>
                <w:rFonts w:ascii="Times New Roman" w:hAnsi="Times New Roman"/>
                <w:sz w:val="24"/>
              </w:rPr>
              <w:lastRenderedPageBreak/>
              <w:t>управление администрации Грязовецкого муниципального округа Вологодской области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76599">
              <w:rPr>
                <w:rFonts w:ascii="Times New Roman" w:hAnsi="Times New Roman"/>
                <w:sz w:val="24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C765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A6D" w:rsidRPr="00C76599" w:rsidTr="00655D1F">
        <w:trPr>
          <w:trHeight w:val="80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widowControl w:val="0"/>
            </w:pPr>
            <w:r w:rsidRPr="00C7659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pStyle w:val="ConsPlusNormal"/>
              <w:jc w:val="center"/>
            </w:pPr>
            <w:r w:rsidRPr="00C76599"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C76599" w:rsidRDefault="00F67A6D" w:rsidP="00F6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72C4D" w:rsidTr="00655D1F">
        <w:trPr>
          <w:trHeight w:val="421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4D" w:rsidRDefault="00D72C4D" w:rsidP="00084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4D" w:rsidRPr="00681CBB" w:rsidRDefault="00D72C4D" w:rsidP="009349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Направление 1 «Развитие </w:t>
            </w:r>
            <w:r w:rsidR="009349C1">
              <w:rPr>
                <w:rFonts w:ascii="Times New Roman" w:hAnsi="Times New Roman"/>
                <w:b/>
                <w:sz w:val="24"/>
              </w:rPr>
              <w:t>системы образования, воспитания и молодежной политики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1976F0" w:rsidTr="00655D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203C5E" w:rsidP="00197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9642A">
              <w:rPr>
                <w:rFonts w:ascii="Times New Roman" w:hAnsi="Times New Roman"/>
                <w:b/>
                <w:sz w:val="24"/>
              </w:rPr>
              <w:t>Муниципальный проект, связанный с реализацией региональных проектов «Развитие дошкольного, общего и дополнительного образования детей»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7829,1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7691,4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2868,5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18389,0</w:t>
            </w:r>
          </w:p>
        </w:tc>
      </w:tr>
      <w:tr w:rsidR="001976F0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40579B" w:rsidRDefault="001976F0" w:rsidP="001976F0">
            <w:pPr>
              <w:widowControl w:val="0"/>
              <w:rPr>
                <w:b/>
              </w:rPr>
            </w:pPr>
            <w:r w:rsidRPr="0040579B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0579B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</w:tr>
      <w:tr w:rsidR="001976F0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40579B" w:rsidRDefault="001976F0" w:rsidP="001976F0">
            <w:pPr>
              <w:widowControl w:val="0"/>
              <w:rPr>
                <w:b/>
              </w:rPr>
            </w:pPr>
            <w:r w:rsidRPr="0040579B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5874,1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5304,0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482,0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11660,1</w:t>
            </w:r>
          </w:p>
        </w:tc>
      </w:tr>
      <w:tr w:rsidR="001976F0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40579B" w:rsidRDefault="001976F0" w:rsidP="001976F0">
            <w:pPr>
              <w:widowControl w:val="0"/>
              <w:rPr>
                <w:b/>
              </w:rPr>
            </w:pPr>
            <w:r w:rsidRPr="0040579B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1953,9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2386,5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2386,5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6726,9</w:t>
            </w:r>
          </w:p>
        </w:tc>
      </w:tr>
      <w:tr w:rsidR="001976F0" w:rsidTr="00655D1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40579B" w:rsidRDefault="001976F0" w:rsidP="001976F0">
            <w:pPr>
              <w:widowControl w:val="0"/>
              <w:rPr>
                <w:b/>
              </w:rPr>
            </w:pPr>
            <w:r w:rsidRPr="0040579B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976F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1976F0" w:rsidTr="00655D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проекта: </w:t>
            </w:r>
          </w:p>
          <w:p w:rsidR="001976F0" w:rsidRDefault="001976F0" w:rsidP="001976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2C4D">
              <w:rPr>
                <w:rFonts w:ascii="Times New Roman" w:hAnsi="Times New Roman"/>
                <w:sz w:val="24"/>
              </w:rPr>
              <w:t xml:space="preserve">В муниципальных общеобразовательных </w:t>
            </w:r>
            <w:r w:rsidRPr="00D72C4D">
              <w:rPr>
                <w:rFonts w:ascii="Times New Roman" w:hAnsi="Times New Roman"/>
                <w:sz w:val="24"/>
              </w:rPr>
              <w:lastRenderedPageBreak/>
              <w:t>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7B68F9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2035,3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7B68F9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2453,0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7B68F9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2453,0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7B68F9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6941,3</w:t>
            </w:r>
          </w:p>
        </w:tc>
      </w:tr>
      <w:tr w:rsidR="00F67A6D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D72C4D" w:rsidRDefault="00F67A6D" w:rsidP="00F67A6D">
            <w:pPr>
              <w:widowControl w:val="0"/>
            </w:pPr>
            <w:r w:rsidRPr="00D72C4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72C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1976F0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D72C4D" w:rsidRDefault="001976F0" w:rsidP="001976F0">
            <w:pPr>
              <w:widowControl w:val="0"/>
            </w:pPr>
            <w:r w:rsidRPr="00D72C4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7B68F9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81,4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7B68F9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66,5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7B68F9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66,5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7B68F9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214,4</w:t>
            </w:r>
          </w:p>
        </w:tc>
      </w:tr>
      <w:tr w:rsidR="001976F0" w:rsidTr="00655D1F">
        <w:trPr>
          <w:trHeight w:val="61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D72C4D" w:rsidRDefault="001976F0" w:rsidP="001976F0">
            <w:pPr>
              <w:widowControl w:val="0"/>
            </w:pPr>
            <w:r w:rsidRPr="00D72C4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7B68F9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1953,9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7B68F9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2386,5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7B68F9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2386,5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6726,9</w:t>
            </w:r>
          </w:p>
          <w:p w:rsidR="001976F0" w:rsidRPr="007B68F9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7A6D" w:rsidTr="00655D1F">
        <w:trPr>
          <w:trHeight w:val="61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D72C4D" w:rsidRDefault="00F67A6D" w:rsidP="00F67A6D">
            <w:pPr>
              <w:widowControl w:val="0"/>
            </w:pPr>
            <w:r w:rsidRPr="00D72C4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1976F0" w:rsidTr="00655D1F">
        <w:trPr>
          <w:trHeight w:val="614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проекта: </w:t>
            </w:r>
          </w:p>
          <w:p w:rsidR="001976F0" w:rsidRDefault="001976F0" w:rsidP="001976F0"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7B68F9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jc w:val="center"/>
            </w:pPr>
            <w:r w:rsidRPr="00786828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jc w:val="center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7B68F9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1246,5</w:t>
            </w:r>
          </w:p>
        </w:tc>
      </w:tr>
      <w:tr w:rsidR="00F67A6D" w:rsidTr="00655D1F">
        <w:trPr>
          <w:trHeight w:val="61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D72C4D" w:rsidRDefault="00F67A6D" w:rsidP="00F67A6D">
            <w:pPr>
              <w:widowControl w:val="0"/>
            </w:pPr>
            <w:r w:rsidRPr="00D72C4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72C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1976F0" w:rsidTr="00655D1F">
        <w:trPr>
          <w:trHeight w:val="61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D72C4D" w:rsidRDefault="001976F0" w:rsidP="001976F0">
            <w:pPr>
              <w:widowControl w:val="0"/>
            </w:pPr>
            <w:r w:rsidRPr="00D72C4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7B68F9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jc w:val="center"/>
            </w:pPr>
            <w:r w:rsidRPr="00786828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Default="001976F0" w:rsidP="001976F0">
            <w:pPr>
              <w:jc w:val="center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F0" w:rsidRPr="007B68F9" w:rsidRDefault="001976F0" w:rsidP="001976F0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1246,5</w:t>
            </w:r>
          </w:p>
        </w:tc>
      </w:tr>
      <w:tr w:rsidR="00F67A6D" w:rsidTr="00655D1F">
        <w:trPr>
          <w:trHeight w:val="61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D72C4D" w:rsidRDefault="00F67A6D" w:rsidP="00F67A6D">
            <w:pPr>
              <w:widowControl w:val="0"/>
            </w:pPr>
            <w:r w:rsidRPr="00D72C4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F67A6D" w:rsidTr="00655D1F">
        <w:trPr>
          <w:trHeight w:val="61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D72C4D" w:rsidRDefault="00F67A6D" w:rsidP="00F67A6D">
            <w:pPr>
              <w:widowControl w:val="0"/>
            </w:pPr>
            <w:r w:rsidRPr="00D72C4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F67A6D" w:rsidTr="00655D1F">
        <w:trPr>
          <w:trHeight w:val="614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проекта: </w:t>
            </w:r>
          </w:p>
          <w:p w:rsidR="00F67A6D" w:rsidRDefault="00F67A6D" w:rsidP="00F67A6D"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 общеобразовательных организациях созданы агроклассы и (или) лесные классы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4378,1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4822,9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9201,0</w:t>
            </w:r>
          </w:p>
        </w:tc>
      </w:tr>
      <w:tr w:rsidR="00F67A6D" w:rsidTr="00655D1F">
        <w:trPr>
          <w:trHeight w:val="61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D72C4D" w:rsidRDefault="00F67A6D" w:rsidP="00F67A6D">
            <w:pPr>
              <w:widowControl w:val="0"/>
            </w:pPr>
            <w:r w:rsidRPr="00D72C4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72C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1,8</w:t>
            </w:r>
          </w:p>
        </w:tc>
      </w:tr>
      <w:tr w:rsidR="00F67A6D" w:rsidTr="00655D1F">
        <w:trPr>
          <w:trHeight w:val="61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D72C4D" w:rsidRDefault="00F67A6D" w:rsidP="00F67A6D">
            <w:pPr>
              <w:widowControl w:val="0"/>
            </w:pPr>
            <w:r w:rsidRPr="00D72C4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4377,2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4822,0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9199,2</w:t>
            </w:r>
          </w:p>
        </w:tc>
      </w:tr>
      <w:tr w:rsidR="00F67A6D" w:rsidTr="00655D1F">
        <w:trPr>
          <w:trHeight w:val="61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D72C4D" w:rsidRDefault="00F67A6D" w:rsidP="00F67A6D">
            <w:pPr>
              <w:widowControl w:val="0"/>
            </w:pPr>
            <w:r w:rsidRPr="00D72C4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F67A6D" w:rsidTr="00655D1F">
        <w:trPr>
          <w:trHeight w:val="61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D72C4D" w:rsidRDefault="00F67A6D" w:rsidP="00F67A6D">
            <w:pPr>
              <w:widowControl w:val="0"/>
            </w:pPr>
            <w:r w:rsidRPr="00D72C4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F67A6D" w:rsidTr="00655D1F">
        <w:trPr>
          <w:trHeight w:val="614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проекта: </w:t>
            </w:r>
          </w:p>
          <w:p w:rsidR="00F67A6D" w:rsidRDefault="00F67A6D" w:rsidP="00F67A6D"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Организованы школьные музеи в общеобразовательных организациях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1000,2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1000,2</w:t>
            </w:r>
          </w:p>
        </w:tc>
      </w:tr>
      <w:tr w:rsidR="00F67A6D" w:rsidTr="00655D1F">
        <w:trPr>
          <w:trHeight w:val="61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D72C4D" w:rsidRDefault="00F67A6D" w:rsidP="00F67A6D">
            <w:pPr>
              <w:widowControl w:val="0"/>
            </w:pPr>
            <w:r w:rsidRPr="00D72C4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72C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F67A6D" w:rsidTr="00655D1F">
        <w:trPr>
          <w:trHeight w:val="61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D72C4D" w:rsidRDefault="00F67A6D" w:rsidP="00F67A6D">
            <w:pPr>
              <w:widowControl w:val="0"/>
            </w:pPr>
            <w:r w:rsidRPr="00D72C4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1000,0</w:t>
            </w:r>
          </w:p>
        </w:tc>
      </w:tr>
      <w:tr w:rsidR="00F67A6D" w:rsidTr="00655D1F">
        <w:trPr>
          <w:trHeight w:val="61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D72C4D" w:rsidRDefault="00F67A6D" w:rsidP="00F67A6D">
            <w:pPr>
              <w:widowControl w:val="0"/>
            </w:pPr>
            <w:r w:rsidRPr="00D72C4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F67A6D" w:rsidTr="00655D1F">
        <w:trPr>
          <w:trHeight w:val="61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Default="00F67A6D" w:rsidP="00F67A6D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D72C4D" w:rsidRDefault="00F67A6D" w:rsidP="00F67A6D">
            <w:pPr>
              <w:widowControl w:val="0"/>
            </w:pPr>
            <w:r w:rsidRPr="00D72C4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6D" w:rsidRPr="007B68F9" w:rsidRDefault="00F67A6D" w:rsidP="00F67A6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7B7BD0" w:rsidTr="00655D1F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Default="001A0301" w:rsidP="007B7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Default="007B7BD0" w:rsidP="007B7B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349C1">
              <w:rPr>
                <w:rFonts w:ascii="Times New Roman" w:hAnsi="Times New Roman"/>
                <w:b/>
                <w:sz w:val="24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61384B" w:rsidRDefault="007B7BD0" w:rsidP="007B7B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1384B">
              <w:rPr>
                <w:rFonts w:ascii="Times New Roman" w:hAnsi="Times New Roman"/>
                <w:b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7B7BD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698103,9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B7BD0">
              <w:rPr>
                <w:rFonts w:ascii="Liberation Serif" w:hAnsi="Liberation Serif" w:cs="Liberation Serif"/>
                <w:b/>
                <w:sz w:val="24"/>
                <w:szCs w:val="24"/>
              </w:rPr>
              <w:t>720272,6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B7BD0">
              <w:rPr>
                <w:rFonts w:ascii="Liberation Serif" w:hAnsi="Liberation Serif" w:cs="Liberation Serif"/>
                <w:b/>
                <w:sz w:val="24"/>
                <w:szCs w:val="24"/>
              </w:rPr>
              <w:t>720272,6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7B7BD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2138649,1</w:t>
            </w:r>
          </w:p>
        </w:tc>
      </w:tr>
      <w:tr w:rsidR="007B7BD0" w:rsidTr="00655D1F">
        <w:trPr>
          <w:trHeight w:val="51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Default="007B7BD0" w:rsidP="007B7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Default="007B7BD0" w:rsidP="007B7BD0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55F7A" w:rsidRDefault="007B7BD0" w:rsidP="007B7BD0">
            <w:pPr>
              <w:widowControl w:val="0"/>
              <w:rPr>
                <w:b/>
              </w:rPr>
            </w:pP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55F7A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7B7BD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218023,9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B7BD0">
              <w:rPr>
                <w:rFonts w:ascii="Liberation Serif" w:hAnsi="Liberation Serif" w:cs="Liberation Serif"/>
                <w:b/>
                <w:sz w:val="24"/>
                <w:szCs w:val="24"/>
              </w:rPr>
              <w:t>214112,0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B7BD0">
              <w:rPr>
                <w:rFonts w:ascii="Liberation Serif" w:hAnsi="Liberation Serif" w:cs="Liberation Serif"/>
                <w:b/>
                <w:sz w:val="24"/>
                <w:szCs w:val="24"/>
              </w:rPr>
              <w:t>214112,0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7B7BD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646247,9</w:t>
            </w:r>
          </w:p>
        </w:tc>
      </w:tr>
      <w:tr w:rsidR="007B7BD0" w:rsidTr="00655D1F">
        <w:trPr>
          <w:trHeight w:val="37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Default="007B7BD0" w:rsidP="007B7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Default="007B7BD0" w:rsidP="007B7BD0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55F7A" w:rsidRDefault="007B7BD0" w:rsidP="007B7BD0">
            <w:pPr>
              <w:widowControl w:val="0"/>
              <w:rPr>
                <w:b/>
              </w:rPr>
            </w:pP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lastRenderedPageBreak/>
              <w:t>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7B7BD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lastRenderedPageBreak/>
              <w:t>463205,0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7B7BD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489565,3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7B7BD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489565,3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7B7BD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1442335,6</w:t>
            </w:r>
          </w:p>
        </w:tc>
      </w:tr>
      <w:tr w:rsidR="007B7BD0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Default="007B7BD0" w:rsidP="007B7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Default="007B7BD0" w:rsidP="007B7BD0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55F7A" w:rsidRDefault="007B7BD0" w:rsidP="007B7BD0">
            <w:pPr>
              <w:widowControl w:val="0"/>
              <w:rPr>
                <w:b/>
              </w:rPr>
            </w:pP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7B7BD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16875,0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B7BD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B7BD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7B7BD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50065,6</w:t>
            </w:r>
          </w:p>
        </w:tc>
      </w:tr>
      <w:tr w:rsidR="007B7BD0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Default="007B7BD0" w:rsidP="007B7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Default="007B7BD0" w:rsidP="007B7BD0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55F7A" w:rsidRDefault="007B7BD0" w:rsidP="007B7BD0">
            <w:pPr>
              <w:widowControl w:val="0"/>
              <w:rPr>
                <w:b/>
              </w:rPr>
            </w:pP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7B7BD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7B7BD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7B7BD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D0" w:rsidRPr="007B7BD0" w:rsidRDefault="007B7BD0" w:rsidP="007B7BD0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7B7BD0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36941" w:rsidTr="00655D1F">
        <w:trPr>
          <w:trHeight w:val="44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1" w:rsidRDefault="00A3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1" w:rsidRPr="002374EE" w:rsidRDefault="009349C1" w:rsidP="00934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A36941">
              <w:rPr>
                <w:rFonts w:ascii="Times New Roman" w:hAnsi="Times New Roman"/>
                <w:b/>
                <w:sz w:val="24"/>
              </w:rPr>
              <w:t xml:space="preserve">. </w:t>
            </w:r>
            <w:r w:rsidR="00A36941" w:rsidRPr="0061384B">
              <w:rPr>
                <w:rFonts w:ascii="Times New Roman" w:hAnsi="Times New Roman"/>
                <w:b/>
                <w:sz w:val="24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A36941" w:rsidRPr="00A36941">
              <w:rPr>
                <w:rFonts w:ascii="Times New Roman" w:hAnsi="Times New Roman"/>
                <w:sz w:val="24"/>
              </w:rPr>
              <w:t xml:space="preserve"> </w:t>
            </w:r>
            <w:r w:rsidR="00A36941" w:rsidRPr="00A36941">
              <w:rPr>
                <w:rFonts w:ascii="Times New Roman" w:hAnsi="Times New Roman"/>
                <w:b/>
                <w:sz w:val="24"/>
              </w:rPr>
              <w:t>«Развитие системы отдыха, оздоровления и занятости детей и молодёжи»</w:t>
            </w:r>
          </w:p>
        </w:tc>
      </w:tr>
      <w:tr w:rsidR="00F32782" w:rsidTr="00655D1F">
        <w:trPr>
          <w:trHeight w:val="4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782" w:rsidRDefault="001A0301" w:rsidP="00F32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782" w:rsidRPr="00A36941" w:rsidRDefault="00F32782" w:rsidP="00F327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36941">
              <w:rPr>
                <w:rFonts w:ascii="XO Thames" w:hAnsi="XO Thames"/>
                <w:b/>
                <w:sz w:val="24"/>
              </w:rPr>
              <w:t>Комплекс процессных мероприятий «Развитие системы отдыха, оздоровления и занятости детей и молодежи»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782" w:rsidRPr="00A36941" w:rsidRDefault="00F32782" w:rsidP="00F327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36941">
              <w:rPr>
                <w:rFonts w:ascii="Times New Roman" w:hAnsi="Times New Roman"/>
                <w:b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782" w:rsidRPr="00F32782" w:rsidRDefault="00F32782" w:rsidP="00F32782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782" w:rsidRPr="00F32782" w:rsidRDefault="00F32782" w:rsidP="00F32782">
            <w:pPr>
              <w:jc w:val="center"/>
              <w:rPr>
                <w:b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782" w:rsidRPr="00F32782" w:rsidRDefault="00F32782" w:rsidP="00F32782">
            <w:pPr>
              <w:jc w:val="center"/>
              <w:rPr>
                <w:b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782" w:rsidRPr="00F32782" w:rsidRDefault="00F32782" w:rsidP="00F32782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755F7A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74FEB" w:rsidRDefault="00755F7A" w:rsidP="00755F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  <w:rPr>
                <w:b/>
              </w:rPr>
            </w:pP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55F7A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32782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32782" w:rsidRDefault="00755F7A" w:rsidP="00755F7A">
            <w:pPr>
              <w:jc w:val="center"/>
              <w:rPr>
                <w:b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32782" w:rsidRDefault="00755F7A" w:rsidP="00755F7A">
            <w:pPr>
              <w:jc w:val="center"/>
              <w:rPr>
                <w:b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32782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755F7A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74FEB" w:rsidRDefault="00755F7A" w:rsidP="00755F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  <w:rPr>
                <w:b/>
              </w:rPr>
            </w:pP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32782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32782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32782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32782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755F7A" w:rsidTr="00655D1F">
        <w:trPr>
          <w:trHeight w:val="71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74FEB" w:rsidRDefault="00755F7A" w:rsidP="00755F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  <w:rPr>
                <w:b/>
              </w:rPr>
            </w:pP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32782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32782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32782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32782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755F7A" w:rsidTr="00655D1F">
        <w:trPr>
          <w:trHeight w:val="71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74FEB" w:rsidRDefault="00755F7A" w:rsidP="00755F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  <w:rPr>
                <w:b/>
              </w:rPr>
            </w:pP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32782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32782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32782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32782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F32782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36941" w:rsidTr="00655D1F">
        <w:trPr>
          <w:trHeight w:val="48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1" w:rsidRDefault="00A3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1" w:rsidRPr="002374EE" w:rsidRDefault="009349C1" w:rsidP="009349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A36941">
              <w:rPr>
                <w:rFonts w:ascii="Times New Roman" w:hAnsi="Times New Roman"/>
                <w:b/>
                <w:sz w:val="24"/>
              </w:rPr>
              <w:t xml:space="preserve">. </w:t>
            </w:r>
            <w:r w:rsidR="00A36941" w:rsidRPr="0061384B">
              <w:rPr>
                <w:rFonts w:ascii="Times New Roman" w:hAnsi="Times New Roman"/>
                <w:b/>
                <w:sz w:val="24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4"/>
              </w:rPr>
              <w:t xml:space="preserve">3 </w:t>
            </w:r>
            <w:r w:rsidR="00A36941" w:rsidRPr="00A36941">
              <w:rPr>
                <w:rFonts w:ascii="Times New Roman" w:hAnsi="Times New Roman"/>
                <w:sz w:val="24"/>
              </w:rPr>
              <w:t xml:space="preserve"> </w:t>
            </w:r>
            <w:r w:rsidR="00CB342E" w:rsidRPr="00CB342E">
              <w:rPr>
                <w:rFonts w:ascii="Times New Roman" w:hAnsi="Times New Roman"/>
                <w:b/>
                <w:sz w:val="24"/>
              </w:rPr>
              <w:t>«Обеспечение создания условий для реализации муниципальной программы»</w:t>
            </w:r>
          </w:p>
        </w:tc>
      </w:tr>
      <w:tr w:rsidR="00F32782" w:rsidTr="00655D1F">
        <w:trPr>
          <w:trHeight w:val="4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782" w:rsidRPr="001A0301" w:rsidRDefault="001A0301" w:rsidP="00F32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A0301">
              <w:rPr>
                <w:rFonts w:ascii="Times New Roman" w:hAnsi="Times New Roman"/>
                <w:b/>
                <w:sz w:val="24"/>
              </w:rPr>
              <w:t>3.1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782" w:rsidRDefault="00F32782" w:rsidP="00F327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6941">
              <w:rPr>
                <w:rFonts w:ascii="Times New Roman" w:hAnsi="Times New Roman"/>
                <w:b/>
                <w:sz w:val="24"/>
              </w:rPr>
              <w:t>Муниципальный проект «Укрепление материально-технической базы учреждений сферы образования»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782" w:rsidRPr="00F74FEB" w:rsidRDefault="00F32782" w:rsidP="00F327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74FEB">
              <w:rPr>
                <w:rFonts w:ascii="Times New Roman" w:hAnsi="Times New Roman"/>
                <w:b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782" w:rsidRPr="00D64233" w:rsidRDefault="00F32782" w:rsidP="00F32782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133561,0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782" w:rsidRPr="00D64233" w:rsidRDefault="00F32782" w:rsidP="00F32782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8280,0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782" w:rsidRPr="00D64233" w:rsidRDefault="00F32782" w:rsidP="00F32782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6880,0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782" w:rsidRPr="00D64233" w:rsidRDefault="00F32782" w:rsidP="00F32782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148721,0</w:t>
            </w:r>
          </w:p>
        </w:tc>
      </w:tr>
      <w:tr w:rsidR="00755F7A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  <w:rPr>
                <w:b/>
              </w:rPr>
            </w:pP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55F7A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D64233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8305,1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D64233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8280,0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D64233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6880,0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D64233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23465,1</w:t>
            </w:r>
          </w:p>
        </w:tc>
      </w:tr>
      <w:tr w:rsidR="00755F7A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  <w:rPr>
                <w:b/>
              </w:rPr>
            </w:pP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lastRenderedPageBreak/>
              <w:t>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D64233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lastRenderedPageBreak/>
              <w:t>31314,0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D64233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D64233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D64233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31314,0</w:t>
            </w:r>
          </w:p>
        </w:tc>
      </w:tr>
      <w:tr w:rsidR="00755F7A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  <w:rPr>
                <w:b/>
              </w:rPr>
            </w:pP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D64233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93941,9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D64233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D64233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D64233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93941,9</w:t>
            </w:r>
          </w:p>
        </w:tc>
      </w:tr>
      <w:tr w:rsidR="00755F7A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  <w:rPr>
                <w:b/>
              </w:rPr>
            </w:pP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D64233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D64233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D64233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D64233" w:rsidRDefault="00755F7A" w:rsidP="00755F7A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D64233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141D79" w:rsidTr="00655D1F">
        <w:trPr>
          <w:trHeight w:val="4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Default="00141D79" w:rsidP="00141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Default="00141D79" w:rsidP="00141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проекта:</w:t>
            </w:r>
          </w:p>
          <w:p w:rsidR="00141D79" w:rsidRPr="00F74FEB" w:rsidRDefault="00141D79" w:rsidP="00141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342E">
              <w:rPr>
                <w:rFonts w:ascii="XO Thames" w:hAnsi="XO Thames"/>
              </w:rPr>
              <w:t>Проведены мероприятия по изготовлению проектно-сметной документации по ремонту и капитальному ремонту зданий учреждений сферы образования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Pr="00F74FEB" w:rsidRDefault="00141D79" w:rsidP="00141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FEB"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Pr="008B7AF4" w:rsidRDefault="00141D79" w:rsidP="00141D7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Pr="008B7AF4" w:rsidRDefault="00141D79" w:rsidP="00141D7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Pr="008B7AF4" w:rsidRDefault="00141D79" w:rsidP="00141D7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Pr="008B7AF4" w:rsidRDefault="00141D79" w:rsidP="00141D7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16300,0</w:t>
            </w:r>
          </w:p>
        </w:tc>
      </w:tr>
      <w:tr w:rsidR="00755F7A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</w:pPr>
            <w:r w:rsidRPr="00755F7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55F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16300,0</w:t>
            </w:r>
          </w:p>
        </w:tc>
      </w:tr>
      <w:tr w:rsidR="00755F7A" w:rsidTr="00655D1F">
        <w:trPr>
          <w:trHeight w:val="627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</w:pPr>
            <w:r w:rsidRPr="00755F7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755F7A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</w:pPr>
            <w:r w:rsidRPr="00755F7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755F7A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</w:pPr>
            <w:r w:rsidRPr="00755F7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141D79" w:rsidTr="00655D1F">
        <w:trPr>
          <w:trHeight w:val="33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Default="00141D79" w:rsidP="00141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Default="00141D79" w:rsidP="00141D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4FEB">
              <w:rPr>
                <w:rFonts w:ascii="Times New Roman" w:hAnsi="Times New Roman"/>
                <w:sz w:val="24"/>
              </w:rPr>
              <w:t>Результат проекта:</w:t>
            </w:r>
          </w:p>
          <w:p w:rsidR="00141D79" w:rsidRPr="00F74FEB" w:rsidRDefault="00141D79" w:rsidP="00141D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342E">
              <w:rPr>
                <w:rFonts w:ascii="XO Thames" w:hAnsi="XO Thames"/>
              </w:rPr>
              <w:t>Разработаны дизайнерские решения и системы навигации в учреждениях, в которых проводится капитальный ремонт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Default="00141D79" w:rsidP="00141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Pr="008B7AF4" w:rsidRDefault="00141D79" w:rsidP="00141D7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Pr="008B7AF4" w:rsidRDefault="00141D79" w:rsidP="00141D79">
            <w:pPr>
              <w:jc w:val="center"/>
            </w:pPr>
            <w:r w:rsidRPr="008B7AF4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Pr="008B7AF4" w:rsidRDefault="00141D79" w:rsidP="00141D79">
            <w:pPr>
              <w:jc w:val="center"/>
            </w:pPr>
            <w:r w:rsidRPr="008B7AF4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Pr="008B7AF4" w:rsidRDefault="00141D79" w:rsidP="00141D7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7140,0</w:t>
            </w:r>
          </w:p>
        </w:tc>
      </w:tr>
      <w:tr w:rsidR="00755F7A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</w:pPr>
            <w:r w:rsidRPr="00755F7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55F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jc w:val="center"/>
            </w:pPr>
            <w:r w:rsidRPr="00935F1D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jc w:val="center"/>
            </w:pPr>
            <w:r w:rsidRPr="00935F1D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7140,0</w:t>
            </w:r>
          </w:p>
        </w:tc>
      </w:tr>
      <w:tr w:rsidR="00755F7A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</w:pPr>
            <w:r w:rsidRPr="00755F7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755F7A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</w:pPr>
            <w:r w:rsidRPr="00755F7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</w:t>
            </w:r>
            <w:r w:rsidRPr="00755F7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755F7A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</w:pPr>
            <w:r w:rsidRPr="00755F7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141D79" w:rsidTr="00655D1F">
        <w:trPr>
          <w:trHeight w:val="4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Default="00141D79" w:rsidP="00141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Default="00141D79" w:rsidP="00141D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4FEB">
              <w:rPr>
                <w:rFonts w:ascii="Times New Roman" w:hAnsi="Times New Roman"/>
                <w:sz w:val="24"/>
              </w:rPr>
              <w:t>Результат проекта:</w:t>
            </w:r>
          </w:p>
          <w:p w:rsidR="00141D79" w:rsidRPr="00F74FEB" w:rsidRDefault="00141D79" w:rsidP="00141D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342E">
              <w:rPr>
                <w:rFonts w:ascii="XO Thames" w:hAnsi="XO Thames"/>
              </w:rPr>
              <w:t>Проведен капитальный ремонт муниципальных учреждений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Pr="00F74FEB" w:rsidRDefault="00141D79" w:rsidP="00141D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4FEB"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Pr="00FC79EF" w:rsidRDefault="00141D79" w:rsidP="00141D7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FC79EF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125281,0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Pr="00FC79EF" w:rsidRDefault="00141D79" w:rsidP="00141D7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FC79EF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Pr="00FC79EF" w:rsidRDefault="00141D79" w:rsidP="00141D7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FC79EF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79" w:rsidRPr="00FC79EF" w:rsidRDefault="00141D79" w:rsidP="00141D7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FC79EF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125281,0</w:t>
            </w:r>
          </w:p>
        </w:tc>
      </w:tr>
      <w:tr w:rsidR="00755F7A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74FEB" w:rsidRDefault="00755F7A" w:rsidP="00755F7A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</w:pPr>
            <w:r w:rsidRPr="00755F7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55F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25,1</w:t>
            </w:r>
          </w:p>
        </w:tc>
      </w:tr>
      <w:tr w:rsidR="00755F7A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74FEB" w:rsidRDefault="00755F7A" w:rsidP="00755F7A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</w:pPr>
            <w:r w:rsidRPr="00755F7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31314,0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31314,0</w:t>
            </w:r>
          </w:p>
        </w:tc>
      </w:tr>
      <w:tr w:rsidR="00755F7A" w:rsidTr="00655D1F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74FEB" w:rsidRDefault="00755F7A" w:rsidP="00755F7A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</w:pPr>
            <w:r w:rsidRPr="00755F7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93941,9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93941,9</w:t>
            </w:r>
          </w:p>
        </w:tc>
      </w:tr>
      <w:tr w:rsidR="00755F7A" w:rsidTr="00655D1F">
        <w:trPr>
          <w:trHeight w:val="779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Default="00755F7A" w:rsidP="0075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F74FEB" w:rsidRDefault="00755F7A" w:rsidP="00755F7A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55F7A" w:rsidRDefault="00755F7A" w:rsidP="00755F7A">
            <w:pPr>
              <w:widowControl w:val="0"/>
            </w:pPr>
            <w:r w:rsidRPr="00755F7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F7A" w:rsidRPr="007B68F9" w:rsidRDefault="00755F7A" w:rsidP="00755F7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8B7AF4" w:rsidTr="00655D1F">
        <w:tc>
          <w:tcPr>
            <w:tcW w:w="81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Default="001A0301" w:rsidP="008B7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5872E7" w:rsidRDefault="008B7AF4" w:rsidP="008B7A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872E7">
              <w:rPr>
                <w:rFonts w:ascii="XO Thames" w:hAnsi="XO Thames"/>
                <w:b/>
                <w:sz w:val="24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Default="008B7AF4" w:rsidP="008B7A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8B7AF4" w:rsidRDefault="008B7AF4" w:rsidP="008B7AF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42961,0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3304BC" w:rsidRDefault="008B7AF4" w:rsidP="008B7AF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304BC">
              <w:rPr>
                <w:rFonts w:ascii="Liberation Serif" w:hAnsi="Liberation Serif" w:cs="Liberation Serif"/>
                <w:b/>
                <w:sz w:val="24"/>
                <w:szCs w:val="24"/>
              </w:rPr>
              <w:t>42445,1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3304BC" w:rsidRDefault="008B7AF4" w:rsidP="008B7AF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304BC">
              <w:rPr>
                <w:rFonts w:ascii="Liberation Serif" w:hAnsi="Liberation Serif" w:cs="Liberation Serif"/>
                <w:b/>
                <w:sz w:val="24"/>
                <w:szCs w:val="24"/>
              </w:rPr>
              <w:t>42445,1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8B7AF4" w:rsidRDefault="008B7AF4" w:rsidP="008B7AF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127851,2</w:t>
            </w:r>
          </w:p>
        </w:tc>
      </w:tr>
      <w:tr w:rsidR="008B7AF4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Default="008B7AF4" w:rsidP="008B7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Default="008B7AF4" w:rsidP="008B7AF4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755F7A" w:rsidRDefault="008B7AF4" w:rsidP="008B7AF4">
            <w:pPr>
              <w:widowControl w:val="0"/>
              <w:rPr>
                <w:b/>
              </w:rPr>
            </w:pP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55F7A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8B7AF4" w:rsidRDefault="008B7AF4" w:rsidP="008B7AF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3960,2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3304BC" w:rsidRDefault="008B7AF4" w:rsidP="008B7AF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304BC">
              <w:rPr>
                <w:rFonts w:ascii="Liberation Serif" w:hAnsi="Liberation Serif" w:cs="Liberation Serif"/>
                <w:b/>
                <w:sz w:val="24"/>
                <w:szCs w:val="24"/>
              </w:rPr>
              <w:t>3949,9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3304BC" w:rsidRDefault="008B7AF4" w:rsidP="008B7AF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304BC">
              <w:rPr>
                <w:rFonts w:ascii="Liberation Serif" w:hAnsi="Liberation Serif" w:cs="Liberation Serif"/>
                <w:b/>
                <w:sz w:val="24"/>
                <w:szCs w:val="24"/>
              </w:rPr>
              <w:t>3949,9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8B7AF4" w:rsidRDefault="008B7AF4" w:rsidP="008B7AF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11860,0</w:t>
            </w:r>
          </w:p>
        </w:tc>
      </w:tr>
      <w:tr w:rsidR="008B7AF4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Default="008B7AF4" w:rsidP="008B7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Default="008B7AF4" w:rsidP="008B7AF4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755F7A" w:rsidRDefault="008B7AF4" w:rsidP="008B7AF4">
            <w:pPr>
              <w:widowControl w:val="0"/>
              <w:rPr>
                <w:b/>
              </w:rPr>
            </w:pP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8B7AF4" w:rsidRDefault="008B7AF4" w:rsidP="008B7AF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25660,9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8B7AF4" w:rsidRDefault="008B7AF4" w:rsidP="008B7AF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27262,6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8B7AF4" w:rsidRDefault="008B7AF4" w:rsidP="008B7AF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27262,6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8B7AF4" w:rsidRDefault="008B7AF4" w:rsidP="008B7AF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80186,1</w:t>
            </w:r>
          </w:p>
        </w:tc>
      </w:tr>
      <w:tr w:rsidR="008B7AF4" w:rsidTr="00655D1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Default="008B7AF4" w:rsidP="008B7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Default="008B7AF4" w:rsidP="008B7AF4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755F7A" w:rsidRDefault="008B7AF4" w:rsidP="008B7AF4">
            <w:pPr>
              <w:widowControl w:val="0"/>
              <w:rPr>
                <w:b/>
              </w:rPr>
            </w:pP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8B7AF4" w:rsidRDefault="008B7AF4" w:rsidP="008B7AF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13339,9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8B7AF4" w:rsidRDefault="008B7AF4" w:rsidP="008B7AF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11232,6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8B7AF4" w:rsidRDefault="008B7AF4" w:rsidP="008B7AF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11232,6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8B7AF4" w:rsidRDefault="008B7AF4" w:rsidP="008B7AF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35805,1</w:t>
            </w:r>
          </w:p>
        </w:tc>
      </w:tr>
      <w:tr w:rsidR="008B7AF4" w:rsidTr="00655D1F">
        <w:tc>
          <w:tcPr>
            <w:tcW w:w="81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Default="008B7AF4" w:rsidP="008B7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Default="008B7AF4" w:rsidP="008B7AF4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755F7A" w:rsidRDefault="008B7AF4" w:rsidP="008B7AF4">
            <w:pPr>
              <w:widowControl w:val="0"/>
              <w:rPr>
                <w:b/>
              </w:rPr>
            </w:pP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 xml:space="preserve">безвозмездные поступления от </w:t>
            </w:r>
            <w:r w:rsidRPr="00755F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8B7AF4" w:rsidRDefault="008B7AF4" w:rsidP="008B7AF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lastRenderedPageBreak/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8B7AF4" w:rsidRDefault="008B7AF4" w:rsidP="008B7AF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8B7AF4" w:rsidRDefault="008B7AF4" w:rsidP="008B7AF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F4" w:rsidRPr="008B7AF4" w:rsidRDefault="008B7AF4" w:rsidP="008B7AF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B308AA" w:rsidRDefault="00B308AA" w:rsidP="00E445C2">
      <w:pPr>
        <w:spacing w:after="0"/>
        <w:rPr>
          <w:rFonts w:ascii="XO Thames" w:hAnsi="XO Thames"/>
          <w:sz w:val="28"/>
        </w:rPr>
      </w:pPr>
    </w:p>
    <w:p w:rsidR="00FC79EF" w:rsidRDefault="00FC79EF">
      <w:pPr>
        <w:spacing w:after="0"/>
        <w:jc w:val="right"/>
        <w:rPr>
          <w:rFonts w:ascii="XO Thames" w:hAnsi="XO Thames"/>
          <w:sz w:val="28"/>
        </w:rPr>
      </w:pPr>
    </w:p>
    <w:p w:rsidR="00F7223D" w:rsidRDefault="00F7223D" w:rsidP="00B64B17">
      <w:pPr>
        <w:spacing w:after="0"/>
        <w:jc w:val="right"/>
        <w:rPr>
          <w:rFonts w:ascii="XO Thames" w:hAnsi="XO Thames"/>
          <w:sz w:val="28"/>
        </w:rPr>
      </w:pPr>
    </w:p>
    <w:p w:rsidR="00F7223D" w:rsidRDefault="00F7223D" w:rsidP="00B64B17">
      <w:pPr>
        <w:spacing w:after="0"/>
        <w:jc w:val="right"/>
        <w:rPr>
          <w:rFonts w:ascii="XO Thames" w:hAnsi="XO Thames"/>
          <w:sz w:val="28"/>
        </w:rPr>
      </w:pPr>
    </w:p>
    <w:p w:rsidR="00F7223D" w:rsidRDefault="00F7223D" w:rsidP="00B64B17">
      <w:pPr>
        <w:spacing w:after="0"/>
        <w:jc w:val="right"/>
        <w:rPr>
          <w:rFonts w:ascii="XO Thames" w:hAnsi="XO Thames"/>
          <w:sz w:val="28"/>
        </w:rPr>
      </w:pPr>
    </w:p>
    <w:p w:rsidR="00F7223D" w:rsidRDefault="00F7223D" w:rsidP="00B64B17">
      <w:pPr>
        <w:spacing w:after="0"/>
        <w:jc w:val="right"/>
        <w:rPr>
          <w:rFonts w:ascii="XO Thames" w:hAnsi="XO Thames"/>
          <w:sz w:val="28"/>
        </w:rPr>
      </w:pPr>
    </w:p>
    <w:p w:rsidR="00F7223D" w:rsidRDefault="00F7223D" w:rsidP="00B64B17">
      <w:pPr>
        <w:spacing w:after="0"/>
        <w:jc w:val="right"/>
        <w:rPr>
          <w:rFonts w:ascii="XO Thames" w:hAnsi="XO Thames"/>
          <w:sz w:val="28"/>
        </w:rPr>
      </w:pPr>
    </w:p>
    <w:p w:rsidR="00F7223D" w:rsidRDefault="00F7223D" w:rsidP="00B64B17">
      <w:pPr>
        <w:spacing w:after="0"/>
        <w:jc w:val="right"/>
        <w:rPr>
          <w:rFonts w:ascii="XO Thames" w:hAnsi="XO Thames"/>
          <w:sz w:val="28"/>
        </w:rPr>
      </w:pPr>
    </w:p>
    <w:p w:rsidR="00F7223D" w:rsidRDefault="00F7223D" w:rsidP="00B64B17">
      <w:pPr>
        <w:spacing w:after="0"/>
        <w:jc w:val="right"/>
        <w:rPr>
          <w:rFonts w:ascii="XO Thames" w:hAnsi="XO Thames"/>
          <w:sz w:val="28"/>
        </w:rPr>
      </w:pPr>
    </w:p>
    <w:p w:rsidR="00F7223D" w:rsidRDefault="00F7223D" w:rsidP="00B64B17">
      <w:pPr>
        <w:spacing w:after="0"/>
        <w:jc w:val="right"/>
        <w:rPr>
          <w:rFonts w:ascii="XO Thames" w:hAnsi="XO Thames"/>
          <w:sz w:val="28"/>
        </w:rPr>
      </w:pPr>
    </w:p>
    <w:p w:rsidR="00F7223D" w:rsidRDefault="00F7223D" w:rsidP="00B64B17">
      <w:pPr>
        <w:spacing w:after="0"/>
        <w:jc w:val="right"/>
        <w:rPr>
          <w:rFonts w:ascii="XO Thames" w:hAnsi="XO Thames"/>
          <w:sz w:val="28"/>
        </w:rPr>
      </w:pPr>
    </w:p>
    <w:p w:rsidR="00F7223D" w:rsidRDefault="00F7223D" w:rsidP="00B64B17">
      <w:pPr>
        <w:spacing w:after="0"/>
        <w:jc w:val="right"/>
        <w:rPr>
          <w:rFonts w:ascii="XO Thames" w:hAnsi="XO Thames"/>
          <w:sz w:val="28"/>
        </w:rPr>
      </w:pPr>
    </w:p>
    <w:p w:rsidR="00F7223D" w:rsidRDefault="00F7223D" w:rsidP="00B64B17">
      <w:pPr>
        <w:spacing w:after="0"/>
        <w:jc w:val="right"/>
        <w:rPr>
          <w:rFonts w:ascii="XO Thames" w:hAnsi="XO Thames"/>
          <w:sz w:val="28"/>
        </w:rPr>
      </w:pPr>
    </w:p>
    <w:p w:rsidR="00F7223D" w:rsidRDefault="00F7223D" w:rsidP="00B64B17">
      <w:pPr>
        <w:spacing w:after="0"/>
        <w:jc w:val="right"/>
        <w:rPr>
          <w:rFonts w:ascii="XO Thames" w:hAnsi="XO Thames"/>
          <w:sz w:val="28"/>
        </w:rPr>
      </w:pPr>
    </w:p>
    <w:p w:rsidR="00F7223D" w:rsidRDefault="00F7223D" w:rsidP="00B64B17">
      <w:pPr>
        <w:spacing w:after="0"/>
        <w:jc w:val="right"/>
        <w:rPr>
          <w:rFonts w:ascii="XO Thames" w:hAnsi="XO Thames"/>
          <w:sz w:val="28"/>
        </w:rPr>
      </w:pPr>
    </w:p>
    <w:p w:rsidR="00F7223D" w:rsidRDefault="00F7223D" w:rsidP="00B64B17">
      <w:pPr>
        <w:spacing w:after="0"/>
        <w:jc w:val="right"/>
        <w:rPr>
          <w:rFonts w:ascii="XO Thames" w:hAnsi="XO Thames"/>
          <w:sz w:val="28"/>
        </w:rPr>
      </w:pPr>
    </w:p>
    <w:p w:rsidR="00655D1F" w:rsidRDefault="00655D1F" w:rsidP="00B64B17">
      <w:pPr>
        <w:spacing w:after="0"/>
        <w:jc w:val="right"/>
        <w:rPr>
          <w:rFonts w:ascii="XO Thames" w:hAnsi="XO Thames"/>
          <w:sz w:val="28"/>
        </w:rPr>
      </w:pPr>
    </w:p>
    <w:p w:rsidR="00655D1F" w:rsidRDefault="00655D1F" w:rsidP="00B64B17">
      <w:pPr>
        <w:spacing w:after="0"/>
        <w:jc w:val="right"/>
        <w:rPr>
          <w:rFonts w:ascii="XO Thames" w:hAnsi="XO Thames"/>
          <w:sz w:val="28"/>
        </w:rPr>
      </w:pPr>
    </w:p>
    <w:p w:rsidR="00655D1F" w:rsidRDefault="00655D1F" w:rsidP="00B64B17">
      <w:pPr>
        <w:spacing w:after="0"/>
        <w:jc w:val="right"/>
        <w:rPr>
          <w:rFonts w:ascii="XO Thames" w:hAnsi="XO Thames"/>
          <w:sz w:val="28"/>
        </w:rPr>
      </w:pPr>
    </w:p>
    <w:p w:rsidR="00655D1F" w:rsidRDefault="00655D1F" w:rsidP="00B64B17">
      <w:pPr>
        <w:spacing w:after="0"/>
        <w:jc w:val="right"/>
        <w:rPr>
          <w:rFonts w:ascii="XO Thames" w:hAnsi="XO Thames"/>
          <w:sz w:val="28"/>
        </w:rPr>
      </w:pPr>
    </w:p>
    <w:p w:rsidR="00655D1F" w:rsidRDefault="00655D1F" w:rsidP="00B64B17">
      <w:pPr>
        <w:spacing w:after="0"/>
        <w:jc w:val="right"/>
        <w:rPr>
          <w:rFonts w:ascii="XO Thames" w:hAnsi="XO Thames"/>
          <w:sz w:val="28"/>
        </w:rPr>
      </w:pPr>
    </w:p>
    <w:p w:rsidR="00655D1F" w:rsidRDefault="00655D1F" w:rsidP="00B64B17">
      <w:pPr>
        <w:spacing w:after="0"/>
        <w:jc w:val="right"/>
        <w:rPr>
          <w:rFonts w:ascii="XO Thames" w:hAnsi="XO Thames"/>
          <w:sz w:val="28"/>
        </w:rPr>
      </w:pPr>
    </w:p>
    <w:p w:rsidR="00655D1F" w:rsidRDefault="00655D1F" w:rsidP="00B64B17">
      <w:pPr>
        <w:spacing w:after="0"/>
        <w:jc w:val="right"/>
        <w:rPr>
          <w:rFonts w:ascii="XO Thames" w:hAnsi="XO Thames"/>
          <w:sz w:val="28"/>
        </w:rPr>
      </w:pPr>
    </w:p>
    <w:p w:rsidR="00655D1F" w:rsidRDefault="00655D1F" w:rsidP="00B64B17">
      <w:pPr>
        <w:spacing w:after="0"/>
        <w:jc w:val="right"/>
        <w:rPr>
          <w:rFonts w:ascii="XO Thames" w:hAnsi="XO Thames"/>
          <w:sz w:val="28"/>
        </w:rPr>
      </w:pPr>
    </w:p>
    <w:p w:rsidR="00655D1F" w:rsidRDefault="00655D1F" w:rsidP="00B64B17">
      <w:pPr>
        <w:spacing w:after="0"/>
        <w:jc w:val="right"/>
        <w:rPr>
          <w:rFonts w:ascii="XO Thames" w:hAnsi="XO Thames"/>
          <w:sz w:val="28"/>
        </w:rPr>
      </w:pPr>
    </w:p>
    <w:p w:rsidR="00655D1F" w:rsidRDefault="00655D1F" w:rsidP="00B64B17">
      <w:pPr>
        <w:spacing w:after="0"/>
        <w:jc w:val="right"/>
        <w:rPr>
          <w:rFonts w:ascii="XO Thames" w:hAnsi="XO Thames"/>
          <w:sz w:val="28"/>
        </w:rPr>
      </w:pPr>
    </w:p>
    <w:p w:rsidR="00F7223D" w:rsidRDefault="00F7223D" w:rsidP="00B64B17">
      <w:pPr>
        <w:spacing w:after="0"/>
        <w:jc w:val="right"/>
        <w:rPr>
          <w:rFonts w:ascii="XO Thames" w:hAnsi="XO Thames"/>
          <w:sz w:val="28"/>
        </w:rPr>
      </w:pPr>
    </w:p>
    <w:p w:rsidR="00B64B17" w:rsidRDefault="001A0301" w:rsidP="00B64B17">
      <w:pPr>
        <w:spacing w:after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Приложение 1 к Паспорту</w:t>
      </w:r>
      <w:r w:rsidR="00B64B17">
        <w:rPr>
          <w:rFonts w:ascii="XO Thames" w:hAnsi="XO Thames"/>
          <w:sz w:val="28"/>
        </w:rPr>
        <w:t xml:space="preserve">  </w:t>
      </w:r>
    </w:p>
    <w:p w:rsidR="00AE6135" w:rsidRDefault="00B64B17" w:rsidP="00B64B17">
      <w:pPr>
        <w:spacing w:after="0"/>
        <w:jc w:val="right"/>
        <w:rPr>
          <w:rFonts w:ascii="XO Thames" w:hAnsi="XO Thames"/>
          <w:sz w:val="28"/>
        </w:rPr>
      </w:pPr>
      <w:r w:rsidRPr="00B64B17">
        <w:rPr>
          <w:rFonts w:ascii="XO Thames" w:hAnsi="XO Thames"/>
          <w:sz w:val="28"/>
        </w:rPr>
        <w:t>Таблица 1</w:t>
      </w:r>
    </w:p>
    <w:p w:rsidR="00B64B17" w:rsidRPr="00B64B17" w:rsidRDefault="00B64B17" w:rsidP="00B64B17">
      <w:pPr>
        <w:spacing w:after="0"/>
        <w:jc w:val="right"/>
        <w:rPr>
          <w:rFonts w:ascii="XO Thames" w:hAnsi="XO Thames"/>
          <w:sz w:val="28"/>
        </w:rPr>
      </w:pPr>
    </w:p>
    <w:p w:rsidR="00AA3104" w:rsidRPr="002B0536" w:rsidRDefault="00AA3104" w:rsidP="00D1035E">
      <w:pPr>
        <w:pStyle w:val="a7"/>
        <w:spacing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  <w:r w:rsidRPr="002B0536">
        <w:rPr>
          <w:rFonts w:ascii="Liberation Serif" w:hAnsi="Liberation Serif" w:cs="Liberation Serif"/>
          <w:sz w:val="26"/>
          <w:szCs w:val="26"/>
        </w:rPr>
        <w:t>ХАРАКТЕРИСТИКА</w:t>
      </w:r>
    </w:p>
    <w:p w:rsidR="00AA3104" w:rsidRPr="002B0536" w:rsidRDefault="00AA3104" w:rsidP="00D1035E">
      <w:pPr>
        <w:pStyle w:val="a7"/>
        <w:spacing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направлений </w:t>
      </w:r>
      <w:r w:rsidRPr="002B0536">
        <w:rPr>
          <w:rFonts w:ascii="Liberation Serif" w:hAnsi="Liberation Serif" w:cs="Liberation Serif"/>
          <w:sz w:val="26"/>
          <w:szCs w:val="26"/>
        </w:rPr>
        <w:t xml:space="preserve">расходов финансовых мероприятий (результатов) структурных элементов </w:t>
      </w:r>
    </w:p>
    <w:p w:rsidR="00AA3104" w:rsidRDefault="00AA3104" w:rsidP="00AA3104">
      <w:pPr>
        <w:pStyle w:val="a7"/>
        <w:spacing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  <w:r w:rsidRPr="002B0536">
        <w:rPr>
          <w:rFonts w:ascii="Liberation Serif" w:hAnsi="Liberation Serif" w:cs="Liberation Serif"/>
          <w:sz w:val="26"/>
          <w:szCs w:val="26"/>
        </w:rPr>
        <w:t xml:space="preserve">проектной части  муниципальной программы (комплексной программы) </w:t>
      </w:r>
    </w:p>
    <w:p w:rsidR="00AA3104" w:rsidRDefault="00AA3104" w:rsidP="00AA3104">
      <w:pPr>
        <w:pStyle w:val="a7"/>
        <w:spacing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223"/>
        <w:gridCol w:w="1842"/>
        <w:gridCol w:w="1701"/>
        <w:gridCol w:w="2552"/>
        <w:gridCol w:w="1417"/>
        <w:gridCol w:w="1418"/>
        <w:gridCol w:w="1417"/>
      </w:tblGrid>
      <w:tr w:rsidR="00AA3104" w:rsidRPr="00C22915" w:rsidTr="0071331C">
        <w:tc>
          <w:tcPr>
            <w:tcW w:w="847" w:type="dxa"/>
            <w:vMerge w:val="restart"/>
            <w:shd w:val="clear" w:color="auto" w:fill="auto"/>
          </w:tcPr>
          <w:p w:rsidR="00AA3104" w:rsidRPr="00F12679" w:rsidRDefault="00AA3104" w:rsidP="00D1035E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4223" w:type="dxa"/>
            <w:vMerge w:val="restart"/>
            <w:shd w:val="clear" w:color="auto" w:fill="auto"/>
          </w:tcPr>
          <w:p w:rsidR="00AA3104" w:rsidRPr="00F12679" w:rsidRDefault="00AA3104" w:rsidP="00D1035E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</w:rPr>
              <w:t>Наименование направления (подпрограммы), структурного элемента государственной программы (комплексной программы), мероприятия (результата)</w:t>
            </w:r>
          </w:p>
        </w:tc>
        <w:tc>
          <w:tcPr>
            <w:tcW w:w="1842" w:type="dxa"/>
            <w:vMerge w:val="restart"/>
          </w:tcPr>
          <w:p w:rsidR="00AA3104" w:rsidRPr="00F12679" w:rsidRDefault="00AA3104" w:rsidP="00AA3104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1701" w:type="dxa"/>
            <w:vMerge w:val="restart"/>
          </w:tcPr>
          <w:p w:rsidR="00AA3104" w:rsidRDefault="00AA3104" w:rsidP="00D103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636B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расходов </w:t>
            </w:r>
          </w:p>
          <w:p w:rsidR="00AA3104" w:rsidRPr="0094636B" w:rsidRDefault="00AA3104" w:rsidP="00D1035E">
            <w:pPr>
              <w:jc w:val="center"/>
            </w:pPr>
          </w:p>
        </w:tc>
        <w:tc>
          <w:tcPr>
            <w:tcW w:w="2552" w:type="dxa"/>
            <w:vMerge w:val="restart"/>
          </w:tcPr>
          <w:p w:rsidR="00AA3104" w:rsidRPr="00F12679" w:rsidRDefault="00AA3104" w:rsidP="00AA3104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Характеристика направления расходов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AA3104" w:rsidRPr="00F12679" w:rsidRDefault="00AA3104" w:rsidP="00D1035E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AA3104" w:rsidRPr="00C22915" w:rsidTr="0071331C">
        <w:tc>
          <w:tcPr>
            <w:tcW w:w="847" w:type="dxa"/>
            <w:vMerge/>
            <w:shd w:val="clear" w:color="auto" w:fill="auto"/>
          </w:tcPr>
          <w:p w:rsidR="00AA3104" w:rsidRPr="00F12679" w:rsidRDefault="00AA3104" w:rsidP="00AA3104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23" w:type="dxa"/>
            <w:vMerge/>
            <w:shd w:val="clear" w:color="auto" w:fill="auto"/>
          </w:tcPr>
          <w:p w:rsidR="00AA3104" w:rsidRPr="00F12679" w:rsidRDefault="00AA3104" w:rsidP="00AA3104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A3104" w:rsidRPr="00F12679" w:rsidRDefault="00AA3104" w:rsidP="00AA3104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/>
          </w:tcPr>
          <w:p w:rsidR="00AA3104" w:rsidRPr="00F12679" w:rsidRDefault="00AA3104" w:rsidP="00AA3104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vMerge/>
          </w:tcPr>
          <w:p w:rsidR="00AA3104" w:rsidRPr="00F12679" w:rsidRDefault="00AA3104" w:rsidP="00AA3104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104" w:rsidRPr="00EF6D86" w:rsidRDefault="00AA3104" w:rsidP="00AA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8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104" w:rsidRPr="00EF6D86" w:rsidRDefault="00AA3104" w:rsidP="00AA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8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104" w:rsidRDefault="00AA3104" w:rsidP="00AA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104" w:rsidRDefault="00AA3104" w:rsidP="00AA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AA3104" w:rsidRPr="00EF6D86" w:rsidRDefault="00AA3104" w:rsidP="00AA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104" w:rsidRPr="00C22915" w:rsidTr="0071331C">
        <w:tc>
          <w:tcPr>
            <w:tcW w:w="847" w:type="dxa"/>
            <w:shd w:val="clear" w:color="auto" w:fill="auto"/>
          </w:tcPr>
          <w:p w:rsidR="00AA3104" w:rsidRPr="00F12679" w:rsidRDefault="00AA3104" w:rsidP="00D1035E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223" w:type="dxa"/>
            <w:shd w:val="clear" w:color="auto" w:fill="auto"/>
          </w:tcPr>
          <w:p w:rsidR="00AA3104" w:rsidRPr="00F12679" w:rsidRDefault="00AA3104" w:rsidP="00D1035E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A3104" w:rsidRPr="00F12679" w:rsidRDefault="00AA3104" w:rsidP="00D1035E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701" w:type="dxa"/>
          </w:tcPr>
          <w:p w:rsidR="00AA3104" w:rsidRPr="00F12679" w:rsidRDefault="00AA3104" w:rsidP="00D1035E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552" w:type="dxa"/>
          </w:tcPr>
          <w:p w:rsidR="00AA3104" w:rsidRPr="00F12679" w:rsidRDefault="00AA3104" w:rsidP="00D1035E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A3104" w:rsidRPr="00F12679" w:rsidRDefault="00AA3104" w:rsidP="00D1035E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A3104" w:rsidRPr="00F12679" w:rsidRDefault="00AA3104" w:rsidP="00D1035E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A3104" w:rsidRPr="00F12679" w:rsidRDefault="00AA3104" w:rsidP="00D1035E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142074" w:rsidRPr="00C22915" w:rsidTr="00D1035E">
        <w:tc>
          <w:tcPr>
            <w:tcW w:w="847" w:type="dxa"/>
            <w:shd w:val="clear" w:color="auto" w:fill="auto"/>
          </w:tcPr>
          <w:p w:rsidR="00142074" w:rsidRPr="00F12679" w:rsidRDefault="00142074" w:rsidP="00142074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142074" w:rsidRDefault="00142074" w:rsidP="00203C5E">
            <w:pPr>
              <w:jc w:val="center"/>
            </w:pPr>
            <w:r w:rsidRPr="0071331C">
              <w:rPr>
                <w:rFonts w:ascii="Times New Roman" w:hAnsi="Times New Roman"/>
                <w:b/>
                <w:sz w:val="24"/>
                <w:szCs w:val="24"/>
              </w:rPr>
              <w:t>Направление 1 «Развитие общего и дополнительного образования детей</w:t>
            </w:r>
            <w:r w:rsidRPr="0071331C">
              <w:rPr>
                <w:b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4" w:rsidRPr="00B32F9D" w:rsidRDefault="00142074" w:rsidP="00142074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32F9D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7829,1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4" w:rsidRPr="00B32F9D" w:rsidRDefault="00142074" w:rsidP="00142074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32F9D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7691,4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4" w:rsidRPr="00B32F9D" w:rsidRDefault="00203C5E" w:rsidP="00142074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2868,5</w:t>
            </w:r>
          </w:p>
        </w:tc>
      </w:tr>
      <w:tr w:rsidR="00142074" w:rsidRPr="00C22915" w:rsidTr="00D1035E">
        <w:tc>
          <w:tcPr>
            <w:tcW w:w="847" w:type="dxa"/>
            <w:shd w:val="clear" w:color="auto" w:fill="auto"/>
          </w:tcPr>
          <w:p w:rsidR="00142074" w:rsidRPr="00F12679" w:rsidRDefault="00142074" w:rsidP="00142074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142074" w:rsidRDefault="00142074" w:rsidP="00142074">
            <w:pPr>
              <w:jc w:val="center"/>
            </w:pPr>
            <w:r w:rsidRPr="0071331C">
              <w:rPr>
                <w:rFonts w:ascii="Times New Roman" w:hAnsi="Times New Roman"/>
                <w:b/>
                <w:sz w:val="24"/>
                <w:szCs w:val="24"/>
              </w:rPr>
              <w:t>Муниципальный проект, связанный с реализацией региональных проектов «Развитие дошкольного, общего и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4" w:rsidRPr="00B32F9D" w:rsidRDefault="00142074" w:rsidP="00142074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32F9D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7829,1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4" w:rsidRPr="00B32F9D" w:rsidRDefault="00142074" w:rsidP="00142074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32F9D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7691,4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4" w:rsidRPr="00B32F9D" w:rsidRDefault="00203C5E" w:rsidP="00142074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2868,5</w:t>
            </w:r>
          </w:p>
        </w:tc>
      </w:tr>
      <w:tr w:rsidR="00414DCA" w:rsidRPr="00C22915" w:rsidTr="00D1035E">
        <w:tc>
          <w:tcPr>
            <w:tcW w:w="847" w:type="dxa"/>
            <w:shd w:val="clear" w:color="auto" w:fill="auto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23" w:type="dxa"/>
            <w:shd w:val="clear" w:color="auto" w:fill="auto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rPr>
                <w:rFonts w:ascii="Liberation Serif" w:hAnsi="Liberation Serif"/>
              </w:rPr>
            </w:pPr>
            <w:r w:rsidRPr="008850FD">
              <w:rPr>
                <w:szCs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842" w:type="dxa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>
              <w:rPr>
                <w:szCs w:val="24"/>
              </w:rPr>
              <w:t>Расходы на обеспечение деятельности советников,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F6D86">
              <w:rPr>
                <w:szCs w:val="24"/>
              </w:rPr>
              <w:t>Субсидии бюджетным учреждениям</w:t>
            </w:r>
          </w:p>
        </w:tc>
        <w:tc>
          <w:tcPr>
            <w:tcW w:w="2552" w:type="dxa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 w:rsidRPr="00EF6D86">
              <w:rPr>
                <w:szCs w:val="24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DCA" w:rsidRPr="007B68F9" w:rsidRDefault="00414DCA" w:rsidP="00414DC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DCA" w:rsidRPr="007B68F9" w:rsidRDefault="00414DCA" w:rsidP="00414DC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2453,0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DCA" w:rsidRPr="007B68F9" w:rsidRDefault="00203C5E" w:rsidP="00414DC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2453,0</w:t>
            </w:r>
          </w:p>
        </w:tc>
      </w:tr>
      <w:tr w:rsidR="00414DCA" w:rsidRPr="00C22915" w:rsidTr="00D1035E">
        <w:tc>
          <w:tcPr>
            <w:tcW w:w="847" w:type="dxa"/>
            <w:shd w:val="clear" w:color="auto" w:fill="auto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23" w:type="dxa"/>
            <w:shd w:val="clear" w:color="auto" w:fill="auto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NSimSun" w:hAnsi="Liberation Serif" w:cs="Liberation Serif"/>
                <w:kern w:val="2"/>
                <w:szCs w:val="24"/>
                <w:lang w:eastAsia="zh-CN" w:bidi="hi-IN"/>
              </w:rPr>
              <w:t xml:space="preserve">В муниципальных общеобразовательных организациях </w:t>
            </w:r>
            <w:r>
              <w:rPr>
                <w:rFonts w:ascii="Liberation Serif" w:eastAsia="NSimSun" w:hAnsi="Liberation Serif" w:cs="Liberation Serif"/>
                <w:kern w:val="2"/>
                <w:szCs w:val="24"/>
                <w:lang w:eastAsia="zh-CN" w:bidi="hi-IN"/>
              </w:rPr>
              <w:lastRenderedPageBreak/>
              <w:t>реализована дополнительная общеобразовательная программа по виду спорта «Самбо»</w:t>
            </w:r>
          </w:p>
        </w:tc>
        <w:tc>
          <w:tcPr>
            <w:tcW w:w="1842" w:type="dxa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>
              <w:rPr>
                <w:szCs w:val="24"/>
              </w:rPr>
              <w:lastRenderedPageBreak/>
              <w:t xml:space="preserve">Расходы на реализацию </w:t>
            </w:r>
            <w:r>
              <w:rPr>
                <w:szCs w:val="24"/>
              </w:rPr>
              <w:lastRenderedPageBreak/>
              <w:t>дополнительных общеразвивающих программ по виду спорта «Самбо»</w:t>
            </w:r>
          </w:p>
        </w:tc>
        <w:tc>
          <w:tcPr>
            <w:tcW w:w="1701" w:type="dxa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F6D86">
              <w:rPr>
                <w:szCs w:val="24"/>
              </w:rPr>
              <w:lastRenderedPageBreak/>
              <w:t xml:space="preserve">Субсидии бюджетным </w:t>
            </w:r>
            <w:r w:rsidRPr="00EF6D86">
              <w:rPr>
                <w:szCs w:val="24"/>
              </w:rPr>
              <w:lastRenderedPageBreak/>
              <w:t>учреждениям</w:t>
            </w:r>
          </w:p>
        </w:tc>
        <w:tc>
          <w:tcPr>
            <w:tcW w:w="2552" w:type="dxa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>
              <w:rPr>
                <w:szCs w:val="24"/>
              </w:rPr>
              <w:lastRenderedPageBreak/>
              <w:t>П</w:t>
            </w:r>
            <w:r w:rsidRPr="005044AF">
              <w:rPr>
                <w:szCs w:val="24"/>
              </w:rPr>
              <w:t>роведени</w:t>
            </w:r>
            <w:r>
              <w:rPr>
                <w:szCs w:val="24"/>
              </w:rPr>
              <w:t>е</w:t>
            </w:r>
            <w:r w:rsidRPr="005044AF">
              <w:rPr>
                <w:szCs w:val="24"/>
              </w:rPr>
              <w:t xml:space="preserve"> мероприятий по </w:t>
            </w:r>
            <w:r w:rsidRPr="005044AF">
              <w:rPr>
                <w:szCs w:val="24"/>
              </w:rPr>
              <w:lastRenderedPageBreak/>
              <w:t>реализации дополнительных общеразвивающих программ по виду спорта "Самбо"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A" w:rsidRDefault="00414DCA" w:rsidP="00414DC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415,5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A" w:rsidRDefault="00414DCA" w:rsidP="00414DCA">
            <w:pPr>
              <w:jc w:val="center"/>
            </w:pPr>
            <w:r w:rsidRPr="00894A28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A" w:rsidRDefault="00203C5E" w:rsidP="00414DCA">
            <w:pPr>
              <w:jc w:val="center"/>
            </w:pPr>
            <w:r w:rsidRPr="00894A28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</w:tr>
      <w:tr w:rsidR="00414DCA" w:rsidRPr="00C22915" w:rsidTr="00D1035E">
        <w:tc>
          <w:tcPr>
            <w:tcW w:w="847" w:type="dxa"/>
            <w:shd w:val="clear" w:color="auto" w:fill="auto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23" w:type="dxa"/>
            <w:shd w:val="clear" w:color="auto" w:fill="auto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NSimSun" w:hAnsi="Liberation Serif" w:cs="Liberation Serif"/>
                <w:kern w:val="2"/>
                <w:szCs w:val="24"/>
                <w:lang w:eastAsia="zh-CN" w:bidi="hi-IN"/>
              </w:rPr>
              <w:t>В общеобразовательных организациях созданы агроклассы и (или) лесные классы</w:t>
            </w:r>
          </w:p>
        </w:tc>
        <w:tc>
          <w:tcPr>
            <w:tcW w:w="1842" w:type="dxa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>
              <w:rPr>
                <w:szCs w:val="24"/>
              </w:rPr>
              <w:t>Расходы на проведение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1701" w:type="dxa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F6D86">
              <w:rPr>
                <w:szCs w:val="24"/>
              </w:rPr>
              <w:t>Субсидии бюджетным учреждениям</w:t>
            </w:r>
          </w:p>
        </w:tc>
        <w:tc>
          <w:tcPr>
            <w:tcW w:w="2552" w:type="dxa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>
              <w:rPr>
                <w:szCs w:val="24"/>
              </w:rPr>
              <w:t>П</w:t>
            </w:r>
            <w:r w:rsidRPr="005044AF">
              <w:rPr>
                <w:szCs w:val="24"/>
              </w:rPr>
              <w:t>риобретени</w:t>
            </w:r>
            <w:r>
              <w:rPr>
                <w:szCs w:val="24"/>
              </w:rPr>
              <w:t>е</w:t>
            </w:r>
            <w:r w:rsidRPr="005044AF">
              <w:rPr>
                <w:szCs w:val="24"/>
              </w:rPr>
              <w:t xml:space="preserve"> для лесных классов, агроклассов практико-ориентированного оборудования, используемого в сельском и лесном хозяйстве, проведения мероприятий по реализации дополнительных общеразвивающих программ в агроклассах и лесных классах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A" w:rsidRPr="007B68F9" w:rsidRDefault="00414DCA" w:rsidP="00414DC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A" w:rsidRPr="007B68F9" w:rsidRDefault="00414DCA" w:rsidP="00414DC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4822,9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A" w:rsidRPr="007B68F9" w:rsidRDefault="00414DCA" w:rsidP="00414DC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414DCA" w:rsidRPr="00C22915" w:rsidTr="00D1035E">
        <w:tc>
          <w:tcPr>
            <w:tcW w:w="847" w:type="dxa"/>
            <w:shd w:val="clear" w:color="auto" w:fill="auto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23" w:type="dxa"/>
            <w:shd w:val="clear" w:color="auto" w:fill="auto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eastAsia="NSimSun" w:hAnsi="Liberation Serif" w:cs="Liberation Serif"/>
                <w:kern w:val="2"/>
                <w:szCs w:val="24"/>
                <w:lang w:eastAsia="zh-CN" w:bidi="hi-IN"/>
              </w:rPr>
              <w:t>Организованы школьные музеи в общеобразовательных организациях</w:t>
            </w:r>
          </w:p>
        </w:tc>
        <w:tc>
          <w:tcPr>
            <w:tcW w:w="1842" w:type="dxa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>
              <w:rPr>
                <w:szCs w:val="24"/>
              </w:rPr>
              <w:t>Расходы на организацию школьных музеев</w:t>
            </w:r>
          </w:p>
        </w:tc>
        <w:tc>
          <w:tcPr>
            <w:tcW w:w="1701" w:type="dxa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F6D86">
              <w:rPr>
                <w:szCs w:val="24"/>
              </w:rPr>
              <w:t>Субсидии бюджетным учреждениям</w:t>
            </w:r>
          </w:p>
        </w:tc>
        <w:tc>
          <w:tcPr>
            <w:tcW w:w="2552" w:type="dxa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>
              <w:rPr>
                <w:szCs w:val="24"/>
              </w:rPr>
              <w:t>П</w:t>
            </w:r>
            <w:r w:rsidRPr="005044AF">
              <w:rPr>
                <w:szCs w:val="24"/>
              </w:rPr>
              <w:t>риобретени</w:t>
            </w:r>
            <w:r>
              <w:rPr>
                <w:szCs w:val="24"/>
              </w:rPr>
              <w:t>е</w:t>
            </w:r>
            <w:r w:rsidRPr="005044AF">
              <w:rPr>
                <w:szCs w:val="24"/>
              </w:rPr>
              <w:t xml:space="preserve"> оборудования для школьных музеев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A" w:rsidRPr="007B68F9" w:rsidRDefault="00414DCA" w:rsidP="00414DC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A" w:rsidRPr="007B68F9" w:rsidRDefault="00414DCA" w:rsidP="00414DC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A" w:rsidRPr="007B68F9" w:rsidRDefault="00414DCA" w:rsidP="00414DC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142074" w:rsidRPr="00C22915" w:rsidTr="00D1035E">
        <w:tc>
          <w:tcPr>
            <w:tcW w:w="847" w:type="dxa"/>
            <w:shd w:val="clear" w:color="auto" w:fill="auto"/>
          </w:tcPr>
          <w:p w:rsidR="00142074" w:rsidRPr="00F12679" w:rsidRDefault="00142074" w:rsidP="00142074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142074" w:rsidRDefault="00142074" w:rsidP="00142074">
            <w:pPr>
              <w:jc w:val="center"/>
            </w:pPr>
            <w:r w:rsidRPr="0071331C">
              <w:rPr>
                <w:rFonts w:ascii="Times New Roman" w:hAnsi="Times New Roman"/>
                <w:b/>
                <w:sz w:val="24"/>
                <w:szCs w:val="24"/>
              </w:rPr>
              <w:t>Направление (подпрограмма) 4 «Обеспечение создания условий для реализации муниципальной программы</w:t>
            </w:r>
            <w:r>
              <w:rPr>
                <w:b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4" w:rsidRPr="00142074" w:rsidRDefault="00142074" w:rsidP="0014207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4207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133561,0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4" w:rsidRPr="00142074" w:rsidRDefault="00142074" w:rsidP="0014207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4207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8280,0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4" w:rsidRPr="00142074" w:rsidRDefault="00142074" w:rsidP="0014207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4207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6880,0</w:t>
            </w:r>
          </w:p>
        </w:tc>
      </w:tr>
      <w:tr w:rsidR="00142074" w:rsidRPr="00C22915" w:rsidTr="00D1035E">
        <w:tc>
          <w:tcPr>
            <w:tcW w:w="847" w:type="dxa"/>
            <w:shd w:val="clear" w:color="auto" w:fill="auto"/>
          </w:tcPr>
          <w:p w:rsidR="00142074" w:rsidRPr="00F12679" w:rsidRDefault="00142074" w:rsidP="00142074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142074" w:rsidRDefault="00142074" w:rsidP="00142074">
            <w:pPr>
              <w:jc w:val="center"/>
            </w:pPr>
            <w:r w:rsidRPr="0071331C">
              <w:rPr>
                <w:rFonts w:ascii="Times New Roman" w:hAnsi="Times New Roman"/>
                <w:b/>
                <w:sz w:val="24"/>
                <w:szCs w:val="24"/>
              </w:rPr>
              <w:t>Муниципальный проект «Укрепление материально-технической базы учреждений сферы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4" w:rsidRPr="00142074" w:rsidRDefault="00142074" w:rsidP="0014207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4207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133561,0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4" w:rsidRPr="00142074" w:rsidRDefault="00142074" w:rsidP="0014207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4207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8280,0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4" w:rsidRPr="00142074" w:rsidRDefault="00142074" w:rsidP="00142074">
            <w:pPr>
              <w:jc w:val="center"/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</w:pPr>
            <w:r w:rsidRPr="00142074"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>6880,0</w:t>
            </w:r>
          </w:p>
        </w:tc>
      </w:tr>
      <w:tr w:rsidR="00414DCA" w:rsidRPr="00C22915" w:rsidTr="00D1035E">
        <w:tc>
          <w:tcPr>
            <w:tcW w:w="847" w:type="dxa"/>
            <w:shd w:val="clear" w:color="auto" w:fill="auto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23" w:type="dxa"/>
            <w:shd w:val="clear" w:color="auto" w:fill="auto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 w:rsidRPr="00604D1B">
              <w:rPr>
                <w:szCs w:val="24"/>
              </w:rPr>
              <w:t>Проведены мероприятия по изготовлению проектно-сметной документации по ремонту и капитальному ремонту зданий учреждений сферы образования</w:t>
            </w:r>
          </w:p>
        </w:tc>
        <w:tc>
          <w:tcPr>
            <w:tcW w:w="1842" w:type="dxa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>
              <w:rPr>
                <w:szCs w:val="24"/>
              </w:rPr>
              <w:t xml:space="preserve">Расходы на изготовление проектно-сметной документации по ремонту и </w:t>
            </w:r>
            <w:r>
              <w:rPr>
                <w:szCs w:val="24"/>
              </w:rPr>
              <w:lastRenderedPageBreak/>
              <w:t>капитальному ремонту образовательных организаций</w:t>
            </w:r>
          </w:p>
        </w:tc>
        <w:tc>
          <w:tcPr>
            <w:tcW w:w="1701" w:type="dxa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F6D86">
              <w:rPr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552" w:type="dxa"/>
          </w:tcPr>
          <w:p w:rsidR="00414DCA" w:rsidRPr="00F12679" w:rsidRDefault="00414DCA" w:rsidP="00414DCA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>
              <w:rPr>
                <w:szCs w:val="24"/>
              </w:rPr>
              <w:t xml:space="preserve">Изготовление проектно-сметной документации </w:t>
            </w:r>
            <w:r w:rsidRPr="007A373A">
              <w:rPr>
                <w:szCs w:val="24"/>
              </w:rPr>
              <w:t xml:space="preserve">по ремонту и капитальному ремонту </w:t>
            </w:r>
            <w:r w:rsidRPr="007A373A">
              <w:rPr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A" w:rsidRPr="008B7AF4" w:rsidRDefault="00414DCA" w:rsidP="00414DC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5900,0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A" w:rsidRPr="008B7AF4" w:rsidRDefault="00414DCA" w:rsidP="00414DC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A" w:rsidRPr="008B7AF4" w:rsidRDefault="00414DCA" w:rsidP="00414DCA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4500,0</w:t>
            </w:r>
          </w:p>
        </w:tc>
      </w:tr>
      <w:tr w:rsidR="00142074" w:rsidRPr="00C22915" w:rsidTr="00D1035E">
        <w:tc>
          <w:tcPr>
            <w:tcW w:w="847" w:type="dxa"/>
            <w:shd w:val="clear" w:color="auto" w:fill="auto"/>
          </w:tcPr>
          <w:p w:rsidR="00142074" w:rsidRPr="00F12679" w:rsidRDefault="00142074" w:rsidP="00142074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23" w:type="dxa"/>
            <w:shd w:val="clear" w:color="auto" w:fill="auto"/>
          </w:tcPr>
          <w:p w:rsidR="00142074" w:rsidRPr="00604D1B" w:rsidRDefault="00142074" w:rsidP="00142074">
            <w:pPr>
              <w:pStyle w:val="a7"/>
              <w:spacing w:beforeAutospacing="0" w:after="0" w:afterAutospacing="0"/>
              <w:rPr>
                <w:szCs w:val="24"/>
              </w:rPr>
            </w:pPr>
            <w:r w:rsidRPr="00F5263B">
              <w:rPr>
                <w:szCs w:val="24"/>
              </w:rPr>
              <w:t>Разработаны дизайнерские решения и системы навигации в учреждениях, в которых проводится капитальный ремонт</w:t>
            </w:r>
          </w:p>
        </w:tc>
        <w:tc>
          <w:tcPr>
            <w:tcW w:w="1842" w:type="dxa"/>
          </w:tcPr>
          <w:p w:rsidR="00142074" w:rsidRPr="00F12679" w:rsidRDefault="00142074" w:rsidP="00142074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 w:rsidRPr="00F5263B">
              <w:rPr>
                <w:szCs w:val="24"/>
              </w:rPr>
              <w:t>Разработаны дизайнерские решения и системы навигации в учреждениях, в которых проводится капитальный ремонт</w:t>
            </w:r>
          </w:p>
        </w:tc>
        <w:tc>
          <w:tcPr>
            <w:tcW w:w="1701" w:type="dxa"/>
          </w:tcPr>
          <w:p w:rsidR="00142074" w:rsidRPr="00F12679" w:rsidRDefault="00142074" w:rsidP="00142074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F6D86">
              <w:rPr>
                <w:szCs w:val="24"/>
              </w:rPr>
              <w:t>Субсидии бюджетным учреждениям</w:t>
            </w:r>
          </w:p>
        </w:tc>
        <w:tc>
          <w:tcPr>
            <w:tcW w:w="2552" w:type="dxa"/>
          </w:tcPr>
          <w:p w:rsidR="00142074" w:rsidRPr="00F12679" w:rsidRDefault="00142074" w:rsidP="00142074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>
              <w:rPr>
                <w:szCs w:val="24"/>
              </w:rPr>
              <w:t>Выполнение работ по изготовлению чертежей и рабочей документации, выполнение работ по разработке проекта навигации, концепции и визуализации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4" w:rsidRPr="008B7AF4" w:rsidRDefault="00142074" w:rsidP="00142074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8B7AF4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4" w:rsidRPr="008B7AF4" w:rsidRDefault="00142074" w:rsidP="00142074">
            <w:pPr>
              <w:jc w:val="center"/>
            </w:pPr>
            <w:r w:rsidRPr="008B7AF4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4" w:rsidRPr="008B7AF4" w:rsidRDefault="00142074" w:rsidP="00142074">
            <w:pPr>
              <w:jc w:val="center"/>
            </w:pPr>
            <w:r w:rsidRPr="008B7AF4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</w:tr>
      <w:tr w:rsidR="00D1035E" w:rsidRPr="00C22915" w:rsidTr="00D1035E">
        <w:trPr>
          <w:trHeight w:val="656"/>
        </w:trPr>
        <w:tc>
          <w:tcPr>
            <w:tcW w:w="847" w:type="dxa"/>
            <w:vMerge w:val="restart"/>
            <w:shd w:val="clear" w:color="auto" w:fill="auto"/>
          </w:tcPr>
          <w:p w:rsidR="00D1035E" w:rsidRPr="00F12679" w:rsidRDefault="00D1035E" w:rsidP="00D1035E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23" w:type="dxa"/>
            <w:vMerge w:val="restart"/>
            <w:shd w:val="clear" w:color="auto" w:fill="auto"/>
          </w:tcPr>
          <w:p w:rsidR="00D1035E" w:rsidRPr="00604D1B" w:rsidRDefault="00D1035E" w:rsidP="00D1035E">
            <w:pPr>
              <w:pStyle w:val="a7"/>
              <w:spacing w:beforeAutospacing="0" w:after="0" w:afterAutospacing="0"/>
              <w:rPr>
                <w:szCs w:val="24"/>
              </w:rPr>
            </w:pPr>
            <w:r w:rsidRPr="00F5263B">
              <w:rPr>
                <w:szCs w:val="24"/>
              </w:rPr>
              <w:t>Проведен капитальный ремонт муниципальных учреждений</w:t>
            </w:r>
          </w:p>
        </w:tc>
        <w:tc>
          <w:tcPr>
            <w:tcW w:w="1842" w:type="dxa"/>
          </w:tcPr>
          <w:p w:rsidR="00D1035E" w:rsidRPr="00F12679" w:rsidRDefault="00D1035E" w:rsidP="00D1035E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 w:rsidRPr="00D1035E">
              <w:rPr>
                <w:szCs w:val="24"/>
              </w:rPr>
              <w:t xml:space="preserve">Расходы на реализацию мероприятий по модернизации школьных систем образования </w:t>
            </w:r>
          </w:p>
        </w:tc>
        <w:tc>
          <w:tcPr>
            <w:tcW w:w="1701" w:type="dxa"/>
          </w:tcPr>
          <w:p w:rsidR="00D1035E" w:rsidRPr="00F12679" w:rsidRDefault="00D1035E" w:rsidP="00D1035E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F6D86">
              <w:rPr>
                <w:szCs w:val="24"/>
              </w:rPr>
              <w:t>Субсидии бюджетным учреждениям</w:t>
            </w:r>
          </w:p>
        </w:tc>
        <w:tc>
          <w:tcPr>
            <w:tcW w:w="2552" w:type="dxa"/>
          </w:tcPr>
          <w:p w:rsidR="00D1035E" w:rsidRPr="00F12679" w:rsidRDefault="00D1035E" w:rsidP="00D1035E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</w:rPr>
            </w:pPr>
            <w:r>
              <w:rPr>
                <w:szCs w:val="24"/>
              </w:rPr>
              <w:t xml:space="preserve">Реализация мероприятий по капитальному ремонту зданий </w:t>
            </w:r>
          </w:p>
        </w:tc>
        <w:tc>
          <w:tcPr>
            <w:tcW w:w="1417" w:type="dxa"/>
          </w:tcPr>
          <w:p w:rsidR="00D1035E" w:rsidRPr="00732923" w:rsidRDefault="00D1035E" w:rsidP="00D1035E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3292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  <w:tc>
          <w:tcPr>
            <w:tcW w:w="1418" w:type="dxa"/>
          </w:tcPr>
          <w:p w:rsidR="00D1035E" w:rsidRPr="00732923" w:rsidRDefault="00D1035E" w:rsidP="00D1035E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3292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</w:tcPr>
          <w:p w:rsidR="00D1035E" w:rsidRPr="00732923" w:rsidRDefault="00D1035E" w:rsidP="00D1035E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3292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1035E" w:rsidRPr="00C22915" w:rsidTr="00D1035E">
        <w:trPr>
          <w:trHeight w:val="656"/>
        </w:trPr>
        <w:tc>
          <w:tcPr>
            <w:tcW w:w="847" w:type="dxa"/>
            <w:vMerge/>
            <w:shd w:val="clear" w:color="auto" w:fill="auto"/>
          </w:tcPr>
          <w:p w:rsidR="00D1035E" w:rsidRPr="00F12679" w:rsidRDefault="00D1035E" w:rsidP="00D1035E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23" w:type="dxa"/>
            <w:vMerge/>
            <w:shd w:val="clear" w:color="auto" w:fill="auto"/>
          </w:tcPr>
          <w:p w:rsidR="00D1035E" w:rsidRPr="00F5263B" w:rsidRDefault="00D1035E" w:rsidP="00D1035E">
            <w:pPr>
              <w:pStyle w:val="a7"/>
              <w:spacing w:beforeAutospacing="0" w:after="0" w:afterAutospacing="0"/>
              <w:rPr>
                <w:szCs w:val="24"/>
              </w:rPr>
            </w:pPr>
          </w:p>
        </w:tc>
        <w:tc>
          <w:tcPr>
            <w:tcW w:w="1842" w:type="dxa"/>
          </w:tcPr>
          <w:p w:rsidR="00D1035E" w:rsidRDefault="00D1035E" w:rsidP="00D1035E">
            <w:pPr>
              <w:pStyle w:val="a7"/>
              <w:spacing w:beforeAutospacing="0" w:after="0" w:afterAutospacing="0"/>
              <w:rPr>
                <w:szCs w:val="24"/>
              </w:rPr>
            </w:pPr>
            <w:r w:rsidRPr="00D1035E">
              <w:rPr>
                <w:szCs w:val="24"/>
              </w:rPr>
              <w:t xml:space="preserve">Расходы на реализацию мероприятий по модернизации школьных систем образования (оснащение отремонтированных зданий и (или) помещений </w:t>
            </w:r>
            <w:r w:rsidRPr="00D1035E">
              <w:rPr>
                <w:szCs w:val="24"/>
              </w:rPr>
              <w:lastRenderedPageBreak/>
              <w:t xml:space="preserve">муниципальных общеобразовательных организаций современными средствами обучения и воспитания) </w:t>
            </w:r>
          </w:p>
        </w:tc>
        <w:tc>
          <w:tcPr>
            <w:tcW w:w="1701" w:type="dxa"/>
          </w:tcPr>
          <w:p w:rsidR="00D1035E" w:rsidRPr="00EF6D86" w:rsidRDefault="00D1035E" w:rsidP="00D1035E">
            <w:pPr>
              <w:pStyle w:val="a7"/>
              <w:spacing w:beforeAutospacing="0" w:after="0" w:afterAutospacing="0"/>
              <w:jc w:val="center"/>
              <w:rPr>
                <w:szCs w:val="24"/>
              </w:rPr>
            </w:pPr>
            <w:r w:rsidRPr="00EF6D86">
              <w:rPr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552" w:type="dxa"/>
          </w:tcPr>
          <w:p w:rsidR="00D1035E" w:rsidRDefault="00D1035E" w:rsidP="00D1035E">
            <w:pPr>
              <w:pStyle w:val="a7"/>
              <w:spacing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Обеспечение затрат на оснащение капитально отремонтированных общеобразовательных организаций оборудованием, мебелью, расходными материалами</w:t>
            </w:r>
          </w:p>
        </w:tc>
        <w:tc>
          <w:tcPr>
            <w:tcW w:w="1417" w:type="dxa"/>
          </w:tcPr>
          <w:p w:rsidR="00D1035E" w:rsidRPr="00732923" w:rsidRDefault="00D1035E" w:rsidP="00D1035E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3292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  <w:tc>
          <w:tcPr>
            <w:tcW w:w="1418" w:type="dxa"/>
          </w:tcPr>
          <w:p w:rsidR="00D1035E" w:rsidRPr="00732923" w:rsidRDefault="00D1035E" w:rsidP="00D1035E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3292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</w:tcPr>
          <w:p w:rsidR="00D1035E" w:rsidRPr="00732923" w:rsidRDefault="00D1035E" w:rsidP="00D1035E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3292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AA3104" w:rsidRPr="002B0536" w:rsidRDefault="00AA3104" w:rsidP="00AA3104">
      <w:pPr>
        <w:pStyle w:val="a7"/>
        <w:spacing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</w:p>
    <w:p w:rsidR="00D1035E" w:rsidRDefault="00D1035E">
      <w:pPr>
        <w:rPr>
          <w:rFonts w:ascii="Times New Roman" w:hAnsi="Times New Roman"/>
          <w:sz w:val="24"/>
        </w:rPr>
      </w:pPr>
    </w:p>
    <w:p w:rsidR="00AE6135" w:rsidRDefault="00AE6135">
      <w:pPr>
        <w:rPr>
          <w:rFonts w:ascii="Times New Roman" w:hAnsi="Times New Roman"/>
          <w:sz w:val="24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A36BF3" w:rsidRDefault="00A36BF3" w:rsidP="00B64B17">
      <w:pPr>
        <w:spacing w:after="0"/>
        <w:jc w:val="right"/>
        <w:rPr>
          <w:rFonts w:ascii="XO Thames" w:hAnsi="XO Thames"/>
          <w:sz w:val="28"/>
        </w:rPr>
      </w:pPr>
    </w:p>
    <w:p w:rsidR="00B64B17" w:rsidRDefault="00B64B17" w:rsidP="00B64B17">
      <w:pPr>
        <w:spacing w:after="0"/>
        <w:jc w:val="right"/>
        <w:rPr>
          <w:rFonts w:ascii="XO Thames" w:hAnsi="XO Thames"/>
          <w:sz w:val="28"/>
        </w:rPr>
      </w:pPr>
      <w:r w:rsidRPr="00B64B17">
        <w:rPr>
          <w:rFonts w:ascii="XO Thames" w:hAnsi="XO Thames"/>
          <w:sz w:val="28"/>
        </w:rPr>
        <w:lastRenderedPageBreak/>
        <w:t xml:space="preserve">Таблица </w:t>
      </w:r>
      <w:r>
        <w:rPr>
          <w:rFonts w:ascii="XO Thames" w:hAnsi="XO Thames"/>
          <w:sz w:val="28"/>
        </w:rPr>
        <w:t>2</w:t>
      </w:r>
    </w:p>
    <w:p w:rsidR="00AE6135" w:rsidRDefault="00AE6135">
      <w:pPr>
        <w:rPr>
          <w:rFonts w:ascii="Times New Roman" w:hAnsi="Times New Roman"/>
          <w:sz w:val="24"/>
        </w:rPr>
      </w:pPr>
    </w:p>
    <w:p w:rsidR="00B64B17" w:rsidRPr="002B0536" w:rsidRDefault="00B64B17" w:rsidP="00B64B17">
      <w:pPr>
        <w:widowControl w:val="0"/>
        <w:ind w:left="11328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64B17" w:rsidRPr="002B0536" w:rsidRDefault="00B64B17" w:rsidP="00B64B17">
      <w:pPr>
        <w:pStyle w:val="a7"/>
        <w:spacing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  <w:r w:rsidRPr="002B0536">
        <w:rPr>
          <w:rFonts w:ascii="Liberation Serif" w:hAnsi="Liberation Serif" w:cs="Liberation Serif"/>
          <w:sz w:val="26"/>
          <w:szCs w:val="26"/>
        </w:rPr>
        <w:t>ХАРАКТЕРИСТИКА</w:t>
      </w:r>
    </w:p>
    <w:p w:rsidR="00B64B17" w:rsidRPr="002B0536" w:rsidRDefault="00B64B17" w:rsidP="00B64B17">
      <w:pPr>
        <w:pStyle w:val="a7"/>
        <w:spacing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направлений </w:t>
      </w:r>
      <w:r w:rsidRPr="002B0536">
        <w:rPr>
          <w:rFonts w:ascii="Liberation Serif" w:hAnsi="Liberation Serif" w:cs="Liberation Serif"/>
          <w:sz w:val="26"/>
          <w:szCs w:val="26"/>
        </w:rPr>
        <w:t xml:space="preserve">расходов финансовых мероприятий (результатов) </w:t>
      </w:r>
      <w:r>
        <w:rPr>
          <w:rFonts w:ascii="Liberation Serif" w:hAnsi="Liberation Serif" w:cs="Liberation Serif"/>
          <w:sz w:val="26"/>
          <w:szCs w:val="26"/>
        </w:rPr>
        <w:t xml:space="preserve">комплексов процессных мероприятий </w:t>
      </w:r>
    </w:p>
    <w:p w:rsidR="00B64B17" w:rsidRPr="002B0536" w:rsidRDefault="00B64B17" w:rsidP="00B64B17">
      <w:pPr>
        <w:pStyle w:val="a7"/>
        <w:spacing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  <w:r w:rsidRPr="002B0536">
        <w:rPr>
          <w:rFonts w:ascii="Liberation Serif" w:hAnsi="Liberation Serif" w:cs="Liberation Serif"/>
          <w:sz w:val="26"/>
          <w:szCs w:val="26"/>
        </w:rPr>
        <w:t xml:space="preserve">муниципальной программы (комплексной программы)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4"/>
        <w:gridCol w:w="2126"/>
        <w:gridCol w:w="2129"/>
        <w:gridCol w:w="2410"/>
        <w:gridCol w:w="1559"/>
        <w:gridCol w:w="1418"/>
        <w:gridCol w:w="1134"/>
      </w:tblGrid>
      <w:tr w:rsidR="00B64B17" w:rsidRPr="00C22915" w:rsidTr="00F75C9D">
        <w:tc>
          <w:tcPr>
            <w:tcW w:w="846" w:type="dxa"/>
            <w:vMerge w:val="restart"/>
            <w:shd w:val="clear" w:color="auto" w:fill="auto"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</w:rPr>
              <w:t xml:space="preserve">Наименование </w:t>
            </w:r>
            <w:r>
              <w:rPr>
                <w:rFonts w:ascii="Liberation Serif" w:hAnsi="Liberation Serif" w:cs="Liberation Serif"/>
              </w:rPr>
              <w:t>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</w:tcPr>
          <w:p w:rsidR="00B64B17" w:rsidRPr="00F12679" w:rsidRDefault="00B64B17" w:rsidP="006B0569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2129" w:type="dxa"/>
            <w:vMerge w:val="restart"/>
          </w:tcPr>
          <w:p w:rsidR="00B64B17" w:rsidRDefault="00B64B17" w:rsidP="00B64B1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B64B17" w:rsidRDefault="00B64B17" w:rsidP="00B64B1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64B17" w:rsidRPr="0094636B" w:rsidRDefault="00B64B17" w:rsidP="00B64B17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64B17" w:rsidRPr="00F12679" w:rsidRDefault="00B64B17" w:rsidP="006B0569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Характеристика 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B64B17" w:rsidRPr="00C22915" w:rsidTr="00F75C9D">
        <w:tc>
          <w:tcPr>
            <w:tcW w:w="846" w:type="dxa"/>
            <w:vMerge/>
            <w:shd w:val="clear" w:color="auto" w:fill="auto"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9" w:type="dxa"/>
            <w:vMerge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vMerge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B64B17" w:rsidRPr="00F12679" w:rsidRDefault="006B0569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B64B17" w:rsidRPr="00F12679" w:rsidRDefault="006B0569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B64B17" w:rsidRPr="006B0569" w:rsidRDefault="006B0569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6B0569">
              <w:rPr>
                <w:rFonts w:ascii="Liberation Serif" w:hAnsi="Liberation Serif" w:cs="Liberation Serif"/>
                <w:szCs w:val="24"/>
              </w:rPr>
              <w:t>2027 год</w:t>
            </w:r>
          </w:p>
        </w:tc>
      </w:tr>
      <w:tr w:rsidR="00B64B17" w:rsidRPr="00C22915" w:rsidTr="00F75C9D">
        <w:tc>
          <w:tcPr>
            <w:tcW w:w="846" w:type="dxa"/>
            <w:shd w:val="clear" w:color="auto" w:fill="auto"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29" w:type="dxa"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10" w:type="dxa"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B64B17" w:rsidRPr="00C22915" w:rsidTr="006B0569">
        <w:tc>
          <w:tcPr>
            <w:tcW w:w="846" w:type="dxa"/>
            <w:shd w:val="clear" w:color="auto" w:fill="auto"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B64B17" w:rsidRPr="00C76599" w:rsidRDefault="00B64B17" w:rsidP="00B64B17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C76599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Комплекс процессных мероприятий </w:t>
            </w:r>
            <w:r w:rsidR="006B0569" w:rsidRPr="00C76599">
              <w:rPr>
                <w:rFonts w:ascii="Liberation Serif" w:hAnsi="Liberation Serif" w:cs="Liberation Serif"/>
                <w:b/>
                <w:sz w:val="26"/>
                <w:szCs w:val="26"/>
              </w:rPr>
              <w:t>«Создание условий для развития системы образования и воспитания детей и молодежи»</w:t>
            </w:r>
          </w:p>
        </w:tc>
      </w:tr>
      <w:tr w:rsidR="006B0569" w:rsidRPr="00C22915" w:rsidTr="00F75C9D">
        <w:tc>
          <w:tcPr>
            <w:tcW w:w="846" w:type="dxa"/>
            <w:shd w:val="clear" w:color="auto" w:fill="auto"/>
          </w:tcPr>
          <w:p w:rsidR="006B0569" w:rsidRPr="00F12679" w:rsidRDefault="006B0569" w:rsidP="006B0569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1.1</w:t>
            </w:r>
          </w:p>
        </w:tc>
        <w:tc>
          <w:tcPr>
            <w:tcW w:w="3654" w:type="dxa"/>
            <w:shd w:val="clear" w:color="auto" w:fill="auto"/>
          </w:tcPr>
          <w:p w:rsidR="006B0569" w:rsidRPr="00266CD9" w:rsidRDefault="006B0569" w:rsidP="006B0569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4460">
              <w:rPr>
                <w:rFonts w:ascii="Liberation Serif" w:hAnsi="Liberation Serif" w:cs="Liberation Serif"/>
                <w:sz w:val="24"/>
                <w:szCs w:val="24"/>
              </w:rPr>
              <w:t>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образо-вательных учреждениях</w:t>
            </w:r>
          </w:p>
        </w:tc>
        <w:tc>
          <w:tcPr>
            <w:tcW w:w="2126" w:type="dxa"/>
          </w:tcPr>
          <w:p w:rsidR="006B0569" w:rsidRPr="009C15AB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C15AB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129" w:type="dxa"/>
          </w:tcPr>
          <w:p w:rsidR="006B0569" w:rsidRPr="009C15AB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C15AB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410" w:type="dxa"/>
          </w:tcPr>
          <w:p w:rsidR="006B0569" w:rsidRPr="008C040D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общеобразовательного процесса (на общее и дошкольное образование); обеспечение выплаты заработной платы из бюджета округа на реализацию дополнительных общеобразовательных программ; расходы бюджета на содержание зданий, сооружений образовательных учреждений; оплата коммунальных услуг; обеспечение перевода несвойственных для отрасли образования функций на условия </w:t>
            </w: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аутсорсинга; оплата договорных обязательств по осуществлению услуг, необходимых для организации образовательного процесса; соблюдение противопожарного, санитарно-противоэпидемического законодательства, а также законодательства по соблюдению безопасности дорожного движения, непосредственно связанного с реализацией основных общеобразовательных программ</w:t>
            </w:r>
          </w:p>
        </w:tc>
        <w:tc>
          <w:tcPr>
            <w:tcW w:w="1559" w:type="dxa"/>
          </w:tcPr>
          <w:p w:rsidR="006B0569" w:rsidRPr="007B68F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596593,3</w:t>
            </w:r>
          </w:p>
        </w:tc>
        <w:tc>
          <w:tcPr>
            <w:tcW w:w="1418" w:type="dxa"/>
          </w:tcPr>
          <w:p w:rsidR="006B0569" w:rsidRDefault="006B0569" w:rsidP="006B0569">
            <w:pPr>
              <w:jc w:val="center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618241,6</w:t>
            </w:r>
          </w:p>
        </w:tc>
        <w:tc>
          <w:tcPr>
            <w:tcW w:w="1134" w:type="dxa"/>
          </w:tcPr>
          <w:p w:rsidR="006B0569" w:rsidRDefault="006B0569" w:rsidP="006B0569">
            <w:pPr>
              <w:jc w:val="center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618241,6</w:t>
            </w:r>
          </w:p>
        </w:tc>
      </w:tr>
      <w:tr w:rsidR="006B0569" w:rsidRPr="00C22915" w:rsidTr="00F75C9D">
        <w:tc>
          <w:tcPr>
            <w:tcW w:w="846" w:type="dxa"/>
            <w:shd w:val="clear" w:color="auto" w:fill="auto"/>
          </w:tcPr>
          <w:p w:rsidR="006B0569" w:rsidRPr="00F12679" w:rsidRDefault="006B0569" w:rsidP="006B0569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654" w:type="dxa"/>
            <w:shd w:val="clear" w:color="auto" w:fill="auto"/>
          </w:tcPr>
          <w:p w:rsidR="006B0569" w:rsidRDefault="006B0569" w:rsidP="006B0569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004460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26" w:type="dxa"/>
          </w:tcPr>
          <w:p w:rsidR="006B0569" w:rsidRPr="009C15AB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C15AB">
              <w:rPr>
                <w:rFonts w:ascii="Liberation Serif" w:hAnsi="Liberation Serif" w:cs="Liberation Serif"/>
                <w:sz w:val="22"/>
                <w:szCs w:val="22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29" w:type="dxa"/>
          </w:tcPr>
          <w:p w:rsidR="006B0569" w:rsidRPr="009C15AB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C15AB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410" w:type="dxa"/>
          </w:tcPr>
          <w:p w:rsidR="006B0569" w:rsidRPr="008C040D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</w:tcPr>
          <w:p w:rsidR="006B0569" w:rsidRPr="007B68F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16875,0</w:t>
            </w:r>
          </w:p>
        </w:tc>
        <w:tc>
          <w:tcPr>
            <w:tcW w:w="1418" w:type="dxa"/>
          </w:tcPr>
          <w:p w:rsidR="006B0569" w:rsidRDefault="006B0569" w:rsidP="006B0569">
            <w:pPr>
              <w:jc w:val="center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134" w:type="dxa"/>
          </w:tcPr>
          <w:p w:rsidR="006B0569" w:rsidRDefault="006B0569" w:rsidP="006B0569">
            <w:pPr>
              <w:jc w:val="center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</w:tr>
      <w:tr w:rsidR="006B0569" w:rsidRPr="00C22915" w:rsidTr="00F75C9D">
        <w:tc>
          <w:tcPr>
            <w:tcW w:w="846" w:type="dxa"/>
            <w:shd w:val="clear" w:color="auto" w:fill="auto"/>
          </w:tcPr>
          <w:p w:rsidR="006B0569" w:rsidRPr="00F12679" w:rsidRDefault="006B0569" w:rsidP="006B0569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1.3</w:t>
            </w:r>
          </w:p>
        </w:tc>
        <w:tc>
          <w:tcPr>
            <w:tcW w:w="3654" w:type="dxa"/>
            <w:shd w:val="clear" w:color="auto" w:fill="auto"/>
          </w:tcPr>
          <w:p w:rsidR="006B0569" w:rsidRDefault="006B0569" w:rsidP="006B0569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885E9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Проведены мероприятия с п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едагогами и руководителями </w:t>
            </w:r>
          </w:p>
        </w:tc>
        <w:tc>
          <w:tcPr>
            <w:tcW w:w="2126" w:type="dxa"/>
          </w:tcPr>
          <w:p w:rsidR="006B0569" w:rsidRPr="009C15AB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C15AB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функций органа местного самоуправления – Управления образования и </w:t>
            </w:r>
            <w:r w:rsidRPr="009C15AB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молодежной политики администрации Грязовецкого муниципального округа</w:t>
            </w:r>
          </w:p>
        </w:tc>
        <w:tc>
          <w:tcPr>
            <w:tcW w:w="2129" w:type="dxa"/>
          </w:tcPr>
          <w:p w:rsidR="006B0569" w:rsidRPr="009C15AB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C15AB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2410" w:type="dxa"/>
          </w:tcPr>
          <w:p w:rsidR="006B0569" w:rsidRPr="008C040D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проведения мероприятий, направленных на повышение уровня профессиональной компетентности </w:t>
            </w: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работников сферы образования; реализация мероприятий, направленных на поддержку педагогических инициатив (чествование педагогов, имеющих высокие результаты в обучении и воспитании детей - августовская конференция, День учителя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 конкурсы профессионального мастерства</w:t>
            </w: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t xml:space="preserve"> и т.д.)</w:t>
            </w:r>
          </w:p>
        </w:tc>
        <w:tc>
          <w:tcPr>
            <w:tcW w:w="1559" w:type="dxa"/>
          </w:tcPr>
          <w:p w:rsidR="006B0569" w:rsidRPr="007B68F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100,0</w:t>
            </w:r>
          </w:p>
        </w:tc>
        <w:tc>
          <w:tcPr>
            <w:tcW w:w="1418" w:type="dxa"/>
          </w:tcPr>
          <w:p w:rsidR="006B0569" w:rsidRPr="007B68F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6B0569" w:rsidRPr="007B68F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6B0569" w:rsidRPr="00C22915" w:rsidTr="00F75C9D">
        <w:tc>
          <w:tcPr>
            <w:tcW w:w="846" w:type="dxa"/>
            <w:shd w:val="clear" w:color="auto" w:fill="auto"/>
          </w:tcPr>
          <w:p w:rsidR="006B0569" w:rsidRPr="00F12679" w:rsidRDefault="006B0569" w:rsidP="006B0569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654" w:type="dxa"/>
            <w:shd w:val="clear" w:color="auto" w:fill="auto"/>
          </w:tcPr>
          <w:p w:rsidR="006B0569" w:rsidRDefault="006B0569" w:rsidP="006B0569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004460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Обеспечена деятельность БУ «Молодежный центр «Инициатива»</w:t>
            </w:r>
          </w:p>
        </w:tc>
        <w:tc>
          <w:tcPr>
            <w:tcW w:w="2126" w:type="dxa"/>
          </w:tcPr>
          <w:p w:rsidR="006B0569" w:rsidRPr="009C15AB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C15AB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129" w:type="dxa"/>
          </w:tcPr>
          <w:p w:rsidR="006B0569" w:rsidRPr="009C15AB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C15AB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410" w:type="dxa"/>
          </w:tcPr>
          <w:p w:rsidR="006B0569" w:rsidRPr="008C040D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t>Финансовое обеспечение деятельности БУ «Молодежный центр «Инициатива»</w:t>
            </w:r>
          </w:p>
        </w:tc>
        <w:tc>
          <w:tcPr>
            <w:tcW w:w="1559" w:type="dxa"/>
          </w:tcPr>
          <w:p w:rsidR="006B056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7112,1</w:t>
            </w:r>
          </w:p>
        </w:tc>
        <w:tc>
          <w:tcPr>
            <w:tcW w:w="1418" w:type="dxa"/>
          </w:tcPr>
          <w:p w:rsidR="006B056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7912,2</w:t>
            </w:r>
          </w:p>
        </w:tc>
        <w:tc>
          <w:tcPr>
            <w:tcW w:w="1134" w:type="dxa"/>
          </w:tcPr>
          <w:p w:rsidR="006B056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7912,2</w:t>
            </w:r>
          </w:p>
        </w:tc>
      </w:tr>
      <w:tr w:rsidR="006B0569" w:rsidRPr="00C22915" w:rsidTr="00F75C9D">
        <w:tc>
          <w:tcPr>
            <w:tcW w:w="846" w:type="dxa"/>
            <w:shd w:val="clear" w:color="auto" w:fill="auto"/>
          </w:tcPr>
          <w:p w:rsidR="006B0569" w:rsidRPr="00F12679" w:rsidRDefault="006B0569" w:rsidP="006B0569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1.5</w:t>
            </w:r>
          </w:p>
        </w:tc>
        <w:tc>
          <w:tcPr>
            <w:tcW w:w="3654" w:type="dxa"/>
            <w:shd w:val="clear" w:color="auto" w:fill="auto"/>
          </w:tcPr>
          <w:p w:rsidR="006B0569" w:rsidRDefault="006B0569" w:rsidP="006B0569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004460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Обеспечена деятельность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2126" w:type="dxa"/>
          </w:tcPr>
          <w:p w:rsidR="006B0569" w:rsidRPr="009C15AB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C15AB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функций органа местного самоуправления –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2129" w:type="dxa"/>
          </w:tcPr>
          <w:p w:rsidR="006B0569" w:rsidRPr="009C15AB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C15AB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410" w:type="dxa"/>
          </w:tcPr>
          <w:p w:rsidR="006B0569" w:rsidRPr="008C040D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8C040D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bidi="hi-IN"/>
              </w:rPr>
              <w:t>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559" w:type="dxa"/>
          </w:tcPr>
          <w:p w:rsidR="006B0569" w:rsidRPr="007B68F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418" w:type="dxa"/>
          </w:tcPr>
          <w:p w:rsidR="006B0569" w:rsidRDefault="006B0569" w:rsidP="006B0569">
            <w:pPr>
              <w:jc w:val="center"/>
            </w:pPr>
            <w:r w:rsidRPr="00662528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134" w:type="dxa"/>
          </w:tcPr>
          <w:p w:rsidR="006B0569" w:rsidRDefault="006B0569" w:rsidP="006B0569">
            <w:pPr>
              <w:jc w:val="center"/>
            </w:pPr>
            <w:r w:rsidRPr="00662528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</w:tr>
      <w:tr w:rsidR="006B0569" w:rsidRPr="00C22915" w:rsidTr="00F75C9D">
        <w:tc>
          <w:tcPr>
            <w:tcW w:w="846" w:type="dxa"/>
            <w:shd w:val="clear" w:color="auto" w:fill="auto"/>
          </w:tcPr>
          <w:p w:rsidR="006B0569" w:rsidRPr="00F12679" w:rsidRDefault="006B0569" w:rsidP="006B0569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1.6</w:t>
            </w:r>
          </w:p>
        </w:tc>
        <w:tc>
          <w:tcPr>
            <w:tcW w:w="3654" w:type="dxa"/>
            <w:shd w:val="clear" w:color="auto" w:fill="auto"/>
          </w:tcPr>
          <w:p w:rsidR="006B0569" w:rsidRDefault="006B0569" w:rsidP="006B0569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004460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Обеспечена деятельность БУ «Центр обеспечения </w:t>
            </w:r>
            <w:r w:rsidRPr="00004460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деятельности образовательных учреждений»</w:t>
            </w:r>
          </w:p>
        </w:tc>
        <w:tc>
          <w:tcPr>
            <w:tcW w:w="2126" w:type="dxa"/>
          </w:tcPr>
          <w:p w:rsidR="006B0569" w:rsidRPr="009C15AB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9" w:type="dxa"/>
          </w:tcPr>
          <w:p w:rsidR="006B0569" w:rsidRPr="009C15AB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C15AB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410" w:type="dxa"/>
          </w:tcPr>
          <w:p w:rsidR="006B0569" w:rsidRPr="008C040D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8C040D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bidi="hi-IN"/>
              </w:rPr>
              <w:t xml:space="preserve">БУ </w:t>
            </w:r>
            <w:r w:rsidRPr="008C040D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bidi="hi-IN"/>
              </w:rPr>
              <w:lastRenderedPageBreak/>
              <w:t>«Центр обеспечения деятельности образовательных учреждений»</w:t>
            </w:r>
          </w:p>
        </w:tc>
        <w:tc>
          <w:tcPr>
            <w:tcW w:w="1559" w:type="dxa"/>
          </w:tcPr>
          <w:p w:rsidR="006B0569" w:rsidRPr="007B68F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66335,5</w:t>
            </w:r>
          </w:p>
        </w:tc>
        <w:tc>
          <w:tcPr>
            <w:tcW w:w="1418" w:type="dxa"/>
          </w:tcPr>
          <w:p w:rsidR="006B0569" w:rsidRDefault="006B0569" w:rsidP="006B0569">
            <w:pPr>
              <w:jc w:val="center"/>
            </w:pPr>
            <w:r w:rsidRPr="00691A54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134" w:type="dxa"/>
          </w:tcPr>
          <w:p w:rsidR="006B0569" w:rsidRDefault="006B0569" w:rsidP="006B0569">
            <w:pPr>
              <w:jc w:val="center"/>
            </w:pPr>
            <w:r w:rsidRPr="00691A54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</w:tr>
      <w:tr w:rsidR="006B0569" w:rsidRPr="00C22915" w:rsidTr="00F75C9D">
        <w:tc>
          <w:tcPr>
            <w:tcW w:w="846" w:type="dxa"/>
            <w:shd w:val="clear" w:color="auto" w:fill="auto"/>
          </w:tcPr>
          <w:p w:rsidR="006B0569" w:rsidRPr="00F12679" w:rsidRDefault="006B0569" w:rsidP="006B0569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654" w:type="dxa"/>
            <w:shd w:val="clear" w:color="auto" w:fill="auto"/>
          </w:tcPr>
          <w:p w:rsidR="006B0569" w:rsidRPr="00266CD9" w:rsidRDefault="006B0569" w:rsidP="006B0569">
            <w:pPr>
              <w:pStyle w:val="a7"/>
              <w:spacing w:after="0"/>
              <w:rPr>
                <w:rFonts w:ascii="Liberation Serif" w:hAnsi="Liberation Serif" w:cs="Liberation Serif"/>
              </w:rPr>
            </w:pPr>
            <w:r w:rsidRPr="00FE3681">
              <w:rPr>
                <w:rFonts w:ascii="Liberation Serif" w:eastAsia="NSimSun" w:hAnsi="Liberation Serif" w:cs="Liberation Serif"/>
                <w:kern w:val="2"/>
                <w:lang w:bidi="hi-IN"/>
              </w:rPr>
              <w:t>Создан</w:t>
            </w:r>
            <w:r>
              <w:rPr>
                <w:rFonts w:ascii="Liberation Serif" w:eastAsia="NSimSun" w:hAnsi="Liberation Serif" w:cs="Liberation Serif"/>
                <w:kern w:val="2"/>
                <w:lang w:bidi="hi-IN"/>
              </w:rPr>
              <w:t>ы</w:t>
            </w:r>
            <w:r w:rsidRPr="00FE3681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услови</w:t>
            </w:r>
            <w:r>
              <w:rPr>
                <w:rFonts w:ascii="Liberation Serif" w:eastAsia="NSimSun" w:hAnsi="Liberation Serif" w:cs="Liberation Serif"/>
                <w:kern w:val="2"/>
                <w:lang w:bidi="hi-IN"/>
              </w:rPr>
              <w:t>я для обеспечения функционирования системы персонифицированного финансирования дополни</w:t>
            </w:r>
            <w:r w:rsidRPr="00FE3681">
              <w:rPr>
                <w:rFonts w:ascii="Liberation Serif" w:eastAsia="NSimSun" w:hAnsi="Liberation Serif" w:cs="Liberation Serif"/>
                <w:kern w:val="2"/>
                <w:lang w:bidi="hi-IN"/>
              </w:rPr>
              <w:t>тельного образования детей</w:t>
            </w:r>
          </w:p>
        </w:tc>
        <w:tc>
          <w:tcPr>
            <w:tcW w:w="2126" w:type="dxa"/>
          </w:tcPr>
          <w:p w:rsidR="006B0569" w:rsidRPr="009C15AB" w:rsidRDefault="006B0569" w:rsidP="006B0569">
            <w:pPr>
              <w:pStyle w:val="a7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C15AB">
              <w:rPr>
                <w:rFonts w:ascii="Liberation Serif" w:hAnsi="Liberation Serif" w:cs="Liberation Serif"/>
                <w:sz w:val="22"/>
                <w:szCs w:val="22"/>
              </w:rPr>
              <w:t>Расходы на реализацию системы персонифицированного финансирования дополнительного образования детей</w:t>
            </w:r>
          </w:p>
        </w:tc>
        <w:tc>
          <w:tcPr>
            <w:tcW w:w="2129" w:type="dxa"/>
          </w:tcPr>
          <w:p w:rsidR="006B0569" w:rsidRPr="009C15AB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C15AB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410" w:type="dxa"/>
          </w:tcPr>
          <w:p w:rsidR="006B0569" w:rsidRPr="008C040D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C040D">
              <w:rPr>
                <w:rStyle w:val="spfo1"/>
                <w:rFonts w:ascii="Liberation Serif" w:hAnsi="Liberation Serif" w:cs="Liberation Serif"/>
                <w:sz w:val="22"/>
                <w:szCs w:val="22"/>
              </w:rPr>
              <w:t>Обеспечение персонифицированным финансированием 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1559" w:type="dxa"/>
          </w:tcPr>
          <w:p w:rsidR="006B0569" w:rsidRPr="007B68F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418" w:type="dxa"/>
          </w:tcPr>
          <w:p w:rsidR="006B0569" w:rsidRDefault="006B0569" w:rsidP="006B0569">
            <w:pPr>
              <w:jc w:val="center"/>
            </w:pPr>
            <w:r w:rsidRPr="00322A39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134" w:type="dxa"/>
          </w:tcPr>
          <w:p w:rsidR="006B0569" w:rsidRDefault="006B0569" w:rsidP="006B0569">
            <w:pPr>
              <w:jc w:val="center"/>
            </w:pPr>
            <w:r w:rsidRPr="00322A39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</w:tr>
      <w:tr w:rsidR="006B0569" w:rsidRPr="00C22915" w:rsidTr="00F75C9D">
        <w:tc>
          <w:tcPr>
            <w:tcW w:w="846" w:type="dxa"/>
            <w:shd w:val="clear" w:color="auto" w:fill="auto"/>
          </w:tcPr>
          <w:p w:rsidR="006B0569" w:rsidRPr="00F12679" w:rsidRDefault="006B0569" w:rsidP="006B0569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1.8</w:t>
            </w:r>
          </w:p>
        </w:tc>
        <w:tc>
          <w:tcPr>
            <w:tcW w:w="3654" w:type="dxa"/>
            <w:shd w:val="clear" w:color="auto" w:fill="auto"/>
          </w:tcPr>
          <w:p w:rsidR="006B0569" w:rsidRDefault="006B0569" w:rsidP="006B0569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004460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Обеспечено поощрение одаренных и талантливых детей и молодёжи стипендиями и премиями</w:t>
            </w:r>
          </w:p>
        </w:tc>
        <w:tc>
          <w:tcPr>
            <w:tcW w:w="2126" w:type="dxa"/>
          </w:tcPr>
          <w:p w:rsidR="006B0569" w:rsidRPr="009C15AB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C15AB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и осуществление мероприятий по работе с детьми и молодежью</w:t>
            </w:r>
          </w:p>
        </w:tc>
        <w:tc>
          <w:tcPr>
            <w:tcW w:w="2129" w:type="dxa"/>
          </w:tcPr>
          <w:p w:rsidR="006B0569" w:rsidRPr="009C15AB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C15AB">
              <w:rPr>
                <w:rFonts w:ascii="Liberation Serif" w:hAnsi="Liberation Serif" w:cs="Liberation Serif"/>
                <w:sz w:val="22"/>
                <w:szCs w:val="22"/>
              </w:rPr>
              <w:t>Выплаты физическим лицам, приобретение товаров, работ, услуг</w:t>
            </w:r>
          </w:p>
        </w:tc>
        <w:tc>
          <w:tcPr>
            <w:tcW w:w="2410" w:type="dxa"/>
          </w:tcPr>
          <w:p w:rsidR="006B0569" w:rsidRPr="008C040D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стипендиями, премиями, грантами одаренных, талантливых, активных молодых людей; проведение различных мероприятий, направленных на развитие и поощрение одаренности и активности детей и молодежи; оплата организационных взносов, командировочных расходов, транспортных услуг, организация питания, приобретение </w:t>
            </w: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материальных ценностей, подарочной продукции  для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поощрения</w:t>
            </w: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t xml:space="preserve"> победителей и призеров школьного и муниципального этапов различных конкурсов, олимпиад, форумов</w:t>
            </w:r>
          </w:p>
        </w:tc>
        <w:tc>
          <w:tcPr>
            <w:tcW w:w="1559" w:type="dxa"/>
          </w:tcPr>
          <w:p w:rsidR="006B0569" w:rsidRPr="007B68F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370,0</w:t>
            </w:r>
          </w:p>
        </w:tc>
        <w:tc>
          <w:tcPr>
            <w:tcW w:w="1418" w:type="dxa"/>
          </w:tcPr>
          <w:p w:rsidR="006B0569" w:rsidRDefault="006B0569" w:rsidP="006B0569">
            <w:pPr>
              <w:jc w:val="center"/>
            </w:pPr>
            <w:r w:rsidRPr="00692112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134" w:type="dxa"/>
          </w:tcPr>
          <w:p w:rsidR="006B0569" w:rsidRDefault="006B0569" w:rsidP="006B0569">
            <w:pPr>
              <w:jc w:val="center"/>
            </w:pPr>
            <w:r w:rsidRPr="00692112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</w:tr>
      <w:tr w:rsidR="006B0569" w:rsidRPr="00C22915" w:rsidTr="00F75C9D">
        <w:tc>
          <w:tcPr>
            <w:tcW w:w="846" w:type="dxa"/>
            <w:shd w:val="clear" w:color="auto" w:fill="auto"/>
          </w:tcPr>
          <w:p w:rsidR="006B0569" w:rsidRPr="00F12679" w:rsidRDefault="006B0569" w:rsidP="006B0569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654" w:type="dxa"/>
            <w:shd w:val="clear" w:color="auto" w:fill="auto"/>
          </w:tcPr>
          <w:p w:rsidR="006B0569" w:rsidRDefault="006B0569" w:rsidP="006B0569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004460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Проведены муниципальные мероприятия, направленные на развитие волонтерства и добровольчества</w:t>
            </w:r>
          </w:p>
        </w:tc>
        <w:tc>
          <w:tcPr>
            <w:tcW w:w="2126" w:type="dxa"/>
          </w:tcPr>
          <w:p w:rsidR="006B0569" w:rsidRPr="009C15AB" w:rsidRDefault="006B0569" w:rsidP="006B0569">
            <w:pPr>
              <w:jc w:val="center"/>
              <w:rPr>
                <w:szCs w:val="22"/>
              </w:rPr>
            </w:pPr>
            <w:r w:rsidRPr="009C15AB">
              <w:rPr>
                <w:rFonts w:ascii="Liberation Serif" w:hAnsi="Liberation Serif" w:cs="Liberation Serif"/>
                <w:szCs w:val="22"/>
              </w:rPr>
              <w:t>Расходы на организацию и осуществление мероприятий по работе с детьми и молодежью</w:t>
            </w:r>
          </w:p>
        </w:tc>
        <w:tc>
          <w:tcPr>
            <w:tcW w:w="2129" w:type="dxa"/>
          </w:tcPr>
          <w:p w:rsidR="006B0569" w:rsidRPr="009C15AB" w:rsidRDefault="006B0569" w:rsidP="006B0569">
            <w:pPr>
              <w:jc w:val="center"/>
              <w:rPr>
                <w:szCs w:val="22"/>
              </w:rPr>
            </w:pPr>
            <w:r w:rsidRPr="009C15AB">
              <w:rPr>
                <w:rFonts w:ascii="Liberation Serif" w:hAnsi="Liberation Serif" w:cs="Liberation Serif"/>
                <w:szCs w:val="22"/>
              </w:rPr>
              <w:t>Приобретение товаров, работ, услуг</w:t>
            </w:r>
          </w:p>
        </w:tc>
        <w:tc>
          <w:tcPr>
            <w:tcW w:w="2410" w:type="dxa"/>
          </w:tcPr>
          <w:p w:rsidR="006B0569" w:rsidRPr="008C040D" w:rsidRDefault="006B0569" w:rsidP="00F75C9D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t>Обеспечение необходимыми материалами и оборудованием мероприятий с волонтерами, экологических акций, форумов; изготовление баннеров, визиток, флагов; обеспечение волонтеров атрибутами, футболками, бейсболками; оплата транспортных услуг, приобретение подарочной продукции, канцелярских товаров, продуктов питания для проведения мероприятий с волонтерами</w:t>
            </w:r>
          </w:p>
        </w:tc>
        <w:tc>
          <w:tcPr>
            <w:tcW w:w="1559" w:type="dxa"/>
          </w:tcPr>
          <w:p w:rsidR="006B0569" w:rsidRPr="007B68F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418" w:type="dxa"/>
          </w:tcPr>
          <w:p w:rsidR="006B0569" w:rsidRDefault="006B0569" w:rsidP="006B0569">
            <w:pPr>
              <w:jc w:val="center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6B0569" w:rsidRDefault="006B0569" w:rsidP="006B0569">
            <w:pPr>
              <w:jc w:val="center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  <w:tr w:rsidR="006B0569" w:rsidRPr="00C22915" w:rsidTr="00F75C9D">
        <w:tc>
          <w:tcPr>
            <w:tcW w:w="846" w:type="dxa"/>
            <w:shd w:val="clear" w:color="auto" w:fill="auto"/>
          </w:tcPr>
          <w:p w:rsidR="006B0569" w:rsidRPr="00F12679" w:rsidRDefault="006B0569" w:rsidP="006B0569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1.10</w:t>
            </w:r>
          </w:p>
        </w:tc>
        <w:tc>
          <w:tcPr>
            <w:tcW w:w="3654" w:type="dxa"/>
            <w:shd w:val="clear" w:color="auto" w:fill="auto"/>
          </w:tcPr>
          <w:p w:rsidR="006B0569" w:rsidRDefault="006B0569" w:rsidP="006B0569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004460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Созданы условия для развития юнармейского и кадетского движения</w:t>
            </w:r>
          </w:p>
        </w:tc>
        <w:tc>
          <w:tcPr>
            <w:tcW w:w="2126" w:type="dxa"/>
          </w:tcPr>
          <w:p w:rsidR="006B0569" w:rsidRPr="009C15AB" w:rsidRDefault="006B0569" w:rsidP="006B0569">
            <w:pPr>
              <w:jc w:val="center"/>
              <w:rPr>
                <w:szCs w:val="22"/>
              </w:rPr>
            </w:pPr>
            <w:r w:rsidRPr="009C15AB">
              <w:rPr>
                <w:rFonts w:ascii="Liberation Serif" w:hAnsi="Liberation Serif" w:cs="Liberation Serif"/>
                <w:szCs w:val="22"/>
              </w:rPr>
              <w:t xml:space="preserve">Расходы на организацию и осуществление мероприятий по работе с детьми и </w:t>
            </w:r>
            <w:r w:rsidRPr="009C15AB">
              <w:rPr>
                <w:rFonts w:ascii="Liberation Serif" w:hAnsi="Liberation Serif" w:cs="Liberation Serif"/>
                <w:szCs w:val="22"/>
              </w:rPr>
              <w:lastRenderedPageBreak/>
              <w:t>молодежью</w:t>
            </w:r>
          </w:p>
        </w:tc>
        <w:tc>
          <w:tcPr>
            <w:tcW w:w="2129" w:type="dxa"/>
          </w:tcPr>
          <w:p w:rsidR="006B0569" w:rsidRPr="009C15AB" w:rsidRDefault="006B0569" w:rsidP="006B0569">
            <w:pPr>
              <w:jc w:val="center"/>
              <w:rPr>
                <w:szCs w:val="22"/>
              </w:rPr>
            </w:pPr>
            <w:r w:rsidRPr="009C15AB">
              <w:rPr>
                <w:rFonts w:ascii="Liberation Serif" w:hAnsi="Liberation Serif" w:cs="Liberation Serif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2410" w:type="dxa"/>
          </w:tcPr>
          <w:p w:rsidR="006B0569" w:rsidRPr="008C040D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t xml:space="preserve">Приобретение оборудования и обмундирования для юнармейцев и кадет; приобретение подарочной </w:t>
            </w: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продукции, канцелярских товаров, продуктов питания, оплата транспортных услуг; организация питания для проведения муниципальных меро-приятий, фестивалей, конкурсов, акций с участием юнармейцев</w:t>
            </w:r>
          </w:p>
        </w:tc>
        <w:tc>
          <w:tcPr>
            <w:tcW w:w="1559" w:type="dxa"/>
          </w:tcPr>
          <w:p w:rsidR="006B056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100,0</w:t>
            </w:r>
          </w:p>
        </w:tc>
        <w:tc>
          <w:tcPr>
            <w:tcW w:w="1418" w:type="dxa"/>
          </w:tcPr>
          <w:p w:rsidR="006B056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6B056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6B0569" w:rsidRPr="00C22915" w:rsidTr="00F75C9D">
        <w:tc>
          <w:tcPr>
            <w:tcW w:w="846" w:type="dxa"/>
            <w:shd w:val="clear" w:color="auto" w:fill="auto"/>
          </w:tcPr>
          <w:p w:rsidR="006B0569" w:rsidRPr="00F12679" w:rsidRDefault="006B0569" w:rsidP="006B0569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3654" w:type="dxa"/>
            <w:shd w:val="clear" w:color="auto" w:fill="auto"/>
          </w:tcPr>
          <w:p w:rsidR="006B0569" w:rsidRDefault="006B0569" w:rsidP="006B0569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3416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2126" w:type="dxa"/>
          </w:tcPr>
          <w:p w:rsidR="006B0569" w:rsidRPr="009C15AB" w:rsidRDefault="006B0569" w:rsidP="006B0569">
            <w:pPr>
              <w:jc w:val="center"/>
              <w:rPr>
                <w:szCs w:val="22"/>
              </w:rPr>
            </w:pPr>
            <w:r w:rsidRPr="009C15AB">
              <w:rPr>
                <w:rFonts w:ascii="Liberation Serif" w:hAnsi="Liberation Serif" w:cs="Liberation Serif"/>
                <w:szCs w:val="22"/>
              </w:rPr>
              <w:t>Расходы на организацию и осуществление мероприятий по работе с детьми и молодежью</w:t>
            </w:r>
          </w:p>
        </w:tc>
        <w:tc>
          <w:tcPr>
            <w:tcW w:w="2129" w:type="dxa"/>
          </w:tcPr>
          <w:p w:rsidR="006B0569" w:rsidRPr="009C15AB" w:rsidRDefault="006B0569" w:rsidP="006B0569">
            <w:pPr>
              <w:jc w:val="center"/>
              <w:rPr>
                <w:szCs w:val="22"/>
              </w:rPr>
            </w:pPr>
            <w:r w:rsidRPr="009C15AB">
              <w:rPr>
                <w:rFonts w:ascii="Liberation Serif" w:hAnsi="Liberation Serif" w:cs="Liberation Serif"/>
                <w:szCs w:val="22"/>
              </w:rPr>
              <w:t>Приобретение товаров, работ, услуг</w:t>
            </w:r>
          </w:p>
        </w:tc>
        <w:tc>
          <w:tcPr>
            <w:tcW w:w="2410" w:type="dxa"/>
          </w:tcPr>
          <w:p w:rsidR="006B0569" w:rsidRPr="008C040D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t>Обеспечение проведения муниципальных мероприятий, конкурсов, фестивалей для детей и молодежи и направление детей и молодежи для участия в региональных и федеральных фестивалях, акциях и конкурсах, спортивных мероприятиях; приобретение подарочной продукции, канцелярских товаров, продуктов питания, оплата транспортных расходов для проведения мероприятий</w:t>
            </w:r>
          </w:p>
        </w:tc>
        <w:tc>
          <w:tcPr>
            <w:tcW w:w="1559" w:type="dxa"/>
          </w:tcPr>
          <w:p w:rsidR="006B056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418" w:type="dxa"/>
          </w:tcPr>
          <w:p w:rsidR="006B0569" w:rsidRDefault="006B0569" w:rsidP="006B0569">
            <w:pPr>
              <w:jc w:val="center"/>
            </w:pPr>
            <w:r w:rsidRPr="00AE2C4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134" w:type="dxa"/>
          </w:tcPr>
          <w:p w:rsidR="006B0569" w:rsidRDefault="006B0569" w:rsidP="006B0569">
            <w:pPr>
              <w:jc w:val="center"/>
            </w:pPr>
            <w:r w:rsidRPr="00AE2C4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</w:tr>
      <w:tr w:rsidR="006B0569" w:rsidRPr="00C22915" w:rsidTr="00F75C9D">
        <w:tc>
          <w:tcPr>
            <w:tcW w:w="846" w:type="dxa"/>
            <w:shd w:val="clear" w:color="auto" w:fill="auto"/>
          </w:tcPr>
          <w:p w:rsidR="006B0569" w:rsidRPr="00F12679" w:rsidRDefault="006B0569" w:rsidP="006B0569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1.12</w:t>
            </w:r>
          </w:p>
        </w:tc>
        <w:tc>
          <w:tcPr>
            <w:tcW w:w="3654" w:type="dxa"/>
            <w:shd w:val="clear" w:color="auto" w:fill="auto"/>
          </w:tcPr>
          <w:p w:rsidR="006B0569" w:rsidRPr="00266CD9" w:rsidRDefault="006B0569" w:rsidP="006B0569">
            <w:pPr>
              <w:pStyle w:val="a7"/>
              <w:spacing w:after="0"/>
              <w:rPr>
                <w:rFonts w:ascii="Liberation Serif" w:hAnsi="Liberation Serif" w:cs="Liberation Serif"/>
              </w:rPr>
            </w:pPr>
            <w:r w:rsidRPr="00004460">
              <w:rPr>
                <w:rFonts w:ascii="Liberation Serif" w:hAnsi="Liberation Serif" w:cs="Liberation Serif"/>
              </w:rPr>
              <w:t>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2126" w:type="dxa"/>
          </w:tcPr>
          <w:p w:rsidR="006B0569" w:rsidRPr="009C15AB" w:rsidRDefault="006B0569" w:rsidP="006B0569">
            <w:pPr>
              <w:jc w:val="center"/>
              <w:rPr>
                <w:szCs w:val="22"/>
              </w:rPr>
            </w:pPr>
            <w:r w:rsidRPr="009C15AB">
              <w:rPr>
                <w:rFonts w:ascii="Liberation Serif" w:hAnsi="Liberation Serif" w:cs="Liberation Serif"/>
                <w:szCs w:val="22"/>
              </w:rPr>
              <w:t xml:space="preserve">Расходы на организацию и осуществление мероприятий по работе с детьми и </w:t>
            </w:r>
            <w:r w:rsidRPr="009C15AB">
              <w:rPr>
                <w:rFonts w:ascii="Liberation Serif" w:hAnsi="Liberation Serif" w:cs="Liberation Serif"/>
                <w:szCs w:val="22"/>
              </w:rPr>
              <w:lastRenderedPageBreak/>
              <w:t>молодежью</w:t>
            </w:r>
          </w:p>
        </w:tc>
        <w:tc>
          <w:tcPr>
            <w:tcW w:w="2129" w:type="dxa"/>
          </w:tcPr>
          <w:p w:rsidR="006B0569" w:rsidRPr="009C15AB" w:rsidRDefault="006B0569" w:rsidP="006B0569">
            <w:pPr>
              <w:jc w:val="center"/>
              <w:rPr>
                <w:szCs w:val="22"/>
              </w:rPr>
            </w:pPr>
            <w:r w:rsidRPr="009C15AB">
              <w:rPr>
                <w:rFonts w:ascii="Liberation Serif" w:hAnsi="Liberation Serif" w:cs="Liberation Serif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2410" w:type="dxa"/>
          </w:tcPr>
          <w:p w:rsidR="006B0569" w:rsidRPr="008C040D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проведения профилактических мероприятий антинаркотической, противопожарной </w:t>
            </w: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направленностей; мероприятий, направленных на формирование здорового образа жизни;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подвоза на </w:t>
            </w: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t>профилактические медицинские осмотры; повышение квалификации специалистов по данной тематике, обеспечение программными продуктами службы медиации (примирения) и психолого-педагогические службы; приобретение подарочной продукции, канцелярских товаров, продуктов питания, оплата транспортных расходов; организация питания для проведения мероприятий</w:t>
            </w:r>
          </w:p>
        </w:tc>
        <w:tc>
          <w:tcPr>
            <w:tcW w:w="1559" w:type="dxa"/>
          </w:tcPr>
          <w:p w:rsidR="006B056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70,0</w:t>
            </w:r>
          </w:p>
        </w:tc>
        <w:tc>
          <w:tcPr>
            <w:tcW w:w="1418" w:type="dxa"/>
          </w:tcPr>
          <w:p w:rsidR="006B0569" w:rsidRDefault="006B0569" w:rsidP="006B0569">
            <w:pPr>
              <w:jc w:val="center"/>
            </w:pPr>
            <w:r w:rsidRPr="0057716A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6B0569" w:rsidRDefault="006B0569" w:rsidP="006B0569">
            <w:pPr>
              <w:jc w:val="center"/>
            </w:pPr>
            <w:r w:rsidRPr="0057716A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  <w:tr w:rsidR="006B0569" w:rsidRPr="00C22915" w:rsidTr="00F75C9D">
        <w:tc>
          <w:tcPr>
            <w:tcW w:w="846" w:type="dxa"/>
            <w:shd w:val="clear" w:color="auto" w:fill="auto"/>
          </w:tcPr>
          <w:p w:rsidR="006B0569" w:rsidRPr="00F12679" w:rsidRDefault="006B0569" w:rsidP="006B0569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3654" w:type="dxa"/>
            <w:shd w:val="clear" w:color="auto" w:fill="auto"/>
          </w:tcPr>
          <w:p w:rsidR="006B0569" w:rsidRPr="00266CD9" w:rsidRDefault="006B0569" w:rsidP="006B0569">
            <w:pPr>
              <w:pStyle w:val="a7"/>
              <w:spacing w:after="0"/>
              <w:rPr>
                <w:rFonts w:ascii="Liberation Serif" w:hAnsi="Liberation Serif" w:cs="Liberation Serif"/>
              </w:rPr>
            </w:pPr>
            <w:r w:rsidRPr="00004460">
              <w:rPr>
                <w:rFonts w:ascii="Liberation Serif" w:hAnsi="Liberation Serif" w:cs="Liberation Serif"/>
              </w:rPr>
              <w:t>Проведены мероприятия по профилактике детского дорожного травматизма</w:t>
            </w:r>
          </w:p>
        </w:tc>
        <w:tc>
          <w:tcPr>
            <w:tcW w:w="2126" w:type="dxa"/>
          </w:tcPr>
          <w:p w:rsidR="006B0569" w:rsidRPr="009C15AB" w:rsidRDefault="006B0569" w:rsidP="006B0569">
            <w:pPr>
              <w:jc w:val="center"/>
              <w:rPr>
                <w:szCs w:val="22"/>
              </w:rPr>
            </w:pPr>
            <w:r w:rsidRPr="009C15AB">
              <w:rPr>
                <w:rFonts w:ascii="Liberation Serif" w:hAnsi="Liberation Serif" w:cs="Liberation Serif"/>
                <w:szCs w:val="22"/>
              </w:rPr>
              <w:t>Расходы на организацию и осуществление мероприятий по работе с детьми и молодежью</w:t>
            </w:r>
          </w:p>
        </w:tc>
        <w:tc>
          <w:tcPr>
            <w:tcW w:w="2129" w:type="dxa"/>
          </w:tcPr>
          <w:p w:rsidR="006B0569" w:rsidRPr="009C15AB" w:rsidRDefault="006B0569" w:rsidP="006B0569">
            <w:pPr>
              <w:jc w:val="center"/>
              <w:rPr>
                <w:szCs w:val="22"/>
              </w:rPr>
            </w:pPr>
            <w:r w:rsidRPr="009C15AB">
              <w:rPr>
                <w:rFonts w:ascii="Liberation Serif" w:hAnsi="Liberation Serif" w:cs="Liberation Serif"/>
                <w:szCs w:val="22"/>
              </w:rPr>
              <w:t>Приобретение товаров, работ, услуг</w:t>
            </w:r>
          </w:p>
        </w:tc>
        <w:tc>
          <w:tcPr>
            <w:tcW w:w="2410" w:type="dxa"/>
          </w:tcPr>
          <w:p w:rsidR="006B0569" w:rsidRPr="008C040D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t xml:space="preserve">Приобретение светоотражающих элементов на одежду или рюкзаки для безопасного участия детей в дорожном движении; оборудование автогородков для изучения правил дорожного движения; </w:t>
            </w:r>
            <w:r w:rsidRPr="008C040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оплата транспортных расходов; организация питания для проведения муниципальных мероприятий, оплата командировочных расходов, подарочной продукции</w:t>
            </w:r>
          </w:p>
        </w:tc>
        <w:tc>
          <w:tcPr>
            <w:tcW w:w="1559" w:type="dxa"/>
          </w:tcPr>
          <w:p w:rsidR="006B056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70,0</w:t>
            </w:r>
          </w:p>
        </w:tc>
        <w:tc>
          <w:tcPr>
            <w:tcW w:w="1418" w:type="dxa"/>
          </w:tcPr>
          <w:p w:rsidR="006B0569" w:rsidRDefault="006B0569" w:rsidP="006B0569">
            <w:pPr>
              <w:jc w:val="center"/>
            </w:pPr>
            <w:r w:rsidRPr="0057716A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6B0569" w:rsidRDefault="006B0569" w:rsidP="006B0569">
            <w:pPr>
              <w:jc w:val="center"/>
            </w:pPr>
            <w:r w:rsidRPr="0057716A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  <w:tr w:rsidR="00B64B17" w:rsidRPr="00C22915" w:rsidTr="006B0569">
        <w:tc>
          <w:tcPr>
            <w:tcW w:w="846" w:type="dxa"/>
            <w:shd w:val="clear" w:color="auto" w:fill="auto"/>
          </w:tcPr>
          <w:p w:rsidR="00B64B17" w:rsidRPr="00F12679" w:rsidRDefault="00B64B17" w:rsidP="00B64B17">
            <w:pPr>
              <w:pStyle w:val="a7"/>
              <w:spacing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B64B17" w:rsidRPr="006B0569" w:rsidRDefault="00B64B17" w:rsidP="00B64B17">
            <w:pPr>
              <w:pStyle w:val="a7"/>
              <w:spacing w:beforeAutospacing="0" w:after="0" w:afterAutospacing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B0569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Комплекс процессных мероприятий </w:t>
            </w:r>
            <w:r w:rsidR="006B0569" w:rsidRPr="006B0569">
              <w:rPr>
                <w:rFonts w:ascii="Liberation Serif" w:hAnsi="Liberation Serif" w:cs="Liberation Serif"/>
                <w:b/>
                <w:sz w:val="26"/>
                <w:szCs w:val="26"/>
              </w:rPr>
              <w:t>«Развитие системы отдыха, оздоровления и занятости детей и молодежи»</w:t>
            </w:r>
          </w:p>
        </w:tc>
      </w:tr>
      <w:tr w:rsidR="006B0569" w:rsidRPr="00C22915" w:rsidTr="00F75C9D">
        <w:tc>
          <w:tcPr>
            <w:tcW w:w="846" w:type="dxa"/>
            <w:shd w:val="clear" w:color="auto" w:fill="auto"/>
          </w:tcPr>
          <w:p w:rsidR="006B0569" w:rsidRPr="00F12679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.1</w:t>
            </w:r>
          </w:p>
        </w:tc>
        <w:tc>
          <w:tcPr>
            <w:tcW w:w="3654" w:type="dxa"/>
            <w:shd w:val="clear" w:color="auto" w:fill="auto"/>
          </w:tcPr>
          <w:p w:rsidR="006B0569" w:rsidRPr="00266CD9" w:rsidRDefault="006B0569" w:rsidP="006B0569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15A4">
              <w:rPr>
                <w:rFonts w:ascii="Liberation Serif" w:hAnsi="Liberation Serif" w:cs="Liberation Serif"/>
                <w:sz w:val="24"/>
                <w:szCs w:val="24"/>
              </w:rPr>
              <w:t>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2126" w:type="dxa"/>
          </w:tcPr>
          <w:p w:rsidR="006B0569" w:rsidRPr="00FE6A94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E6A94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и обеспечение отдыха и оздоровления детей и молодежи</w:t>
            </w:r>
          </w:p>
        </w:tc>
        <w:tc>
          <w:tcPr>
            <w:tcW w:w="2129" w:type="dxa"/>
          </w:tcPr>
          <w:p w:rsidR="006B0569" w:rsidRPr="00FE6A94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E6A94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  <w:p w:rsidR="006B0569" w:rsidRPr="00FE6A94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E6A94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410" w:type="dxa"/>
          </w:tcPr>
          <w:p w:rsidR="006B0569" w:rsidRPr="00FE6A94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E6A94">
              <w:rPr>
                <w:rFonts w:ascii="Liberation Serif" w:hAnsi="Liberation Serif" w:cs="Liberation Serif"/>
                <w:sz w:val="22"/>
                <w:szCs w:val="22"/>
              </w:rPr>
              <w:t>Организация отдыха и оздоровления детей и молодежи в лагерях с дневным пребыванием, компенсация части стоимости путевок в лагерях с дневным пребыванием; организация различных сборов детей и молодежи, проведение мероприятий в рамках реа-лизации межведомственного муниципального проекта «Счастливое и интересное лето»</w:t>
            </w:r>
          </w:p>
        </w:tc>
        <w:tc>
          <w:tcPr>
            <w:tcW w:w="1559" w:type="dxa"/>
          </w:tcPr>
          <w:p w:rsidR="006B0569" w:rsidRPr="007B68F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418" w:type="dxa"/>
          </w:tcPr>
          <w:p w:rsidR="006B0569" w:rsidRDefault="006B0569" w:rsidP="006B0569">
            <w:pPr>
              <w:jc w:val="center"/>
            </w:pPr>
            <w:r w:rsidRPr="0041344E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134" w:type="dxa"/>
          </w:tcPr>
          <w:p w:rsidR="006B0569" w:rsidRDefault="006B0569" w:rsidP="006B0569">
            <w:pPr>
              <w:jc w:val="center"/>
            </w:pPr>
            <w:r w:rsidRPr="0041344E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</w:tr>
      <w:tr w:rsidR="006B0569" w:rsidRPr="00C22915" w:rsidTr="00F75C9D">
        <w:tc>
          <w:tcPr>
            <w:tcW w:w="846" w:type="dxa"/>
            <w:shd w:val="clear" w:color="auto" w:fill="auto"/>
          </w:tcPr>
          <w:p w:rsidR="006B0569" w:rsidRPr="00F12679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2.2</w:t>
            </w:r>
          </w:p>
        </w:tc>
        <w:tc>
          <w:tcPr>
            <w:tcW w:w="3654" w:type="dxa"/>
            <w:shd w:val="clear" w:color="auto" w:fill="auto"/>
          </w:tcPr>
          <w:p w:rsidR="006B0569" w:rsidRPr="00266CD9" w:rsidRDefault="006B0569" w:rsidP="006B0569">
            <w:pPr>
              <w:pStyle w:val="a7"/>
              <w:spacing w:after="0"/>
              <w:rPr>
                <w:rFonts w:ascii="Liberation Serif" w:hAnsi="Liberation Serif" w:cs="Liberation Serif"/>
              </w:rPr>
            </w:pPr>
            <w:r w:rsidRPr="00A30857">
              <w:rPr>
                <w:rFonts w:ascii="Liberation Serif" w:eastAsia="NSimSun" w:hAnsi="Liberation Serif" w:cs="Liberation Serif"/>
                <w:kern w:val="2"/>
                <w:lang w:bidi="hi-IN"/>
              </w:rPr>
              <w:t>Проведен</w:t>
            </w:r>
            <w:r>
              <w:rPr>
                <w:rFonts w:ascii="Liberation Serif" w:eastAsia="NSimSun" w:hAnsi="Liberation Serif" w:cs="Liberation Serif"/>
                <w:kern w:val="2"/>
                <w:lang w:bidi="hi-IN"/>
              </w:rPr>
              <w:t>ы</w:t>
            </w:r>
            <w:r w:rsidRPr="00A30857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мероприяти</w:t>
            </w:r>
            <w:r>
              <w:rPr>
                <w:rFonts w:ascii="Liberation Serif" w:eastAsia="NSimSun" w:hAnsi="Liberation Serif" w:cs="Liberation Serif"/>
                <w:kern w:val="2"/>
                <w:lang w:bidi="hi-IN"/>
              </w:rPr>
              <w:t>я</w:t>
            </w:r>
            <w:r w:rsidRPr="00A30857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по организации временного трудоустройства подростков в возрасте от 14 до 18 лет в сво-бодное от учебы время</w:t>
            </w:r>
          </w:p>
        </w:tc>
        <w:tc>
          <w:tcPr>
            <w:tcW w:w="2126" w:type="dxa"/>
          </w:tcPr>
          <w:p w:rsidR="006B0569" w:rsidRPr="00FE6A94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E6A94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временного трудоустройства подростков</w:t>
            </w:r>
          </w:p>
        </w:tc>
        <w:tc>
          <w:tcPr>
            <w:tcW w:w="2129" w:type="dxa"/>
          </w:tcPr>
          <w:p w:rsidR="006B0569" w:rsidRPr="00FE6A94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E6A94">
              <w:rPr>
                <w:rFonts w:ascii="Liberation Serif" w:hAnsi="Liberation Serif" w:cs="Liberation Serif"/>
                <w:sz w:val="22"/>
                <w:szCs w:val="22"/>
              </w:rPr>
              <w:t>Иное</w:t>
            </w:r>
          </w:p>
        </w:tc>
        <w:tc>
          <w:tcPr>
            <w:tcW w:w="2410" w:type="dxa"/>
          </w:tcPr>
          <w:p w:rsidR="006B0569" w:rsidRPr="00FE6A94" w:rsidRDefault="006B0569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E6A94">
              <w:rPr>
                <w:rFonts w:ascii="Liberation Serif" w:hAnsi="Liberation Serif" w:cs="Liberation Serif"/>
                <w:sz w:val="22"/>
                <w:szCs w:val="22"/>
              </w:rPr>
              <w:t>Предусматривается оплата труда несовершеннолетних в трудовых бригадах</w:t>
            </w:r>
          </w:p>
        </w:tc>
        <w:tc>
          <w:tcPr>
            <w:tcW w:w="1559" w:type="dxa"/>
          </w:tcPr>
          <w:p w:rsidR="006B0569" w:rsidRPr="007B68F9" w:rsidRDefault="006B0569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418" w:type="dxa"/>
          </w:tcPr>
          <w:p w:rsidR="006B0569" w:rsidRDefault="006B0569" w:rsidP="006B0569">
            <w:pPr>
              <w:jc w:val="center"/>
            </w:pPr>
            <w:r w:rsidRPr="005519F0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134" w:type="dxa"/>
          </w:tcPr>
          <w:p w:rsidR="006B0569" w:rsidRDefault="006B0569" w:rsidP="006B0569">
            <w:pPr>
              <w:jc w:val="center"/>
            </w:pPr>
            <w:r w:rsidRPr="005519F0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</w:tr>
      <w:tr w:rsidR="00B201EE" w:rsidRPr="00C22915" w:rsidTr="00B201EE">
        <w:trPr>
          <w:trHeight w:val="668"/>
        </w:trPr>
        <w:tc>
          <w:tcPr>
            <w:tcW w:w="846" w:type="dxa"/>
            <w:shd w:val="clear" w:color="auto" w:fill="auto"/>
          </w:tcPr>
          <w:p w:rsidR="00B201EE" w:rsidRDefault="00B201EE" w:rsidP="006B0569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B201EE" w:rsidRPr="005519F0" w:rsidRDefault="00B201EE" w:rsidP="006B0569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B0569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Комплекс процессных мероприятий </w:t>
            </w:r>
            <w:r w:rsidRPr="00B201EE">
              <w:rPr>
                <w:rFonts w:ascii="Liberation Serif" w:hAnsi="Liberation Serif" w:cs="Liberation Serif"/>
                <w:b/>
                <w:sz w:val="26"/>
                <w:szCs w:val="26"/>
              </w:rPr>
              <w:t>«Обеспечение предоставления мер социальной поддержки отдельным категориям участников образовательных отношений»</w:t>
            </w:r>
          </w:p>
        </w:tc>
      </w:tr>
      <w:tr w:rsidR="00736CEB" w:rsidRPr="00C22915" w:rsidTr="00F75C9D">
        <w:tc>
          <w:tcPr>
            <w:tcW w:w="846" w:type="dxa"/>
            <w:shd w:val="clear" w:color="auto" w:fill="auto"/>
          </w:tcPr>
          <w:p w:rsidR="00736CEB" w:rsidRPr="00F12679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.1</w:t>
            </w:r>
          </w:p>
        </w:tc>
        <w:tc>
          <w:tcPr>
            <w:tcW w:w="3654" w:type="dxa"/>
            <w:shd w:val="clear" w:color="auto" w:fill="auto"/>
          </w:tcPr>
          <w:p w:rsidR="00736CEB" w:rsidRPr="00F82071" w:rsidRDefault="00736CEB" w:rsidP="00736CEB">
            <w:pPr>
              <w:widowControl w:val="0"/>
              <w:jc w:val="both"/>
              <w:rPr>
                <w:rFonts w:ascii="Liberation Serif" w:hAnsi="Liberation Serif" w:cs="Liberation Serif"/>
                <w:szCs w:val="22"/>
              </w:rPr>
            </w:pPr>
            <w:r w:rsidRPr="00F82071">
              <w:rPr>
                <w:rFonts w:ascii="Liberation Serif" w:hAnsi="Liberation Serif" w:cs="Liberation Serif"/>
                <w:szCs w:val="22"/>
              </w:rPr>
              <w:t xml:space="preserve">Предоставлена дополнительная </w:t>
            </w:r>
            <w:r w:rsidRPr="00F82071">
              <w:rPr>
                <w:rFonts w:ascii="Liberation Serif" w:hAnsi="Liberation Serif" w:cs="Liberation Serif"/>
                <w:szCs w:val="22"/>
              </w:rPr>
              <w:lastRenderedPageBreak/>
              <w:t>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2126" w:type="dxa"/>
          </w:tcPr>
          <w:p w:rsidR="00736CEB" w:rsidRPr="00E71D60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1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Расходы на обеспечение </w:t>
            </w:r>
            <w:r w:rsidRPr="00E71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2129" w:type="dxa"/>
          </w:tcPr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B095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Приобретение товаров, работ, </w:t>
            </w:r>
            <w:r w:rsidRPr="006B095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2410" w:type="dxa"/>
          </w:tcPr>
          <w:p w:rsidR="00736CEB" w:rsidRPr="0043116F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3116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Предоставление дополнительных мер </w:t>
            </w:r>
            <w:r w:rsidRPr="0043116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социальной поддержки семей граждан, принимающих участие в специальной военной операции в части</w:t>
            </w:r>
            <w:r w:rsidRPr="0043116F">
              <w:rPr>
                <w:rFonts w:ascii="Liberation Serif" w:hAnsi="Liberation Serif"/>
                <w:sz w:val="22"/>
                <w:szCs w:val="22"/>
                <w:lang w:eastAsia="ar-SA"/>
              </w:rPr>
              <w:t xml:space="preserve"> освобождения от оплаты расходов за присмотр и уход за детьми</w:t>
            </w:r>
            <w:r w:rsidRPr="0043116F">
              <w:rPr>
                <w:sz w:val="22"/>
                <w:szCs w:val="22"/>
              </w:rPr>
              <w:t xml:space="preserve"> </w:t>
            </w:r>
            <w:r w:rsidRPr="0043116F">
              <w:rPr>
                <w:rFonts w:ascii="Liberation Serif" w:hAnsi="Liberation Serif"/>
                <w:sz w:val="22"/>
                <w:szCs w:val="22"/>
                <w:lang w:eastAsia="ar-SA"/>
              </w:rPr>
              <w:t>посещающими дошкольные образовательные учреждения и учреждения, реализующими образовательные программы дошкольного образования,</w:t>
            </w:r>
            <w:r w:rsidRPr="0043116F">
              <w:rPr>
                <w:sz w:val="22"/>
                <w:szCs w:val="22"/>
              </w:rPr>
              <w:t xml:space="preserve"> </w:t>
            </w:r>
            <w:r w:rsidRPr="0043116F">
              <w:rPr>
                <w:rFonts w:ascii="Liberation Serif" w:hAnsi="Liberation Serif"/>
                <w:sz w:val="22"/>
                <w:szCs w:val="22"/>
                <w:lang w:eastAsia="ar-SA"/>
              </w:rPr>
              <w:t>освобождения от оплаты расходов на организацию горячего бесплатного одноразового питания обучающихся 5-11 классов общеобразовательных учреждений,</w:t>
            </w:r>
            <w:r w:rsidRPr="0043116F">
              <w:rPr>
                <w:sz w:val="22"/>
                <w:szCs w:val="22"/>
              </w:rPr>
              <w:t xml:space="preserve"> </w:t>
            </w:r>
            <w:r w:rsidRPr="0043116F">
              <w:rPr>
                <w:rFonts w:ascii="Liberation Serif" w:hAnsi="Liberation Serif"/>
                <w:sz w:val="22"/>
                <w:szCs w:val="22"/>
                <w:lang w:eastAsia="ar-SA"/>
              </w:rPr>
              <w:t xml:space="preserve">освобождения от оплаты расходов за реализацию дополнительных общеобразовательных программ, реализуемых в муниципальных образовательных учреждениях по договорам об оказании платных образовательных </w:t>
            </w:r>
            <w:r w:rsidRPr="0043116F">
              <w:rPr>
                <w:rFonts w:ascii="Liberation Serif" w:hAnsi="Liberation Serif"/>
                <w:sz w:val="22"/>
                <w:szCs w:val="22"/>
                <w:lang w:eastAsia="ar-SA"/>
              </w:rPr>
              <w:lastRenderedPageBreak/>
              <w:t>услуг,</w:t>
            </w:r>
            <w:r w:rsidRPr="0043116F">
              <w:rPr>
                <w:sz w:val="22"/>
                <w:szCs w:val="22"/>
              </w:rPr>
              <w:t xml:space="preserve"> </w:t>
            </w:r>
            <w:r w:rsidRPr="0043116F">
              <w:rPr>
                <w:rFonts w:ascii="Liberation Serif" w:hAnsi="Liberation Serif"/>
                <w:sz w:val="22"/>
                <w:szCs w:val="22"/>
                <w:lang w:eastAsia="ar-SA"/>
              </w:rPr>
              <w:t>освобождения от оплаты расходов за присмотр и уход в группах продленного дня за  обучающимися муниципальных общеобразовательных учреждений в рамках</w:t>
            </w:r>
            <w:r w:rsidRPr="0043116F">
              <w:rPr>
                <w:rFonts w:ascii="Liberation Serif" w:hAnsi="Liberation Serif" w:cs="Liberation Serif"/>
                <w:sz w:val="22"/>
                <w:szCs w:val="22"/>
              </w:rPr>
              <w:t xml:space="preserve"> решения Земского Собрания Грязовецкого муниципального округа от 27.10.2022 № 41 « О дополнительных мерах социальной поддержки семей граждан, принимающих участие в специальной военной операции»</w:t>
            </w:r>
          </w:p>
        </w:tc>
        <w:tc>
          <w:tcPr>
            <w:tcW w:w="1559" w:type="dxa"/>
          </w:tcPr>
          <w:p w:rsidR="00736CEB" w:rsidRPr="007B68F9" w:rsidRDefault="00736CEB" w:rsidP="00736CEB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1400,0</w:t>
            </w:r>
          </w:p>
        </w:tc>
        <w:tc>
          <w:tcPr>
            <w:tcW w:w="1418" w:type="dxa"/>
          </w:tcPr>
          <w:p w:rsidR="00736CEB" w:rsidRDefault="00736CEB" w:rsidP="00736CEB">
            <w:pPr>
              <w:jc w:val="center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  <w:tc>
          <w:tcPr>
            <w:tcW w:w="1134" w:type="dxa"/>
          </w:tcPr>
          <w:p w:rsidR="00736CEB" w:rsidRDefault="00736CEB" w:rsidP="00736CEB">
            <w:pPr>
              <w:jc w:val="center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</w:tr>
      <w:tr w:rsidR="00736CEB" w:rsidRPr="00C22915" w:rsidTr="00F75C9D">
        <w:tc>
          <w:tcPr>
            <w:tcW w:w="846" w:type="dxa"/>
            <w:shd w:val="clear" w:color="auto" w:fill="auto"/>
          </w:tcPr>
          <w:p w:rsidR="00736CEB" w:rsidRPr="00F12679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</w:t>
            </w: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654" w:type="dxa"/>
            <w:shd w:val="clear" w:color="auto" w:fill="auto"/>
          </w:tcPr>
          <w:p w:rsidR="00736CEB" w:rsidRPr="00F82071" w:rsidRDefault="00736CEB" w:rsidP="00736CEB">
            <w:pPr>
              <w:pStyle w:val="a7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t>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2126" w:type="dxa"/>
          </w:tcPr>
          <w:p w:rsidR="00736CEB" w:rsidRPr="00E71D60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1D60">
              <w:rPr>
                <w:rFonts w:ascii="Liberation Serif" w:hAnsi="Liberation Serif" w:cs="Liberation Serif"/>
                <w:sz w:val="22"/>
                <w:szCs w:val="22"/>
              </w:rPr>
              <w:t>Расходы на компенсацию по частичной оплате найма (поднайма) жилого помещения</w:t>
            </w:r>
            <w:r w:rsidRPr="00E71D60">
              <w:rPr>
                <w:sz w:val="22"/>
                <w:szCs w:val="22"/>
              </w:rPr>
              <w:t xml:space="preserve"> </w:t>
            </w:r>
            <w:r w:rsidRPr="00E71D60">
              <w:rPr>
                <w:rFonts w:ascii="Liberation Serif" w:hAnsi="Liberation Serif" w:cs="Liberation Serif"/>
                <w:sz w:val="22"/>
                <w:szCs w:val="22"/>
              </w:rPr>
              <w:t>у физического лица работникам системы образования округа</w:t>
            </w:r>
          </w:p>
        </w:tc>
        <w:tc>
          <w:tcPr>
            <w:tcW w:w="2129" w:type="dxa"/>
          </w:tcPr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B095D">
              <w:rPr>
                <w:rFonts w:ascii="Liberation Serif" w:hAnsi="Liberation Serif" w:cs="Liberation Serif"/>
                <w:sz w:val="22"/>
                <w:szCs w:val="22"/>
              </w:rPr>
              <w:t>Выплаты физическим лицам</w:t>
            </w:r>
          </w:p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736CEB" w:rsidRPr="00BC4EE0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Предоставление </w:t>
            </w:r>
            <w:r w:rsidRPr="00BC4EE0">
              <w:rPr>
                <w:rFonts w:ascii="Liberation Serif" w:hAnsi="Liberation Serif" w:cs="Liberation Serif"/>
                <w:sz w:val="22"/>
                <w:szCs w:val="22"/>
              </w:rPr>
              <w:t>дополнительн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ой</w:t>
            </w:r>
            <w:r w:rsidRPr="00BC4EE0">
              <w:rPr>
                <w:rFonts w:ascii="Liberation Serif" w:hAnsi="Liberation Serif" w:cs="Liberation Serif"/>
                <w:sz w:val="22"/>
                <w:szCs w:val="22"/>
              </w:rPr>
              <w:t xml:space="preserve"> мер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ы</w:t>
            </w:r>
            <w:r w:rsidRPr="00BC4EE0">
              <w:rPr>
                <w:rFonts w:ascii="Liberation Serif" w:hAnsi="Liberation Serif" w:cs="Liberation Serif"/>
                <w:sz w:val="22"/>
                <w:szCs w:val="22"/>
              </w:rPr>
              <w:t xml:space="preserve"> социальной поддержки по частичной оплате найма (поднайма) жилого помещения у физического лица работ-никам системы образования округа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в рамках </w:t>
            </w:r>
            <w:r w:rsidRPr="00BC4EE0">
              <w:rPr>
                <w:rFonts w:ascii="Liberation Serif" w:hAnsi="Liberation Serif" w:cs="Liberation Serif"/>
                <w:sz w:val="22"/>
                <w:szCs w:val="22"/>
              </w:rPr>
              <w:t>решени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BC4EE0">
              <w:rPr>
                <w:rFonts w:ascii="Liberation Serif" w:hAnsi="Liberation Serif" w:cs="Liberation Serif"/>
                <w:sz w:val="22"/>
                <w:szCs w:val="22"/>
              </w:rPr>
              <w:t xml:space="preserve"> Земского Собрания Грязовецкого муниципального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  <w:r w:rsidRPr="00BC4EE0">
              <w:rPr>
                <w:rFonts w:ascii="Liberation Serif" w:hAnsi="Liberation Serif" w:cs="Liberation Serif"/>
                <w:sz w:val="22"/>
                <w:szCs w:val="22"/>
              </w:rPr>
              <w:t xml:space="preserve"> от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28.12.2022 № 168</w:t>
            </w:r>
            <w:r>
              <w:t xml:space="preserve"> «</w:t>
            </w:r>
            <w:r w:rsidRPr="00BC4EE0">
              <w:rPr>
                <w:rFonts w:ascii="Liberation Serif" w:hAnsi="Liberation Serif" w:cs="Liberation Serif"/>
                <w:sz w:val="22"/>
                <w:szCs w:val="22"/>
              </w:rPr>
              <w:t xml:space="preserve">О дополнительных мерах социальной поддержки по частичной оплате найма (поднайма) жилого помещения у </w:t>
            </w:r>
            <w:r w:rsidRPr="00BC4EE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физического лица работникам системы образования Грязовецкого муниципального округа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736CEB" w:rsidRPr="007B68F9" w:rsidRDefault="00736CEB" w:rsidP="00736CEB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288,0</w:t>
            </w:r>
          </w:p>
        </w:tc>
        <w:tc>
          <w:tcPr>
            <w:tcW w:w="1418" w:type="dxa"/>
          </w:tcPr>
          <w:p w:rsidR="00736CEB" w:rsidRDefault="00736CEB" w:rsidP="00736CEB">
            <w:pPr>
              <w:jc w:val="center"/>
            </w:pPr>
            <w:r w:rsidRPr="00927CF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  <w:tc>
          <w:tcPr>
            <w:tcW w:w="1134" w:type="dxa"/>
          </w:tcPr>
          <w:p w:rsidR="00736CEB" w:rsidRDefault="00736CEB" w:rsidP="00736CEB">
            <w:pPr>
              <w:jc w:val="center"/>
            </w:pPr>
            <w:r w:rsidRPr="00927CF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</w:tr>
      <w:tr w:rsidR="00736CEB" w:rsidRPr="00C22915" w:rsidTr="00F75C9D">
        <w:tc>
          <w:tcPr>
            <w:tcW w:w="846" w:type="dxa"/>
            <w:shd w:val="clear" w:color="auto" w:fill="auto"/>
          </w:tcPr>
          <w:p w:rsidR="00736CEB" w:rsidRDefault="00736CEB" w:rsidP="00736CEB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</w:t>
            </w:r>
            <w:r w:rsidRPr="0087270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654" w:type="dxa"/>
            <w:shd w:val="clear" w:color="auto" w:fill="auto"/>
          </w:tcPr>
          <w:p w:rsidR="00736CEB" w:rsidRPr="00F82071" w:rsidRDefault="00736CEB" w:rsidP="00736CEB">
            <w:pPr>
              <w:pStyle w:val="a7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t>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</w:p>
        </w:tc>
        <w:tc>
          <w:tcPr>
            <w:tcW w:w="2126" w:type="dxa"/>
          </w:tcPr>
          <w:p w:rsidR="00736CEB" w:rsidRPr="00E71D60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1D60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меры социальной поддержки (денежной выплаты)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целевому договору с Управлением образования и молодежной политики или образовательным учреждением, подведомственным Управлению образования и молодежной политики</w:t>
            </w:r>
          </w:p>
        </w:tc>
        <w:tc>
          <w:tcPr>
            <w:tcW w:w="2129" w:type="dxa"/>
          </w:tcPr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B095D">
              <w:rPr>
                <w:rFonts w:ascii="Liberation Serif" w:hAnsi="Liberation Serif" w:cs="Liberation Serif"/>
                <w:sz w:val="22"/>
                <w:szCs w:val="22"/>
              </w:rPr>
              <w:t>Выплаты физическим лицам</w:t>
            </w:r>
          </w:p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736CEB" w:rsidRPr="00BC4EE0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C4EE0">
              <w:rPr>
                <w:rFonts w:ascii="Liberation Serif" w:hAnsi="Liberation Serif" w:cs="Liberation Serif"/>
                <w:sz w:val="22"/>
                <w:szCs w:val="22"/>
              </w:rPr>
              <w:t>Предоставление меры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в рамках </w:t>
            </w:r>
            <w:r w:rsidRPr="00BC4EE0">
              <w:rPr>
                <w:rFonts w:ascii="Liberation Serif" w:hAnsi="Liberation Serif" w:cs="Liberation Serif"/>
                <w:sz w:val="22"/>
                <w:szCs w:val="22"/>
              </w:rPr>
              <w:t>решени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BC4EE0">
              <w:rPr>
                <w:rFonts w:ascii="Liberation Serif" w:hAnsi="Liberation Serif" w:cs="Liberation Serif"/>
                <w:sz w:val="22"/>
                <w:szCs w:val="22"/>
              </w:rPr>
              <w:t xml:space="preserve"> Земского Собрания Грязовецкого муниципального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  <w:r w:rsidRPr="00BC4EE0">
              <w:rPr>
                <w:rFonts w:ascii="Liberation Serif" w:hAnsi="Liberation Serif" w:cs="Liberation Serif"/>
                <w:sz w:val="22"/>
                <w:szCs w:val="22"/>
              </w:rPr>
              <w:t xml:space="preserve"> от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28.12.2022 № 169</w:t>
            </w:r>
            <w:r>
              <w:t xml:space="preserve"> «</w:t>
            </w:r>
            <w:r w:rsidRPr="00BC4EE0">
              <w:t xml:space="preserve">О мере социальной поддержки студенту профессиональной образовательной </w:t>
            </w:r>
            <w:r w:rsidRPr="00BC4EE0">
              <w:lastRenderedPageBreak/>
              <w:t>организации среднего профессионального образования или образовательной организации высшего образования</w:t>
            </w:r>
            <w:r>
              <w:t>»</w:t>
            </w:r>
            <w:r w:rsidRPr="00BC4EE0">
              <w:t xml:space="preserve"> </w:t>
            </w:r>
          </w:p>
        </w:tc>
        <w:tc>
          <w:tcPr>
            <w:tcW w:w="1559" w:type="dxa"/>
          </w:tcPr>
          <w:p w:rsidR="00736CEB" w:rsidRPr="007B68F9" w:rsidRDefault="00736CEB" w:rsidP="00736CEB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258,0</w:t>
            </w:r>
          </w:p>
        </w:tc>
        <w:tc>
          <w:tcPr>
            <w:tcW w:w="1418" w:type="dxa"/>
          </w:tcPr>
          <w:p w:rsidR="00736CEB" w:rsidRDefault="00736CEB" w:rsidP="00736CEB">
            <w:pPr>
              <w:jc w:val="center"/>
            </w:pPr>
            <w:r w:rsidRPr="00C728B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  <w:tc>
          <w:tcPr>
            <w:tcW w:w="1134" w:type="dxa"/>
          </w:tcPr>
          <w:p w:rsidR="00736CEB" w:rsidRDefault="00736CEB" w:rsidP="00736CEB">
            <w:pPr>
              <w:jc w:val="center"/>
            </w:pPr>
            <w:r w:rsidRPr="00C728B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</w:tr>
      <w:tr w:rsidR="00736CEB" w:rsidRPr="00C22915" w:rsidTr="00F75C9D">
        <w:tc>
          <w:tcPr>
            <w:tcW w:w="846" w:type="dxa"/>
            <w:shd w:val="clear" w:color="auto" w:fill="auto"/>
          </w:tcPr>
          <w:p w:rsidR="00736CEB" w:rsidRDefault="00736CEB" w:rsidP="00736CEB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</w:t>
            </w:r>
            <w:r w:rsidRPr="0087270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654" w:type="dxa"/>
            <w:shd w:val="clear" w:color="auto" w:fill="auto"/>
          </w:tcPr>
          <w:p w:rsidR="00736CEB" w:rsidRPr="00F82071" w:rsidRDefault="00736CEB" w:rsidP="00736CEB">
            <w:pPr>
              <w:pStyle w:val="a7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t>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</w:t>
            </w:r>
          </w:p>
        </w:tc>
        <w:tc>
          <w:tcPr>
            <w:tcW w:w="2126" w:type="dxa"/>
          </w:tcPr>
          <w:p w:rsidR="00736CEB" w:rsidRPr="00E71D60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питанием отдельных категорий обучающихся</w:t>
            </w:r>
          </w:p>
        </w:tc>
        <w:tc>
          <w:tcPr>
            <w:tcW w:w="2129" w:type="dxa"/>
          </w:tcPr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B095D">
              <w:rPr>
                <w:rFonts w:ascii="Liberation Serif" w:hAnsi="Liberation Serif" w:cs="Liberation Serif"/>
                <w:sz w:val="22"/>
                <w:szCs w:val="22"/>
              </w:rPr>
              <w:t xml:space="preserve">Приобретение товаров, работ, услуг </w:t>
            </w:r>
          </w:p>
        </w:tc>
        <w:tc>
          <w:tcPr>
            <w:tcW w:w="2410" w:type="dxa"/>
          </w:tcPr>
          <w:p w:rsidR="00736CEB" w:rsidRPr="00F82071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t>беспечени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t xml:space="preserve"> льготным питанием обучающихся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9" w:type="dxa"/>
          </w:tcPr>
          <w:p w:rsidR="00736CEB" w:rsidRPr="007B68F9" w:rsidRDefault="00736CEB" w:rsidP="00736CEB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418" w:type="dxa"/>
          </w:tcPr>
          <w:p w:rsidR="00736CEB" w:rsidRDefault="00736CEB" w:rsidP="00736CEB">
            <w:pPr>
              <w:jc w:val="center"/>
            </w:pPr>
            <w:r w:rsidRPr="002773E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134" w:type="dxa"/>
          </w:tcPr>
          <w:p w:rsidR="00736CEB" w:rsidRDefault="00736CEB" w:rsidP="00736CEB">
            <w:pPr>
              <w:jc w:val="center"/>
            </w:pPr>
            <w:r w:rsidRPr="002773E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</w:tr>
      <w:tr w:rsidR="00736CEB" w:rsidRPr="00C22915" w:rsidTr="00F75C9D">
        <w:tc>
          <w:tcPr>
            <w:tcW w:w="846" w:type="dxa"/>
            <w:shd w:val="clear" w:color="auto" w:fill="auto"/>
          </w:tcPr>
          <w:p w:rsidR="00736CEB" w:rsidRDefault="00736CEB" w:rsidP="00736CEB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87270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3654" w:type="dxa"/>
            <w:shd w:val="clear" w:color="auto" w:fill="auto"/>
          </w:tcPr>
          <w:p w:rsidR="00736CEB" w:rsidRPr="00F82071" w:rsidRDefault="00736CEB" w:rsidP="00736CEB">
            <w:pPr>
              <w:pStyle w:val="a7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t xml:space="preserve">Предоставлены денежные выплаты на проезд и приобретение комплекта детской одежды и спортивной формы детям из многодетных семей, обучающимся </w:t>
            </w: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общеобразовательных организаций</w:t>
            </w:r>
          </w:p>
        </w:tc>
        <w:tc>
          <w:tcPr>
            <w:tcW w:w="2126" w:type="dxa"/>
          </w:tcPr>
          <w:p w:rsidR="00736CEB" w:rsidRPr="00E71D60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1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Расходы на социальные выплаты гражданам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кроме публичных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нормативных социальных выплат</w:t>
            </w:r>
          </w:p>
        </w:tc>
        <w:tc>
          <w:tcPr>
            <w:tcW w:w="2129" w:type="dxa"/>
          </w:tcPr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B095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Выплаты физическим лицам</w:t>
            </w:r>
          </w:p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736CEB" w:rsidRPr="00F12679" w:rsidRDefault="00736CEB" w:rsidP="00736CEB">
            <w:pPr>
              <w:pStyle w:val="a7"/>
              <w:spacing w:before="100" w:after="142"/>
              <w:jc w:val="center"/>
              <w:rPr>
                <w:rFonts w:ascii="Liberation Serif" w:hAnsi="Liberation Serif" w:cs="Liberation Serif"/>
              </w:rPr>
            </w:pP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t xml:space="preserve">Предоставление денежной выплаты на проезд (кроме такси) на городском транспорте, а также на </w:t>
            </w: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автобусах пригородных и внутрирайонных маршрутов, денежной выплаты на приобретение комплекта одежды для посещения школьных занятий, спортивной формы для занятий физической культурой детям из многодетных семей, обучающимся общеобразовательных организаций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9" w:type="dxa"/>
          </w:tcPr>
          <w:p w:rsidR="00736CEB" w:rsidRDefault="00736CEB" w:rsidP="00736CEB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4629,6</w:t>
            </w:r>
          </w:p>
        </w:tc>
        <w:tc>
          <w:tcPr>
            <w:tcW w:w="1418" w:type="dxa"/>
          </w:tcPr>
          <w:p w:rsidR="00736CEB" w:rsidRDefault="00736CEB" w:rsidP="00736CEB">
            <w:pPr>
              <w:jc w:val="center"/>
            </w:pPr>
            <w:r w:rsidRPr="000C6B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  <w:tc>
          <w:tcPr>
            <w:tcW w:w="1134" w:type="dxa"/>
          </w:tcPr>
          <w:p w:rsidR="00736CEB" w:rsidRDefault="00736CEB" w:rsidP="00736CEB">
            <w:pPr>
              <w:jc w:val="center"/>
            </w:pPr>
            <w:r w:rsidRPr="000C6B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</w:tr>
      <w:tr w:rsidR="00736CEB" w:rsidRPr="00C22915" w:rsidTr="00F75C9D">
        <w:tc>
          <w:tcPr>
            <w:tcW w:w="846" w:type="dxa"/>
            <w:shd w:val="clear" w:color="auto" w:fill="auto"/>
          </w:tcPr>
          <w:p w:rsidR="00736CEB" w:rsidRDefault="00736CEB" w:rsidP="00736CEB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</w:t>
            </w:r>
            <w:r w:rsidRPr="0087270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3654" w:type="dxa"/>
            <w:shd w:val="clear" w:color="auto" w:fill="auto"/>
          </w:tcPr>
          <w:p w:rsidR="00736CEB" w:rsidRPr="00F82071" w:rsidRDefault="00736CEB" w:rsidP="00736CEB">
            <w:pPr>
              <w:pStyle w:val="a7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</w:tcPr>
          <w:p w:rsidR="00736CEB" w:rsidRPr="00E71D60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1D60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обще</w:t>
            </w:r>
            <w:r w:rsidRPr="00E71D60">
              <w:rPr>
                <w:rFonts w:ascii="Liberation Serif" w:hAnsi="Liberation Serif" w:cs="Liberation Serif"/>
                <w:sz w:val="22"/>
                <w:szCs w:val="22"/>
              </w:rPr>
              <w:t>образовательным программам</w:t>
            </w:r>
          </w:p>
        </w:tc>
        <w:tc>
          <w:tcPr>
            <w:tcW w:w="2129" w:type="dxa"/>
          </w:tcPr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B095D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B095D">
              <w:rPr>
                <w:rFonts w:ascii="Liberation Serif" w:hAnsi="Liberation Serif" w:cs="Liberation Serif"/>
                <w:sz w:val="22"/>
                <w:szCs w:val="22"/>
              </w:rPr>
              <w:t>Выплаты физическим лицам</w:t>
            </w:r>
          </w:p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736CEB" w:rsidRPr="00F82071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</w:t>
            </w: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двухразовым бесплатным питанием, а при обучении их индивидуально на дому - денежной компенсацией на питание</w:t>
            </w:r>
          </w:p>
        </w:tc>
        <w:tc>
          <w:tcPr>
            <w:tcW w:w="1559" w:type="dxa"/>
          </w:tcPr>
          <w:p w:rsidR="00736CEB" w:rsidRDefault="00736CEB" w:rsidP="00736CEB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8256,2</w:t>
            </w:r>
          </w:p>
        </w:tc>
        <w:tc>
          <w:tcPr>
            <w:tcW w:w="1418" w:type="dxa"/>
          </w:tcPr>
          <w:p w:rsidR="00736CEB" w:rsidRDefault="00736CEB" w:rsidP="00736CEB">
            <w:pPr>
              <w:jc w:val="center"/>
            </w:pPr>
            <w:r w:rsidRPr="00D82339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8256,2</w:t>
            </w:r>
          </w:p>
        </w:tc>
        <w:tc>
          <w:tcPr>
            <w:tcW w:w="1134" w:type="dxa"/>
          </w:tcPr>
          <w:p w:rsidR="00736CEB" w:rsidRDefault="00736CEB" w:rsidP="00736CEB">
            <w:pPr>
              <w:jc w:val="center"/>
            </w:pPr>
            <w:r w:rsidRPr="00D82339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8256,2</w:t>
            </w:r>
          </w:p>
        </w:tc>
      </w:tr>
      <w:tr w:rsidR="00736CEB" w:rsidRPr="00C22915" w:rsidTr="00F75C9D">
        <w:tc>
          <w:tcPr>
            <w:tcW w:w="846" w:type="dxa"/>
            <w:shd w:val="clear" w:color="auto" w:fill="auto"/>
          </w:tcPr>
          <w:p w:rsidR="00736CEB" w:rsidRDefault="00736CEB" w:rsidP="00736CEB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</w:t>
            </w:r>
            <w:r w:rsidRPr="0087270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3654" w:type="dxa"/>
            <w:shd w:val="clear" w:color="auto" w:fill="auto"/>
          </w:tcPr>
          <w:p w:rsidR="00736CEB" w:rsidRPr="00F82071" w:rsidRDefault="00736CEB" w:rsidP="00736CEB">
            <w:pPr>
              <w:pStyle w:val="a7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t>Организовано бесплатное горячее питание обучающихся, получающих начальное общее образование</w:t>
            </w:r>
          </w:p>
        </w:tc>
        <w:tc>
          <w:tcPr>
            <w:tcW w:w="2126" w:type="dxa"/>
          </w:tcPr>
          <w:p w:rsidR="00736CEB" w:rsidRPr="00E71D60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1D60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29" w:type="dxa"/>
          </w:tcPr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B095D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410" w:type="dxa"/>
          </w:tcPr>
          <w:p w:rsidR="00736CEB" w:rsidRPr="00F82071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t>Обеспечение обучающихся, получающих начальное общее образование в муниципальных общеобразовательных организациях, бесплатным горячим питанием</w:t>
            </w:r>
          </w:p>
        </w:tc>
        <w:tc>
          <w:tcPr>
            <w:tcW w:w="1559" w:type="dxa"/>
          </w:tcPr>
          <w:p w:rsidR="00736CEB" w:rsidRDefault="00736CEB" w:rsidP="00736CEB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18149,5</w:t>
            </w:r>
          </w:p>
        </w:tc>
        <w:tc>
          <w:tcPr>
            <w:tcW w:w="1418" w:type="dxa"/>
          </w:tcPr>
          <w:p w:rsidR="00736CEB" w:rsidRDefault="00736CEB" w:rsidP="00736CEB">
            <w:pPr>
              <w:jc w:val="center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17633,6</w:t>
            </w:r>
          </w:p>
        </w:tc>
        <w:tc>
          <w:tcPr>
            <w:tcW w:w="1134" w:type="dxa"/>
          </w:tcPr>
          <w:p w:rsidR="00736CEB" w:rsidRDefault="00736CEB" w:rsidP="00736CEB">
            <w:pPr>
              <w:jc w:val="center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17633,6</w:t>
            </w:r>
          </w:p>
        </w:tc>
      </w:tr>
      <w:tr w:rsidR="00736CEB" w:rsidRPr="00C22915" w:rsidTr="00F75C9D">
        <w:tc>
          <w:tcPr>
            <w:tcW w:w="846" w:type="dxa"/>
            <w:shd w:val="clear" w:color="auto" w:fill="auto"/>
          </w:tcPr>
          <w:p w:rsidR="00736CEB" w:rsidRDefault="00736CEB" w:rsidP="00736CEB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87270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3654" w:type="dxa"/>
            <w:shd w:val="clear" w:color="auto" w:fill="auto"/>
          </w:tcPr>
          <w:p w:rsidR="00736CEB" w:rsidRPr="00F82071" w:rsidRDefault="00736CEB" w:rsidP="00736CEB">
            <w:pPr>
              <w:pStyle w:val="a7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2126" w:type="dxa"/>
          </w:tcPr>
          <w:p w:rsidR="00736CEB" w:rsidRPr="00E71D60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1D60">
              <w:rPr>
                <w:rFonts w:ascii="Liberation Serif" w:hAnsi="Liberation Serif" w:cs="Liberation Serif"/>
                <w:sz w:val="22"/>
                <w:szCs w:val="22"/>
              </w:rPr>
              <w:t>Расходы на социальные выплаты гражданам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 кроме публичных нормативных социальных выплат</w:t>
            </w:r>
          </w:p>
        </w:tc>
        <w:tc>
          <w:tcPr>
            <w:tcW w:w="2129" w:type="dxa"/>
          </w:tcPr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B095D">
              <w:rPr>
                <w:rFonts w:ascii="Liberation Serif" w:hAnsi="Liberation Serif" w:cs="Liberation Serif"/>
                <w:sz w:val="22"/>
                <w:szCs w:val="22"/>
              </w:rPr>
              <w:t>Выплаты физическим лицам</w:t>
            </w:r>
          </w:p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736CEB" w:rsidRPr="00F12679" w:rsidRDefault="00736CEB" w:rsidP="00736CEB">
            <w:pPr>
              <w:pStyle w:val="a7"/>
              <w:jc w:val="center"/>
              <w:rPr>
                <w:rFonts w:ascii="Liberation Serif" w:hAnsi="Liberation Serif" w:cs="Liberation Serif"/>
              </w:rPr>
            </w:pPr>
            <w:r w:rsidRPr="00ED684A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бесплатным питанием, бесплатным комплектом одежды, обуви, мягким инвентарем или выплаты ежемесячной денежной компенсации в размере величины прожиточного минимума для детей, установленной в Вологодской области, обеспечение выплаты ежегодного пособия на приобретение учебной литературы и письменных принадлежностей, обеспечение бесплатным проездом </w:t>
            </w:r>
            <w:r w:rsidRPr="00ED684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(кроме такси) на городском, пригородном транспорте, в сельской местности на внутрирайонном транспорте, а также бесплатным проездом один раз в год к месту жительства и обратно к месту учебы в рамках закона области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9" w:type="dxa"/>
          </w:tcPr>
          <w:p w:rsidR="00736CEB" w:rsidRDefault="00736CEB" w:rsidP="00736CEB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472,4</w:t>
            </w:r>
          </w:p>
        </w:tc>
        <w:tc>
          <w:tcPr>
            <w:tcW w:w="1418" w:type="dxa"/>
          </w:tcPr>
          <w:p w:rsidR="00736CEB" w:rsidRDefault="00736CEB" w:rsidP="00736CEB">
            <w:pPr>
              <w:jc w:val="center"/>
            </w:pPr>
            <w:r w:rsidRPr="003A1C71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134" w:type="dxa"/>
          </w:tcPr>
          <w:p w:rsidR="00736CEB" w:rsidRDefault="00736CEB" w:rsidP="00736CEB">
            <w:pPr>
              <w:jc w:val="center"/>
            </w:pPr>
            <w:r w:rsidRPr="003A1C71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</w:tr>
      <w:tr w:rsidR="00736CEB" w:rsidRPr="00C22915" w:rsidTr="00F75C9D">
        <w:tc>
          <w:tcPr>
            <w:tcW w:w="846" w:type="dxa"/>
            <w:shd w:val="clear" w:color="auto" w:fill="auto"/>
          </w:tcPr>
          <w:p w:rsidR="00736CEB" w:rsidRDefault="00736CEB" w:rsidP="00736CEB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</w:t>
            </w:r>
            <w:r w:rsidRPr="0087270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3654" w:type="dxa"/>
            <w:shd w:val="clear" w:color="auto" w:fill="auto"/>
          </w:tcPr>
          <w:p w:rsidR="00736CEB" w:rsidRPr="00F82071" w:rsidRDefault="00736CEB" w:rsidP="00736CEB">
            <w:pPr>
              <w:pStyle w:val="a7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t>Предоставлена компенсация расходов родителям детей-инвалидов, обучающихся с помощью дистанционных технологий</w:t>
            </w:r>
          </w:p>
        </w:tc>
        <w:tc>
          <w:tcPr>
            <w:tcW w:w="2126" w:type="dxa"/>
          </w:tcPr>
          <w:p w:rsidR="00736CEB" w:rsidRPr="00E71D60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1D60">
              <w:rPr>
                <w:rFonts w:ascii="Liberation Serif" w:hAnsi="Liberation Serif" w:cs="Liberation Serif"/>
                <w:sz w:val="22"/>
                <w:szCs w:val="22"/>
              </w:rPr>
              <w:t>Расходы на социальные выплаты гражданам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 кроме публичных нормативных социальных выплат</w:t>
            </w:r>
          </w:p>
        </w:tc>
        <w:tc>
          <w:tcPr>
            <w:tcW w:w="2129" w:type="dxa"/>
          </w:tcPr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B095D">
              <w:rPr>
                <w:rFonts w:ascii="Liberation Serif" w:hAnsi="Liberation Serif" w:cs="Liberation Serif"/>
                <w:sz w:val="22"/>
                <w:szCs w:val="22"/>
              </w:rPr>
              <w:t>Выплаты физическим лицам</w:t>
            </w:r>
          </w:p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736CEB" w:rsidRPr="00F12679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D684A">
              <w:rPr>
                <w:rFonts w:ascii="Liberation Serif" w:hAnsi="Liberation Serif" w:cs="Liberation Serif"/>
                <w:sz w:val="22"/>
                <w:szCs w:val="22"/>
              </w:rPr>
              <w:t>Обеспечение ежемесячной денежной выплаты на оплату услуг по передаче данных и предост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авлению доступа к информационно-</w:t>
            </w:r>
            <w:r w:rsidRPr="00ED684A">
              <w:rPr>
                <w:rFonts w:ascii="Liberation Serif" w:hAnsi="Liberation Serif" w:cs="Liberation Serif"/>
                <w:sz w:val="22"/>
                <w:szCs w:val="22"/>
              </w:rPr>
              <w:t xml:space="preserve">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</w:t>
            </w:r>
            <w:r w:rsidRPr="00ED684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общеобразовательных организаций,</w:t>
            </w:r>
            <w:r w:rsidRPr="00ED684A">
              <w:rPr>
                <w:rFonts w:ascii="Liberation Serif" w:hAnsi="Liberation Serif" w:cs="Liberation Serif"/>
              </w:rPr>
              <w:t xml:space="preserve">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9" w:type="dxa"/>
          </w:tcPr>
          <w:p w:rsidR="00736CEB" w:rsidRDefault="00736CEB" w:rsidP="00736CEB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7,8</w:t>
            </w:r>
          </w:p>
        </w:tc>
        <w:tc>
          <w:tcPr>
            <w:tcW w:w="1418" w:type="dxa"/>
          </w:tcPr>
          <w:p w:rsidR="00736CEB" w:rsidRDefault="00736CEB" w:rsidP="00736CEB">
            <w:pPr>
              <w:jc w:val="center"/>
            </w:pPr>
            <w:r w:rsidRPr="00A8468E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7,8</w:t>
            </w:r>
          </w:p>
        </w:tc>
        <w:tc>
          <w:tcPr>
            <w:tcW w:w="1134" w:type="dxa"/>
          </w:tcPr>
          <w:p w:rsidR="00736CEB" w:rsidRDefault="00736CEB" w:rsidP="00736CEB">
            <w:pPr>
              <w:jc w:val="center"/>
            </w:pPr>
            <w:r w:rsidRPr="00A8468E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7,8</w:t>
            </w:r>
          </w:p>
        </w:tc>
      </w:tr>
      <w:tr w:rsidR="00736CEB" w:rsidRPr="00C22915" w:rsidTr="00F75C9D">
        <w:tc>
          <w:tcPr>
            <w:tcW w:w="846" w:type="dxa"/>
            <w:shd w:val="clear" w:color="auto" w:fill="auto"/>
          </w:tcPr>
          <w:p w:rsidR="00736CEB" w:rsidRDefault="00736CEB" w:rsidP="00736CEB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</w:t>
            </w:r>
            <w:r w:rsidRPr="00D2661C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3654" w:type="dxa"/>
            <w:shd w:val="clear" w:color="auto" w:fill="auto"/>
          </w:tcPr>
          <w:p w:rsidR="00736CEB" w:rsidRPr="00F82071" w:rsidRDefault="00736CEB" w:rsidP="00736CEB">
            <w:pPr>
              <w:pStyle w:val="a7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t>Предоставлена единовременная выплата педагогическим работникам, проживающим и работающим в сельской местности</w:t>
            </w:r>
          </w:p>
        </w:tc>
        <w:tc>
          <w:tcPr>
            <w:tcW w:w="2126" w:type="dxa"/>
          </w:tcPr>
          <w:p w:rsidR="00736CEB" w:rsidRPr="00E71D60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1D60">
              <w:rPr>
                <w:rFonts w:ascii="Liberation Serif" w:hAnsi="Liberation Serif" w:cs="Liberation Serif"/>
                <w:sz w:val="22"/>
                <w:szCs w:val="22"/>
              </w:rPr>
              <w:t>Расходы на социальные выплаты гражданам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 кроме публичных нормативных социальных выплат</w:t>
            </w:r>
          </w:p>
        </w:tc>
        <w:tc>
          <w:tcPr>
            <w:tcW w:w="2129" w:type="dxa"/>
          </w:tcPr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B095D">
              <w:rPr>
                <w:rFonts w:ascii="Liberation Serif" w:hAnsi="Liberation Serif" w:cs="Liberation Serif"/>
                <w:sz w:val="22"/>
                <w:szCs w:val="22"/>
              </w:rPr>
              <w:t>Выплаты физическим лицам</w:t>
            </w:r>
          </w:p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736CEB" w:rsidRPr="00F82071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t>Предоставление выплат по закону области от 28 апреля 2010 №2271-ОЗ «О единовременных выплатах педагогическим работникам, проживающим и работающим в сельской местности»</w:t>
            </w:r>
          </w:p>
        </w:tc>
        <w:tc>
          <w:tcPr>
            <w:tcW w:w="1559" w:type="dxa"/>
          </w:tcPr>
          <w:p w:rsidR="00736CEB" w:rsidRDefault="00736CEB" w:rsidP="00736CEB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418" w:type="dxa"/>
          </w:tcPr>
          <w:p w:rsidR="00736CEB" w:rsidRDefault="00736CEB" w:rsidP="00736CEB">
            <w:pPr>
              <w:jc w:val="center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134" w:type="dxa"/>
          </w:tcPr>
          <w:p w:rsidR="00736CEB" w:rsidRDefault="00736CEB" w:rsidP="00736CEB">
            <w:pPr>
              <w:jc w:val="center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</w:tr>
      <w:tr w:rsidR="00736CEB" w:rsidRPr="00C22915" w:rsidTr="00F75C9D">
        <w:tc>
          <w:tcPr>
            <w:tcW w:w="846" w:type="dxa"/>
            <w:shd w:val="clear" w:color="auto" w:fill="auto"/>
          </w:tcPr>
          <w:p w:rsidR="00736CEB" w:rsidRDefault="00736CEB" w:rsidP="00736CEB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D2661C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3654" w:type="dxa"/>
            <w:shd w:val="clear" w:color="auto" w:fill="auto"/>
          </w:tcPr>
          <w:p w:rsidR="00736CEB" w:rsidRPr="00F82071" w:rsidRDefault="00736CEB" w:rsidP="00736CEB">
            <w:pPr>
              <w:pStyle w:val="a7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Обеспечены двухразовым бесплатным питанием дети-инвалиды и инвалиды, </w:t>
            </w:r>
            <w:r w:rsidRPr="00F820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обучающиеся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126" w:type="dxa"/>
          </w:tcPr>
          <w:p w:rsidR="00736CEB" w:rsidRPr="00E71D60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1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Расходы на обеспечение питанием детей-</w:t>
            </w:r>
            <w:r w:rsidRPr="00E71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инвалидов, инвалидов, обучающихся по образовательным программам основного общего и среднего общего образования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в муниципальных образовательных организациях</w:t>
            </w:r>
          </w:p>
        </w:tc>
        <w:tc>
          <w:tcPr>
            <w:tcW w:w="2129" w:type="dxa"/>
          </w:tcPr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B095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Приобретение товаров, работ, </w:t>
            </w:r>
            <w:r w:rsidRPr="006B095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услуг</w:t>
            </w:r>
          </w:p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B095D">
              <w:rPr>
                <w:rFonts w:ascii="Liberation Serif" w:hAnsi="Liberation Serif" w:cs="Liberation Serif"/>
                <w:sz w:val="22"/>
                <w:szCs w:val="22"/>
              </w:rPr>
              <w:t>Выплаты физическим лицам</w:t>
            </w:r>
          </w:p>
          <w:p w:rsidR="00736CEB" w:rsidRPr="006B095D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736CEB" w:rsidRPr="00C321D5" w:rsidRDefault="00736CEB" w:rsidP="00736CEB">
            <w:pPr>
              <w:pStyle w:val="a7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321D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Обеспечение двухразовым бесплатным питанием </w:t>
            </w:r>
            <w:r w:rsidRPr="00C321D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дет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ей</w:t>
            </w:r>
            <w:r w:rsidRPr="00C321D5">
              <w:rPr>
                <w:rFonts w:ascii="Liberation Serif" w:hAnsi="Liberation Serif" w:cs="Liberation Serif"/>
                <w:sz w:val="22"/>
                <w:szCs w:val="22"/>
              </w:rPr>
              <w:t>-инвалид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ов</w:t>
            </w:r>
            <w:r w:rsidRPr="00C321D5">
              <w:rPr>
                <w:rFonts w:ascii="Liberation Serif" w:hAnsi="Liberation Serif" w:cs="Liberation Serif"/>
                <w:sz w:val="22"/>
                <w:szCs w:val="22"/>
              </w:rPr>
              <w:t xml:space="preserve"> и инвалид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ов</w:t>
            </w:r>
            <w:r w:rsidRPr="00C321D5">
              <w:rPr>
                <w:rFonts w:ascii="Liberation Serif" w:hAnsi="Liberation Serif" w:cs="Liberation Serif"/>
                <w:sz w:val="22"/>
                <w:szCs w:val="22"/>
              </w:rPr>
              <w:t>, обучающи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х</w:t>
            </w:r>
            <w:r w:rsidRPr="00C321D5">
              <w:rPr>
                <w:rFonts w:ascii="Liberation Serif" w:hAnsi="Liberation Serif" w:cs="Liberation Serif"/>
                <w:sz w:val="22"/>
                <w:szCs w:val="22"/>
              </w:rPr>
              <w:t>ся по образовательным программам основного общего и среднего общего образования в муниципальных общеобразовательных организациях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9" w:type="dxa"/>
          </w:tcPr>
          <w:p w:rsidR="00736CEB" w:rsidRDefault="00736CEB" w:rsidP="00736CEB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0,0</w:t>
            </w:r>
          </w:p>
        </w:tc>
        <w:tc>
          <w:tcPr>
            <w:tcW w:w="1418" w:type="dxa"/>
          </w:tcPr>
          <w:p w:rsidR="00736CEB" w:rsidRDefault="00736CEB" w:rsidP="00736CEB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736CEB" w:rsidRDefault="00736CEB" w:rsidP="00736CEB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1A0301" w:rsidRDefault="001A0301">
      <w:pPr>
        <w:rPr>
          <w:rFonts w:ascii="Times New Roman" w:hAnsi="Times New Roman"/>
          <w:sz w:val="24"/>
        </w:rPr>
      </w:pPr>
    </w:p>
    <w:p w:rsidR="001A0301" w:rsidRDefault="001A0301">
      <w:pPr>
        <w:rPr>
          <w:rFonts w:ascii="Times New Roman" w:hAnsi="Times New Roman"/>
          <w:sz w:val="24"/>
        </w:rPr>
      </w:pPr>
    </w:p>
    <w:p w:rsidR="001A0301" w:rsidRDefault="001A0301">
      <w:pPr>
        <w:rPr>
          <w:rFonts w:ascii="Times New Roman" w:hAnsi="Times New Roman"/>
          <w:sz w:val="24"/>
        </w:rPr>
      </w:pPr>
    </w:p>
    <w:p w:rsidR="001A0301" w:rsidRDefault="001A0301">
      <w:pPr>
        <w:rPr>
          <w:rFonts w:ascii="Times New Roman" w:hAnsi="Times New Roman"/>
          <w:sz w:val="24"/>
        </w:rPr>
      </w:pPr>
    </w:p>
    <w:p w:rsidR="001A0301" w:rsidRDefault="001A0301">
      <w:pPr>
        <w:rPr>
          <w:rFonts w:ascii="Times New Roman" w:hAnsi="Times New Roman"/>
          <w:sz w:val="24"/>
        </w:rPr>
      </w:pPr>
    </w:p>
    <w:p w:rsidR="006B0569" w:rsidRDefault="006B0569">
      <w:pPr>
        <w:rPr>
          <w:rFonts w:ascii="Times New Roman" w:hAnsi="Times New Roman"/>
          <w:sz w:val="24"/>
        </w:rPr>
      </w:pPr>
    </w:p>
    <w:p w:rsidR="006B0569" w:rsidRDefault="006B0569">
      <w:pPr>
        <w:rPr>
          <w:rFonts w:ascii="Times New Roman" w:hAnsi="Times New Roman"/>
          <w:sz w:val="24"/>
        </w:rPr>
      </w:pPr>
    </w:p>
    <w:p w:rsidR="006B0569" w:rsidRDefault="006B0569">
      <w:pPr>
        <w:rPr>
          <w:rFonts w:ascii="Times New Roman" w:hAnsi="Times New Roman"/>
          <w:sz w:val="24"/>
        </w:rPr>
      </w:pPr>
    </w:p>
    <w:p w:rsidR="00B201EE" w:rsidRDefault="00B201EE">
      <w:pPr>
        <w:rPr>
          <w:rFonts w:ascii="Times New Roman" w:hAnsi="Times New Roman"/>
          <w:sz w:val="24"/>
        </w:rPr>
      </w:pPr>
    </w:p>
    <w:p w:rsidR="00B201EE" w:rsidRDefault="00B201EE">
      <w:pPr>
        <w:rPr>
          <w:rFonts w:ascii="Times New Roman" w:hAnsi="Times New Roman"/>
          <w:sz w:val="24"/>
        </w:rPr>
      </w:pPr>
    </w:p>
    <w:p w:rsidR="00B201EE" w:rsidRDefault="00B201EE">
      <w:pPr>
        <w:rPr>
          <w:rFonts w:ascii="Times New Roman" w:hAnsi="Times New Roman"/>
          <w:sz w:val="24"/>
        </w:rPr>
      </w:pPr>
    </w:p>
    <w:p w:rsidR="006B0569" w:rsidRDefault="006B0569">
      <w:pPr>
        <w:rPr>
          <w:rFonts w:ascii="Times New Roman" w:hAnsi="Times New Roman"/>
          <w:sz w:val="24"/>
        </w:rPr>
      </w:pPr>
    </w:p>
    <w:p w:rsidR="006B0569" w:rsidRDefault="006B0569">
      <w:pPr>
        <w:rPr>
          <w:rFonts w:ascii="Times New Roman" w:hAnsi="Times New Roman"/>
          <w:sz w:val="24"/>
        </w:rPr>
      </w:pPr>
    </w:p>
    <w:p w:rsidR="00632272" w:rsidRDefault="00632272">
      <w:pPr>
        <w:spacing w:after="0" w:line="240" w:lineRule="auto"/>
        <w:ind w:firstLine="8164"/>
        <w:jc w:val="right"/>
        <w:rPr>
          <w:rFonts w:ascii="XO Thames" w:hAnsi="XO Thames"/>
          <w:sz w:val="28"/>
        </w:rPr>
      </w:pPr>
    </w:p>
    <w:p w:rsidR="00AE6135" w:rsidRDefault="000E7362">
      <w:pPr>
        <w:spacing w:after="0" w:line="240" w:lineRule="auto"/>
        <w:ind w:firstLine="8164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 w:rsidR="00455AD7">
        <w:rPr>
          <w:rFonts w:ascii="XO Thames" w:hAnsi="XO Thames"/>
          <w:sz w:val="28"/>
        </w:rPr>
        <w:t>риложение 2 к Паспорту</w:t>
      </w:r>
    </w:p>
    <w:p w:rsidR="00AE6135" w:rsidRDefault="00455AD7">
      <w:pPr>
        <w:spacing w:after="0" w:line="240" w:lineRule="auto"/>
        <w:ind w:firstLine="8164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</w:t>
      </w:r>
    </w:p>
    <w:p w:rsidR="00AE6135" w:rsidRDefault="00455AD7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СВЕДЕНИЯ</w:t>
      </w:r>
    </w:p>
    <w:p w:rsidR="00AE6135" w:rsidRDefault="00455AD7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порядке сбора информации и методике расчета показателей </w:t>
      </w:r>
      <w:r w:rsidR="00C21687">
        <w:rPr>
          <w:rFonts w:ascii="XO Thames" w:hAnsi="XO Thames"/>
          <w:sz w:val="28"/>
        </w:rPr>
        <w:t>муниципальной программы</w:t>
      </w:r>
      <w:r>
        <w:rPr>
          <w:rFonts w:ascii="XO Thames" w:hAnsi="XO Thames"/>
          <w:sz w:val="28"/>
        </w:rPr>
        <w:t xml:space="preserve"> </w:t>
      </w:r>
    </w:p>
    <w:p w:rsidR="00AE6135" w:rsidRDefault="00AE6135">
      <w:pPr>
        <w:spacing w:after="200" w:line="276" w:lineRule="auto"/>
        <w:rPr>
          <w:rFonts w:ascii="XO Thames" w:hAnsi="XO Thames"/>
        </w:r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7"/>
        <w:gridCol w:w="1984"/>
        <w:gridCol w:w="1418"/>
        <w:gridCol w:w="3969"/>
        <w:gridCol w:w="2977"/>
      </w:tblGrid>
      <w:tr w:rsidR="00C21687" w:rsidTr="00C76599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  <w:p w:rsidR="00C21687" w:rsidRDefault="00C21687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Формула расчета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 w:rsidP="00C21687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Исходные данные для расчета значений показателя</w:t>
            </w:r>
          </w:p>
        </w:tc>
      </w:tr>
      <w:tr w:rsidR="00C21687" w:rsidTr="00C76599">
        <w:tc>
          <w:tcPr>
            <w:tcW w:w="128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Обозначение переменной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 переменной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Источник исходных </w:t>
            </w:r>
          </w:p>
          <w:p w:rsidR="00C21687" w:rsidRDefault="00C2168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данных</w:t>
            </w:r>
          </w:p>
        </w:tc>
      </w:tr>
      <w:tr w:rsidR="00C21687" w:rsidTr="00C76599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 w:rsidP="00C2168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 w:rsidP="00C2168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 w:rsidP="00C2168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 w:rsidP="00C2168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 w:rsidP="00C2168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 w:rsidP="00C2168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</w:tr>
      <w:tr w:rsidR="00C21687" w:rsidTr="00C76599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C21687" w:rsidP="00C21687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Pr="001E3258" w:rsidRDefault="001B5614" w:rsidP="00C21687">
            <w:pPr>
              <w:rPr>
                <w:rFonts w:ascii="Times New Roman" w:hAnsi="Times New Roman"/>
              </w:rPr>
            </w:pPr>
            <w:r w:rsidRPr="001B5614">
              <w:rPr>
                <w:rFonts w:ascii="Times New Roman" w:hAnsi="Times New Roman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  <w:r w:rsidR="00C21687">
              <w:rPr>
                <w:rFonts w:ascii="Times New Roman" w:hAnsi="Times New Roman"/>
              </w:rPr>
              <w:t>,%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BD538F" w:rsidP="00B74679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Д=Д</w:t>
            </w:r>
            <w:r w:rsidR="001B5614"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/Д</w:t>
            </w:r>
            <w:r w:rsidR="001B5614">
              <w:rPr>
                <w:rFonts w:ascii="XO Thames" w:hAnsi="XO Thames"/>
              </w:rPr>
              <w:t>2</w:t>
            </w:r>
            <w:r>
              <w:rPr>
                <w:rFonts w:ascii="XO Thames" w:hAnsi="XO Thames"/>
              </w:rPr>
              <w:t>*100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38F" w:rsidRPr="007F203A" w:rsidRDefault="00BD538F" w:rsidP="00E445C2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</w:t>
            </w:r>
            <w:r w:rsidRPr="007F203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–</w:t>
            </w:r>
          </w:p>
          <w:p w:rsidR="00E445C2" w:rsidRDefault="00E445C2" w:rsidP="00E445C2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E445C2" w:rsidRDefault="00E445C2" w:rsidP="00E445C2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C76599" w:rsidRDefault="00C76599" w:rsidP="00C76599">
            <w:pP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E445C2" w:rsidRDefault="00BD538F" w:rsidP="00C76599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</w:t>
            </w:r>
            <w:r w:rsidR="001B5614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</w:t>
            </w:r>
            <w:r w:rsidRPr="007F203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 –</w:t>
            </w:r>
          </w:p>
          <w:p w:rsidR="00E445C2" w:rsidRDefault="00E445C2" w:rsidP="00E445C2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E445C2" w:rsidRDefault="00E445C2" w:rsidP="00E445C2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C76599" w:rsidRDefault="00C76599" w:rsidP="00C76599">
            <w:pP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C21687" w:rsidRDefault="00BD538F" w:rsidP="00C765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</w:t>
            </w:r>
            <w:r w:rsidR="001B5614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2</w:t>
            </w:r>
            <w:r w:rsidRPr="007F203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–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1B5614" w:rsidP="00E445C2">
            <w:pPr>
              <w:spacing w:after="0" w:line="240" w:lineRule="auto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</w:t>
            </w:r>
            <w:r w:rsidRPr="001B5614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  <w:r w:rsidR="00E445C2">
              <w:rPr>
                <w:rFonts w:ascii="Times New Roman" w:hAnsi="Times New Roman"/>
              </w:rPr>
              <w:t>,</w:t>
            </w:r>
            <w:r w:rsidR="00E445C2" w:rsidRPr="007F203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%;</w:t>
            </w:r>
          </w:p>
          <w:p w:rsidR="00E445C2" w:rsidRDefault="00E445C2" w:rsidP="00E445C2">
            <w:pPr>
              <w:spacing w:after="0" w:line="240" w:lineRule="auto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E445C2" w:rsidRPr="007F203A" w:rsidRDefault="00E445C2" w:rsidP="00E445C2">
            <w:pP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количество </w:t>
            </w:r>
            <w:r w:rsidR="001B5614" w:rsidRPr="001B5614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  <w:r>
              <w:rPr>
                <w:rFonts w:ascii="Times New Roman" w:hAnsi="Times New Roman"/>
              </w:rPr>
              <w:t>,</w:t>
            </w:r>
            <w:r w:rsidR="001B5614">
              <w:rPr>
                <w:rFonts w:ascii="Times New Roman" w:hAnsi="Times New Roman"/>
              </w:rPr>
              <w:t xml:space="preserve"> </w:t>
            </w:r>
            <w:r w:rsidR="001B5614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чел.</w:t>
            </w:r>
            <w:r w:rsidRPr="007F203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.;</w:t>
            </w:r>
          </w:p>
          <w:p w:rsidR="00E445C2" w:rsidRDefault="00E445C2" w:rsidP="00E445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445C2" w:rsidRDefault="00E445C2" w:rsidP="006374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445C2">
              <w:rPr>
                <w:rFonts w:ascii="Times New Roman" w:hAnsi="Times New Roman"/>
                <w:sz w:val="24"/>
              </w:rPr>
              <w:t xml:space="preserve">общее количество </w:t>
            </w:r>
            <w:r w:rsidR="001B5614">
              <w:rPr>
                <w:rFonts w:ascii="Times New Roman" w:hAnsi="Times New Roman"/>
                <w:sz w:val="24"/>
              </w:rPr>
              <w:t>контингента обучающихся</w:t>
            </w:r>
            <w:r w:rsidR="0063748A">
              <w:rPr>
                <w:rFonts w:ascii="Times New Roman" w:hAnsi="Times New Roman"/>
                <w:sz w:val="24"/>
              </w:rPr>
              <w:t xml:space="preserve"> образовательных учреждений в возрасте от 5 до 18 лет</w:t>
            </w:r>
            <w:r w:rsidRPr="00E445C2">
              <w:rPr>
                <w:rFonts w:ascii="Times New Roman" w:hAnsi="Times New Roman"/>
                <w:sz w:val="24"/>
              </w:rPr>
              <w:t xml:space="preserve">, </w:t>
            </w:r>
            <w:r w:rsidR="0063748A">
              <w:rPr>
                <w:rFonts w:ascii="Times New Roman" w:hAnsi="Times New Roman"/>
                <w:sz w:val="24"/>
              </w:rPr>
              <w:t>чел</w:t>
            </w:r>
            <w:r w:rsidRPr="00E445C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687" w:rsidRDefault="00E445C2" w:rsidP="00C21687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ведомственная отчетность</w:t>
            </w: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BD538F" w:rsidTr="00C76599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38F" w:rsidRDefault="00BD538F" w:rsidP="00BD538F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38F" w:rsidRPr="001E3258" w:rsidRDefault="0063748A" w:rsidP="0063748A">
            <w:pPr>
              <w:rPr>
                <w:rFonts w:ascii="Times New Roman" w:hAnsi="Times New Roman"/>
              </w:rPr>
            </w:pPr>
            <w:r w:rsidRPr="0063748A">
              <w:rPr>
                <w:rFonts w:ascii="Times New Roman" w:hAnsi="Times New Roman"/>
              </w:rPr>
              <w:t xml:space="preserve">Количество молодых людей в возрасте от 18 до 35 лет, принимающих участие в добровольческой, общественной деятельности, в мероприятиях патриотической, </w:t>
            </w:r>
            <w:r w:rsidRPr="0063748A">
              <w:rPr>
                <w:rFonts w:ascii="Times New Roman" w:hAnsi="Times New Roman"/>
              </w:rPr>
              <w:lastRenderedPageBreak/>
              <w:t>духовно-нравственной направленности</w:t>
            </w:r>
            <w:r w:rsidR="00BD538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38F" w:rsidRDefault="00BD538F" w:rsidP="0063748A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Д</w:t>
            </w:r>
            <w:r w:rsidR="0063748A"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>=Д</w:t>
            </w:r>
            <w:r w:rsidR="0063748A">
              <w:rPr>
                <w:rFonts w:ascii="XO Thames" w:hAnsi="XO Thames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5C2" w:rsidRDefault="00BD538F" w:rsidP="00E445C2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</w:t>
            </w:r>
            <w:r w:rsidR="0063748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3</w:t>
            </w:r>
            <w:r w:rsidRPr="007F203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–</w:t>
            </w:r>
          </w:p>
          <w:p w:rsidR="00E445C2" w:rsidRDefault="00E445C2" w:rsidP="00E445C2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E445C2" w:rsidRDefault="00E445C2" w:rsidP="00E445C2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E445C2" w:rsidRDefault="00E445C2" w:rsidP="00E445C2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E445C2" w:rsidRDefault="00E445C2" w:rsidP="00E445C2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E445C2" w:rsidRDefault="00BD538F" w:rsidP="00C76599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</w:t>
            </w:r>
            <w:r w:rsidR="0063748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4</w:t>
            </w:r>
            <w:r w:rsidRPr="007F203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 –</w:t>
            </w:r>
          </w:p>
          <w:p w:rsidR="00E445C2" w:rsidRDefault="00E445C2" w:rsidP="00E445C2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E445C2" w:rsidRDefault="00E445C2" w:rsidP="00E445C2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E445C2" w:rsidRDefault="00E445C2" w:rsidP="00E445C2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E445C2" w:rsidRDefault="00E445C2" w:rsidP="00E445C2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BD538F" w:rsidRDefault="00BD538F" w:rsidP="006374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5C2" w:rsidRPr="007F203A" w:rsidRDefault="0063748A" w:rsidP="00E445C2">
            <w:pP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Pr="0063748A">
              <w:rPr>
                <w:rFonts w:ascii="Times New Roman" w:hAnsi="Times New Roman"/>
              </w:rPr>
              <w:t>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</w:t>
            </w:r>
            <w:r w:rsidR="00E445C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чел.</w:t>
            </w:r>
            <w:r w:rsidR="00E445C2" w:rsidRPr="007F203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;</w:t>
            </w:r>
          </w:p>
          <w:p w:rsidR="0063748A" w:rsidRDefault="0063748A" w:rsidP="0063748A">
            <w:pPr>
              <w:rPr>
                <w:rFonts w:ascii="Times New Roman" w:hAnsi="Times New Roman"/>
              </w:rPr>
            </w:pPr>
          </w:p>
          <w:p w:rsidR="00BD538F" w:rsidRDefault="0063748A" w:rsidP="006374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</w:t>
            </w:r>
            <w:r w:rsidRPr="0063748A">
              <w:rPr>
                <w:rFonts w:ascii="Times New Roman" w:hAnsi="Times New Roman"/>
              </w:rPr>
              <w:t>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чел.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38F" w:rsidRDefault="00E445C2" w:rsidP="00E4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</w:rPr>
              <w:lastRenderedPageBreak/>
              <w:t>ведомственная отчетность</w:t>
            </w: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BD538F" w:rsidTr="00C76599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38F" w:rsidRDefault="00BD538F" w:rsidP="00BD538F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38F" w:rsidRPr="001E3258" w:rsidRDefault="00BD538F" w:rsidP="00BD538F">
            <w:pPr>
              <w:rPr>
                <w:rFonts w:ascii="Times New Roman" w:hAnsi="Times New Roman"/>
              </w:rPr>
            </w:pPr>
            <w:r w:rsidRPr="001E3258">
              <w:rPr>
                <w:rFonts w:ascii="Times New Roman" w:hAnsi="Times New Roman"/>
              </w:rPr>
              <w:t>Доля образовательных учреждений</w:t>
            </w:r>
            <w:r>
              <w:rPr>
                <w:rFonts w:ascii="Times New Roman" w:hAnsi="Times New Roman"/>
              </w:rPr>
              <w:t>, реализующих программы  здоровье сберегающей направленности,%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38F" w:rsidRDefault="00660DA0" w:rsidP="0063748A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</w:t>
            </w:r>
            <w:r w:rsidR="0063748A">
              <w:rPr>
                <w:rFonts w:ascii="XO Thames" w:hAnsi="XO Thames"/>
              </w:rPr>
              <w:t>5</w:t>
            </w:r>
            <w:r>
              <w:rPr>
                <w:rFonts w:ascii="XO Thames" w:hAnsi="XO Thames"/>
              </w:rPr>
              <w:t>=Д</w:t>
            </w:r>
            <w:r w:rsidR="0063748A">
              <w:rPr>
                <w:rFonts w:ascii="XO Thames" w:hAnsi="XO Thames"/>
              </w:rPr>
              <w:t>6</w:t>
            </w:r>
            <w:r>
              <w:rPr>
                <w:rFonts w:ascii="XO Thames" w:hAnsi="XO Thames"/>
              </w:rPr>
              <w:t>/Д</w:t>
            </w:r>
            <w:r w:rsidR="0063748A">
              <w:rPr>
                <w:rFonts w:ascii="XO Thames" w:hAnsi="XO Thames"/>
              </w:rPr>
              <w:t>7</w:t>
            </w:r>
            <w:r>
              <w:rPr>
                <w:rFonts w:ascii="XO Thames" w:hAnsi="XO Thames"/>
              </w:rPr>
              <w:t>*100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5C2" w:rsidRDefault="00E445C2" w:rsidP="00BB73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3748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–</w:t>
            </w:r>
          </w:p>
          <w:p w:rsidR="00E445C2" w:rsidRDefault="00E445C2" w:rsidP="00BB7303">
            <w:pPr>
              <w:jc w:val="center"/>
              <w:rPr>
                <w:rFonts w:ascii="Times New Roman" w:hAnsi="Times New Roman"/>
              </w:rPr>
            </w:pPr>
          </w:p>
          <w:p w:rsidR="00E445C2" w:rsidRDefault="00E445C2" w:rsidP="00BB7303">
            <w:pPr>
              <w:jc w:val="center"/>
              <w:rPr>
                <w:rFonts w:ascii="Times New Roman" w:hAnsi="Times New Roman"/>
              </w:rPr>
            </w:pPr>
          </w:p>
          <w:p w:rsidR="00BB7303" w:rsidRDefault="00660DA0" w:rsidP="00C76599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</w:t>
            </w:r>
            <w:r w:rsidR="0063748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6</w:t>
            </w:r>
            <w:r w:rsidRPr="007F203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 –</w:t>
            </w:r>
          </w:p>
          <w:p w:rsidR="00BB7303" w:rsidRDefault="00BB7303" w:rsidP="00BB730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BB7303" w:rsidRDefault="00BB7303" w:rsidP="00BB730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BD538F" w:rsidRDefault="00660DA0" w:rsidP="00C765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</w:t>
            </w:r>
            <w:r w:rsidR="0063748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7</w:t>
            </w:r>
            <w:r w:rsidRPr="007F203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 –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38F" w:rsidRDefault="00E445C2" w:rsidP="00E445C2">
            <w:pPr>
              <w:spacing w:after="0" w:line="240" w:lineRule="auto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Times New Roman" w:hAnsi="Times New Roman"/>
              </w:rPr>
              <w:t>д</w:t>
            </w:r>
            <w:r w:rsidRPr="001E3258">
              <w:rPr>
                <w:rFonts w:ascii="Times New Roman" w:hAnsi="Times New Roman"/>
              </w:rPr>
              <w:t>оля образовательных учреждений</w:t>
            </w:r>
            <w:r>
              <w:rPr>
                <w:rFonts w:ascii="Times New Roman" w:hAnsi="Times New Roman"/>
              </w:rPr>
              <w:t xml:space="preserve">, реализующих программы  здоровье сберегающей направленности, </w:t>
            </w:r>
            <w:r w:rsidRPr="007F203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%;</w:t>
            </w:r>
          </w:p>
          <w:p w:rsidR="00BB7303" w:rsidRDefault="00BB7303" w:rsidP="00E445C2">
            <w:pPr>
              <w:spacing w:after="0" w:line="240" w:lineRule="auto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BB7303" w:rsidRDefault="00BB7303" w:rsidP="00E445C2">
            <w:pPr>
              <w:spacing w:after="0" w:line="240" w:lineRule="auto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BB7303" w:rsidRPr="007F203A" w:rsidRDefault="00BB7303" w:rsidP="00BB7303">
            <w:pP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количество образовательных учреждений, </w:t>
            </w:r>
            <w:r>
              <w:rPr>
                <w:rFonts w:ascii="Times New Roman" w:hAnsi="Times New Roman"/>
              </w:rPr>
              <w:t xml:space="preserve">реализующих программы  здоровье сберегающей направленности, </w:t>
            </w: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ед.</w:t>
            </w:r>
            <w:r w:rsidRPr="007F203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;</w:t>
            </w:r>
          </w:p>
          <w:p w:rsidR="00BB7303" w:rsidRDefault="00BB7303" w:rsidP="00E445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общее </w:t>
            </w:r>
            <w:r w:rsidRPr="00660DA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количество образовательных учреждений</w:t>
            </w:r>
            <w:r w:rsidRPr="007F203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, </w:t>
            </w: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ед.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38F" w:rsidRDefault="00E445C2" w:rsidP="00E4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</w:rPr>
              <w:t>ведомственная отчетность</w:t>
            </w: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63748A" w:rsidTr="00C76599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A" w:rsidRDefault="0063748A" w:rsidP="00BD538F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A" w:rsidRPr="001E3258" w:rsidRDefault="0063748A" w:rsidP="00BD538F">
            <w:pPr>
              <w:rPr>
                <w:rFonts w:ascii="Times New Roman" w:hAnsi="Times New Roman"/>
              </w:rPr>
            </w:pPr>
            <w:r w:rsidRPr="0063748A">
              <w:rPr>
                <w:rFonts w:ascii="Times New Roman" w:hAnsi="Times New Roman"/>
              </w:rPr>
              <w:t>Доля муниципальных зданий учреждений сферы образования, которые имеют современный облик и в них созданы безопасные условия</w:t>
            </w:r>
            <w:r>
              <w:rPr>
                <w:rFonts w:ascii="Times New Roman" w:hAnsi="Times New Roman"/>
              </w:rPr>
              <w:t>,%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A" w:rsidRDefault="0063748A" w:rsidP="0063748A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Д8=Д9/Д10*100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A" w:rsidRDefault="0063748A" w:rsidP="00637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Д8 –</w:t>
            </w:r>
          </w:p>
          <w:p w:rsidR="0063748A" w:rsidRDefault="0063748A" w:rsidP="0063748A">
            <w:pPr>
              <w:jc w:val="center"/>
              <w:rPr>
                <w:rFonts w:ascii="Times New Roman" w:hAnsi="Times New Roman"/>
              </w:rPr>
            </w:pPr>
          </w:p>
          <w:p w:rsidR="0063748A" w:rsidRDefault="0063748A" w:rsidP="0063748A">
            <w:pPr>
              <w:jc w:val="center"/>
              <w:rPr>
                <w:rFonts w:ascii="Times New Roman" w:hAnsi="Times New Roman"/>
              </w:rPr>
            </w:pPr>
          </w:p>
          <w:p w:rsidR="0063748A" w:rsidRDefault="0063748A" w:rsidP="00C76599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Д9</w:t>
            </w:r>
            <w:r w:rsidRPr="007F203A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 –</w:t>
            </w:r>
          </w:p>
          <w:p w:rsidR="0063748A" w:rsidRDefault="0063748A" w:rsidP="0063748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63748A" w:rsidRDefault="0063748A" w:rsidP="0063748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C76599" w:rsidRDefault="00C76599" w:rsidP="00C76599">
            <w:pP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  <w:p w:rsidR="0063748A" w:rsidRDefault="0063748A" w:rsidP="00C765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Д10 -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A" w:rsidRDefault="0063748A" w:rsidP="00E44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3748A">
              <w:rPr>
                <w:rFonts w:ascii="Times New Roman" w:hAnsi="Times New Roman"/>
              </w:rPr>
              <w:t>оля муниципальных зданий учреждений сферы образования, которые имеют современный облик и в них созданы безопасные условия</w:t>
            </w:r>
            <w:r>
              <w:rPr>
                <w:rFonts w:ascii="Times New Roman" w:hAnsi="Times New Roman"/>
              </w:rPr>
              <w:t>,%</w:t>
            </w:r>
            <w:r w:rsidR="005A0BFB">
              <w:rPr>
                <w:rFonts w:ascii="Times New Roman" w:hAnsi="Times New Roman"/>
              </w:rPr>
              <w:t>;</w:t>
            </w:r>
          </w:p>
          <w:p w:rsidR="0063748A" w:rsidRDefault="0063748A" w:rsidP="00E445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748A" w:rsidRDefault="005A0BFB" w:rsidP="005A0B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="0063748A" w:rsidRPr="0063748A">
              <w:rPr>
                <w:rFonts w:ascii="Times New Roman" w:hAnsi="Times New Roman"/>
              </w:rPr>
              <w:t xml:space="preserve"> муниципальных зданий учреждений сферы образования, которые имеют современный облик и в них созданы безопасные условия,</w:t>
            </w:r>
            <w:r>
              <w:rPr>
                <w:rFonts w:ascii="Times New Roman" w:hAnsi="Times New Roman"/>
              </w:rPr>
              <w:t xml:space="preserve"> ед.;</w:t>
            </w:r>
          </w:p>
          <w:p w:rsidR="005A0BFB" w:rsidRDefault="005A0BFB" w:rsidP="005A0B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BFB" w:rsidRDefault="005A0BFB" w:rsidP="005A0B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BFB" w:rsidRDefault="005A0BFB" w:rsidP="005A0B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общее количество </w:t>
            </w:r>
            <w:r w:rsidRPr="0063748A">
              <w:rPr>
                <w:rFonts w:ascii="Times New Roman" w:hAnsi="Times New Roman"/>
              </w:rPr>
              <w:t>муниципальных зданий учреждений сферы образования,</w:t>
            </w:r>
            <w:r>
              <w:rPr>
                <w:rFonts w:ascii="Times New Roman" w:hAnsi="Times New Roman"/>
              </w:rPr>
              <w:t xml:space="preserve"> ед.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A" w:rsidRDefault="005A0BFB" w:rsidP="00E445C2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ведомственная отчетность</w:t>
            </w: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142074" w:rsidRDefault="00142074">
      <w:pPr>
        <w:jc w:val="right"/>
        <w:rPr>
          <w:rFonts w:ascii="XO Thames" w:hAnsi="XO Thames"/>
          <w:sz w:val="28"/>
        </w:rPr>
      </w:pPr>
    </w:p>
    <w:p w:rsidR="00F7223D" w:rsidRDefault="00F7223D" w:rsidP="00C76599">
      <w:pPr>
        <w:spacing w:after="0" w:line="240" w:lineRule="auto"/>
        <w:rPr>
          <w:rFonts w:ascii="XO Thames" w:hAnsi="XO Thames"/>
          <w:sz w:val="28"/>
        </w:rPr>
      </w:pPr>
    </w:p>
    <w:p w:rsidR="001A0301" w:rsidRDefault="001A0301" w:rsidP="001A0301">
      <w:pPr>
        <w:spacing w:after="0" w:line="240" w:lineRule="auto"/>
        <w:ind w:firstLine="8164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3 к Паспорту</w:t>
      </w:r>
    </w:p>
    <w:p w:rsidR="00AE6135" w:rsidRDefault="00AE6135">
      <w:pPr>
        <w:ind w:right="572"/>
        <w:jc w:val="center"/>
        <w:rPr>
          <w:rFonts w:ascii="XO Thames" w:hAnsi="XO Thames"/>
          <w:sz w:val="28"/>
        </w:rPr>
      </w:pPr>
    </w:p>
    <w:p w:rsidR="00AE6135" w:rsidRDefault="00455AD7">
      <w:pPr>
        <w:spacing w:after="0"/>
        <w:ind w:right="572"/>
        <w:jc w:val="center"/>
        <w:rPr>
          <w:rFonts w:ascii="XO Thames" w:hAnsi="XO Thames"/>
          <w:spacing w:val="-5"/>
          <w:sz w:val="28"/>
        </w:rPr>
      </w:pPr>
      <w:r>
        <w:rPr>
          <w:rFonts w:ascii="XO Thames" w:hAnsi="XO Thames"/>
          <w:sz w:val="28"/>
        </w:rPr>
        <w:t>Перечень объектов, в отношении которых</w:t>
      </w:r>
      <w:r>
        <w:rPr>
          <w:rFonts w:ascii="XO Thames" w:hAnsi="XO Thames"/>
          <w:spacing w:val="-8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pacing w:val="-6"/>
          <w:sz w:val="28"/>
        </w:rPr>
        <w:t xml:space="preserve"> </w:t>
      </w:r>
      <w:r>
        <w:rPr>
          <w:rFonts w:ascii="XO Thames" w:hAnsi="XO Thames"/>
          <w:sz w:val="28"/>
        </w:rPr>
        <w:t>рамках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z w:val="28"/>
        </w:rPr>
        <w:t>государственной</w:t>
      </w:r>
      <w:r>
        <w:rPr>
          <w:rFonts w:ascii="XO Thames" w:hAnsi="XO Thames"/>
          <w:spacing w:val="-6"/>
          <w:sz w:val="28"/>
        </w:rPr>
        <w:t xml:space="preserve"> </w:t>
      </w:r>
      <w:r>
        <w:rPr>
          <w:rFonts w:ascii="XO Thames" w:hAnsi="XO Thames"/>
          <w:sz w:val="28"/>
        </w:rPr>
        <w:t>программы</w:t>
      </w:r>
      <w:r>
        <w:rPr>
          <w:rFonts w:ascii="XO Thames" w:hAnsi="XO Thames"/>
          <w:spacing w:val="-5"/>
          <w:sz w:val="28"/>
        </w:rPr>
        <w:t xml:space="preserve"> </w:t>
      </w:r>
    </w:p>
    <w:p w:rsidR="00AE6135" w:rsidRDefault="00455AD7">
      <w:pPr>
        <w:spacing w:after="0"/>
        <w:ind w:right="572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планируется строительство, реконструкция, в том числе с элементами реставрации, или приобретение </w:t>
      </w:r>
    </w:p>
    <w:p w:rsidR="00AE6135" w:rsidRDefault="00AE6135">
      <w:pPr>
        <w:spacing w:after="0"/>
        <w:ind w:right="572"/>
        <w:jc w:val="center"/>
        <w:rPr>
          <w:rFonts w:ascii="XO Thames" w:hAnsi="XO Thames"/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461"/>
        <w:gridCol w:w="1783"/>
        <w:gridCol w:w="992"/>
        <w:gridCol w:w="992"/>
        <w:gridCol w:w="1701"/>
        <w:gridCol w:w="1134"/>
        <w:gridCol w:w="1134"/>
        <w:gridCol w:w="1134"/>
        <w:gridCol w:w="1276"/>
      </w:tblGrid>
      <w:tr w:rsidR="000867FE" w:rsidTr="00142074">
        <w:trPr>
          <w:trHeight w:val="48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 п/п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0867FE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Наименование структурного элемента, объекта 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Вид работ, проводимых в отношении объекта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Мощность</w:t>
            </w:r>
            <w:r>
              <w:rPr>
                <w:rFonts w:ascii="XO Thames" w:hAnsi="XO Thames"/>
                <w:spacing w:val="-3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объекта единица</w:t>
            </w:r>
            <w:r>
              <w:rPr>
                <w:rFonts w:ascii="XO Thames" w:hAnsi="XO Thames"/>
                <w:spacing w:val="1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измерения</w:t>
            </w:r>
            <w:r>
              <w:rPr>
                <w:rFonts w:ascii="XO Thames" w:hAnsi="XO Thames"/>
                <w:spacing w:val="-52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(по</w:t>
            </w:r>
            <w:r>
              <w:rPr>
                <w:rFonts w:ascii="XO Thames" w:hAnsi="XO Thames"/>
                <w:spacing w:val="-13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ОКЕИ)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Срок ввода в эксплуатацию /</w:t>
            </w:r>
            <w:r>
              <w:rPr>
                <w:rFonts w:ascii="XO Thames" w:hAnsi="XO Thames"/>
                <w:spacing w:val="-52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приобретения</w:t>
            </w:r>
            <w:r>
              <w:rPr>
                <w:rFonts w:ascii="XO Thames" w:hAnsi="XO Thames"/>
                <w:spacing w:val="-2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объекта </w:t>
            </w:r>
          </w:p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(год)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Объемы</w:t>
            </w:r>
            <w:r>
              <w:rPr>
                <w:rFonts w:ascii="XO Thames" w:hAnsi="XO Thames"/>
                <w:spacing w:val="-4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финансового</w:t>
            </w:r>
            <w:r>
              <w:rPr>
                <w:rFonts w:ascii="XO Thames" w:hAnsi="XO Thames"/>
                <w:spacing w:val="-3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обеспечения</w:t>
            </w:r>
            <w:r>
              <w:rPr>
                <w:rFonts w:ascii="XO Thames" w:hAnsi="XO Thames"/>
                <w:spacing w:val="-4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по</w:t>
            </w:r>
            <w:r>
              <w:rPr>
                <w:rFonts w:ascii="XO Thames" w:hAnsi="XO Thames"/>
                <w:spacing w:val="-3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годам,</w:t>
            </w:r>
            <w:r>
              <w:rPr>
                <w:rFonts w:ascii="XO Thames" w:hAnsi="XO Thames"/>
                <w:spacing w:val="-4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тыс.</w:t>
            </w:r>
            <w:r>
              <w:rPr>
                <w:rFonts w:ascii="XO Thames" w:hAnsi="XO Thames"/>
                <w:spacing w:val="-3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руб.</w:t>
            </w:r>
          </w:p>
        </w:tc>
      </w:tr>
      <w:tr w:rsidR="000867FE" w:rsidTr="00142074">
        <w:trPr>
          <w:trHeight w:val="964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7FE" w:rsidRDefault="000867FE" w:rsidP="00FB4F54"/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FB4F54"/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FB4F54"/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FB4F5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</w:t>
            </w:r>
          </w:p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</w:t>
            </w:r>
          </w:p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2027</w:t>
            </w:r>
          </w:p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</w:t>
            </w:r>
          </w:p>
        </w:tc>
      </w:tr>
      <w:tr w:rsidR="000867FE" w:rsidTr="00142074">
        <w:trPr>
          <w:trHeight w:val="3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67FE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</w:tr>
      <w:tr w:rsidR="00FB4F54" w:rsidTr="00142074">
        <w:trPr>
          <w:trHeight w:val="3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0867FE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w="126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4F54" w:rsidRPr="000867FE" w:rsidRDefault="000867FE" w:rsidP="000867FE">
            <w:pPr>
              <w:widowControl w:val="0"/>
              <w:spacing w:after="0"/>
              <w:jc w:val="center"/>
              <w:rPr>
                <w:rFonts w:ascii="XO Thames" w:hAnsi="XO Thames"/>
                <w:b/>
                <w:sz w:val="24"/>
              </w:rPr>
            </w:pPr>
            <w:r w:rsidRPr="000867FE">
              <w:rPr>
                <w:rFonts w:ascii="XO Thames" w:hAnsi="XO Thames"/>
                <w:b/>
                <w:sz w:val="24"/>
              </w:rPr>
              <w:t>Муниципальный проект «Укрепление материально-технической базы учреждений сферы образования»</w:t>
            </w:r>
          </w:p>
        </w:tc>
      </w:tr>
      <w:tr w:rsidR="00141D79" w:rsidTr="00142074">
        <w:trPr>
          <w:trHeight w:val="29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D79" w:rsidRDefault="00141D79" w:rsidP="00141D79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D79" w:rsidRPr="007B57A4" w:rsidRDefault="00141D79" w:rsidP="00141D79">
            <w:pPr>
              <w:spacing w:after="0"/>
              <w:rPr>
                <w:rFonts w:ascii="XO Thames" w:hAnsi="XO Thames"/>
              </w:rPr>
            </w:pPr>
            <w:r w:rsidRPr="007B57A4">
              <w:rPr>
                <w:rFonts w:ascii="XO Thames" w:hAnsi="XO Thames"/>
              </w:rPr>
              <w:t>МБОУ "Средняя школа №1 г.</w:t>
            </w:r>
            <w:r>
              <w:rPr>
                <w:rFonts w:ascii="XO Thames" w:hAnsi="XO Thames"/>
              </w:rPr>
              <w:t xml:space="preserve"> </w:t>
            </w:r>
            <w:r w:rsidRPr="007B57A4">
              <w:rPr>
                <w:rFonts w:ascii="XO Thames" w:hAnsi="XO Thames"/>
              </w:rPr>
              <w:t>Грязовца"</w:t>
            </w:r>
          </w:p>
          <w:p w:rsidR="00141D79" w:rsidRDefault="00141D79" w:rsidP="00141D79">
            <w:pPr>
              <w:spacing w:after="0"/>
              <w:rPr>
                <w:rFonts w:ascii="XO Thames" w:hAnsi="XO Thames"/>
              </w:rPr>
            </w:pPr>
            <w:r w:rsidRPr="007B57A4">
              <w:rPr>
                <w:rFonts w:ascii="XO Thames" w:hAnsi="XO Thames"/>
              </w:rPr>
              <w:t>162000, Вологодская обл., г. Грязовец, ул. Горького, д.109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1D79" w:rsidRDefault="00141D79" w:rsidP="00141D79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Капитальный ремонт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1D79" w:rsidRDefault="00141D79" w:rsidP="00141D79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1D79" w:rsidRDefault="00141D79" w:rsidP="00141D79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1D79" w:rsidRDefault="00141D79" w:rsidP="00141D79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1D79" w:rsidRPr="0026429C" w:rsidRDefault="00141D79" w:rsidP="00141D79">
            <w:pPr>
              <w:jc w:val="center"/>
              <w:rPr>
                <w:rFonts w:ascii="Times New Roman" w:hAnsi="Times New Roman"/>
              </w:rPr>
            </w:pPr>
            <w:r w:rsidRPr="0026429C">
              <w:rPr>
                <w:rFonts w:ascii="Times New Roman" w:hAnsi="Times New Roman"/>
              </w:rPr>
              <w:t>125 28</w:t>
            </w:r>
            <w:r>
              <w:rPr>
                <w:rFonts w:ascii="Times New Roman" w:hAnsi="Times New Roman"/>
              </w:rPr>
              <w:t>1</w:t>
            </w:r>
            <w:r w:rsidRPr="0026429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1D79" w:rsidRDefault="00141D79" w:rsidP="00141D79">
            <w:pPr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1D79" w:rsidRDefault="00141D79" w:rsidP="00141D79">
            <w:pPr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1D79" w:rsidRDefault="00141D79" w:rsidP="00141D79">
            <w:pPr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0,0</w:t>
            </w:r>
          </w:p>
        </w:tc>
      </w:tr>
    </w:tbl>
    <w:p w:rsidR="00AE6135" w:rsidRDefault="00AE6135">
      <w:pPr>
        <w:jc w:val="both"/>
        <w:rPr>
          <w:rFonts w:ascii="XO Thames" w:hAnsi="XO Thames"/>
          <w:sz w:val="24"/>
        </w:rPr>
      </w:pPr>
    </w:p>
    <w:p w:rsidR="000867FE" w:rsidRDefault="000867FE">
      <w:pPr>
        <w:spacing w:after="200" w:line="276" w:lineRule="auto"/>
        <w:jc w:val="right"/>
        <w:rPr>
          <w:rFonts w:ascii="XO Thames" w:hAnsi="XO Thames"/>
          <w:sz w:val="28"/>
        </w:rPr>
      </w:pPr>
    </w:p>
    <w:p w:rsidR="000867FE" w:rsidRDefault="000867FE">
      <w:pPr>
        <w:spacing w:after="200" w:line="276" w:lineRule="auto"/>
        <w:jc w:val="right"/>
        <w:rPr>
          <w:rFonts w:ascii="XO Thames" w:hAnsi="XO Thames"/>
          <w:sz w:val="28"/>
        </w:rPr>
      </w:pPr>
    </w:p>
    <w:p w:rsidR="000867FE" w:rsidRDefault="000867FE">
      <w:pPr>
        <w:spacing w:after="200" w:line="276" w:lineRule="auto"/>
        <w:jc w:val="right"/>
        <w:rPr>
          <w:rFonts w:ascii="XO Thames" w:hAnsi="XO Thames"/>
          <w:sz w:val="28"/>
        </w:rPr>
      </w:pPr>
    </w:p>
    <w:p w:rsidR="000867FE" w:rsidRDefault="000867FE">
      <w:pPr>
        <w:spacing w:after="200" w:line="276" w:lineRule="auto"/>
        <w:jc w:val="right"/>
        <w:rPr>
          <w:rFonts w:ascii="XO Thames" w:hAnsi="XO Thames"/>
          <w:sz w:val="28"/>
        </w:rPr>
      </w:pPr>
    </w:p>
    <w:p w:rsidR="000867FE" w:rsidRDefault="000867FE">
      <w:pPr>
        <w:spacing w:after="200" w:line="276" w:lineRule="auto"/>
        <w:jc w:val="right"/>
        <w:rPr>
          <w:rFonts w:ascii="XO Thames" w:hAnsi="XO Thames"/>
          <w:sz w:val="28"/>
        </w:rPr>
      </w:pPr>
    </w:p>
    <w:p w:rsidR="00141D79" w:rsidRDefault="00141D79">
      <w:pPr>
        <w:spacing w:after="200" w:line="276" w:lineRule="auto"/>
        <w:jc w:val="right"/>
        <w:rPr>
          <w:rFonts w:ascii="XO Thames" w:hAnsi="XO Thames"/>
          <w:sz w:val="28"/>
        </w:rPr>
      </w:pPr>
    </w:p>
    <w:p w:rsidR="00AE6135" w:rsidRDefault="00AE6135">
      <w:pPr>
        <w:rPr>
          <w:rFonts w:ascii="Times New Roman" w:hAnsi="Times New Roman"/>
          <w:sz w:val="24"/>
        </w:rPr>
      </w:pPr>
    </w:p>
    <w:p w:rsidR="003D2FB1" w:rsidRDefault="003D2FB1">
      <w:pPr>
        <w:rPr>
          <w:rFonts w:ascii="Times New Roman" w:hAnsi="Times New Roman"/>
          <w:sz w:val="28"/>
        </w:rPr>
        <w:sectPr w:rsidR="003D2FB1" w:rsidSect="00AE6135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AE6135" w:rsidRDefault="00AE6135" w:rsidP="00C76599">
      <w:pPr>
        <w:spacing w:after="200" w:line="276" w:lineRule="auto"/>
        <w:jc w:val="right"/>
        <w:rPr>
          <w:rFonts w:ascii="Times New Roman" w:hAnsi="Times New Roman"/>
          <w:sz w:val="28"/>
        </w:rPr>
      </w:pPr>
    </w:p>
    <w:sectPr w:rsidR="00AE6135" w:rsidSect="00203C5E">
      <w:pgSz w:w="11906" w:h="16838"/>
      <w:pgMar w:top="1134" w:right="850" w:bottom="1134" w:left="85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6135"/>
    <w:rsid w:val="00001BAA"/>
    <w:rsid w:val="000073AA"/>
    <w:rsid w:val="00035599"/>
    <w:rsid w:val="00084645"/>
    <w:rsid w:val="000867FE"/>
    <w:rsid w:val="000A286C"/>
    <w:rsid w:val="000E7362"/>
    <w:rsid w:val="000F365C"/>
    <w:rsid w:val="00103B34"/>
    <w:rsid w:val="001062B6"/>
    <w:rsid w:val="001248BE"/>
    <w:rsid w:val="00125A2C"/>
    <w:rsid w:val="001400AE"/>
    <w:rsid w:val="00141D79"/>
    <w:rsid w:val="00142074"/>
    <w:rsid w:val="00157B6B"/>
    <w:rsid w:val="00190C0B"/>
    <w:rsid w:val="00196E26"/>
    <w:rsid w:val="001976F0"/>
    <w:rsid w:val="001A0301"/>
    <w:rsid w:val="001B4BB4"/>
    <w:rsid w:val="001B5614"/>
    <w:rsid w:val="001D0C0B"/>
    <w:rsid w:val="001E3258"/>
    <w:rsid w:val="001E495E"/>
    <w:rsid w:val="00203C5E"/>
    <w:rsid w:val="002374EE"/>
    <w:rsid w:val="00256F0C"/>
    <w:rsid w:val="002825F4"/>
    <w:rsid w:val="002913D7"/>
    <w:rsid w:val="00295E7C"/>
    <w:rsid w:val="0029614C"/>
    <w:rsid w:val="002B27D5"/>
    <w:rsid w:val="002B35EE"/>
    <w:rsid w:val="002B38AE"/>
    <w:rsid w:val="002C587D"/>
    <w:rsid w:val="002E1615"/>
    <w:rsid w:val="003018CC"/>
    <w:rsid w:val="00314D18"/>
    <w:rsid w:val="0032498F"/>
    <w:rsid w:val="003304BC"/>
    <w:rsid w:val="003374E3"/>
    <w:rsid w:val="0038350B"/>
    <w:rsid w:val="003A00B1"/>
    <w:rsid w:val="003A2DDD"/>
    <w:rsid w:val="003B7D1D"/>
    <w:rsid w:val="003D02BB"/>
    <w:rsid w:val="003D2FB1"/>
    <w:rsid w:val="00402A3A"/>
    <w:rsid w:val="00402DEA"/>
    <w:rsid w:val="00403F56"/>
    <w:rsid w:val="0040579B"/>
    <w:rsid w:val="00414DCA"/>
    <w:rsid w:val="0043651E"/>
    <w:rsid w:val="00451ACF"/>
    <w:rsid w:val="004529D5"/>
    <w:rsid w:val="004547B2"/>
    <w:rsid w:val="00455AD7"/>
    <w:rsid w:val="004830B7"/>
    <w:rsid w:val="0049642A"/>
    <w:rsid w:val="004A7403"/>
    <w:rsid w:val="004E3636"/>
    <w:rsid w:val="00500F9F"/>
    <w:rsid w:val="005044AF"/>
    <w:rsid w:val="00505B9D"/>
    <w:rsid w:val="005274D6"/>
    <w:rsid w:val="005368ED"/>
    <w:rsid w:val="00553A44"/>
    <w:rsid w:val="00584B2E"/>
    <w:rsid w:val="005872E7"/>
    <w:rsid w:val="005A0BFB"/>
    <w:rsid w:val="005C3051"/>
    <w:rsid w:val="005E24BC"/>
    <w:rsid w:val="005E746B"/>
    <w:rsid w:val="00602776"/>
    <w:rsid w:val="00604D1B"/>
    <w:rsid w:val="0061384B"/>
    <w:rsid w:val="006229E4"/>
    <w:rsid w:val="00632272"/>
    <w:rsid w:val="0063748A"/>
    <w:rsid w:val="00651652"/>
    <w:rsid w:val="0065430D"/>
    <w:rsid w:val="00655D1F"/>
    <w:rsid w:val="00660DA0"/>
    <w:rsid w:val="0067666F"/>
    <w:rsid w:val="00681CBB"/>
    <w:rsid w:val="0068245B"/>
    <w:rsid w:val="00683533"/>
    <w:rsid w:val="00687C76"/>
    <w:rsid w:val="006B0569"/>
    <w:rsid w:val="006C3698"/>
    <w:rsid w:val="006E2824"/>
    <w:rsid w:val="006F03C6"/>
    <w:rsid w:val="006F4DE6"/>
    <w:rsid w:val="0071331C"/>
    <w:rsid w:val="00727029"/>
    <w:rsid w:val="00736CEB"/>
    <w:rsid w:val="00755F7A"/>
    <w:rsid w:val="007807E9"/>
    <w:rsid w:val="007910A0"/>
    <w:rsid w:val="00793B78"/>
    <w:rsid w:val="00797845"/>
    <w:rsid w:val="007A373A"/>
    <w:rsid w:val="007B7BD0"/>
    <w:rsid w:val="007D148A"/>
    <w:rsid w:val="007F4B15"/>
    <w:rsid w:val="0080173C"/>
    <w:rsid w:val="0082525E"/>
    <w:rsid w:val="00840D14"/>
    <w:rsid w:val="00884441"/>
    <w:rsid w:val="008850FD"/>
    <w:rsid w:val="008B7AF4"/>
    <w:rsid w:val="008B7DFB"/>
    <w:rsid w:val="008C3576"/>
    <w:rsid w:val="008C5714"/>
    <w:rsid w:val="008C5A71"/>
    <w:rsid w:val="008C5C85"/>
    <w:rsid w:val="008C75A1"/>
    <w:rsid w:val="008C7E0B"/>
    <w:rsid w:val="008D5B22"/>
    <w:rsid w:val="00903210"/>
    <w:rsid w:val="009349C1"/>
    <w:rsid w:val="0097225E"/>
    <w:rsid w:val="009836DD"/>
    <w:rsid w:val="0099717D"/>
    <w:rsid w:val="009C6615"/>
    <w:rsid w:val="009E3F6A"/>
    <w:rsid w:val="00A135D8"/>
    <w:rsid w:val="00A35E46"/>
    <w:rsid w:val="00A36941"/>
    <w:rsid w:val="00A36BF3"/>
    <w:rsid w:val="00A72CD5"/>
    <w:rsid w:val="00A76213"/>
    <w:rsid w:val="00AA3104"/>
    <w:rsid w:val="00AD20D6"/>
    <w:rsid w:val="00AE2B54"/>
    <w:rsid w:val="00AE6135"/>
    <w:rsid w:val="00AE6FE4"/>
    <w:rsid w:val="00AF260A"/>
    <w:rsid w:val="00AF7815"/>
    <w:rsid w:val="00AF7D4E"/>
    <w:rsid w:val="00B0469E"/>
    <w:rsid w:val="00B16413"/>
    <w:rsid w:val="00B201EE"/>
    <w:rsid w:val="00B269CB"/>
    <w:rsid w:val="00B308AA"/>
    <w:rsid w:val="00B32F9D"/>
    <w:rsid w:val="00B3381A"/>
    <w:rsid w:val="00B40A02"/>
    <w:rsid w:val="00B428AF"/>
    <w:rsid w:val="00B47298"/>
    <w:rsid w:val="00B517B0"/>
    <w:rsid w:val="00B64B17"/>
    <w:rsid w:val="00B65862"/>
    <w:rsid w:val="00B715CA"/>
    <w:rsid w:val="00B74679"/>
    <w:rsid w:val="00B824A2"/>
    <w:rsid w:val="00B8347F"/>
    <w:rsid w:val="00BA188A"/>
    <w:rsid w:val="00BB0F4C"/>
    <w:rsid w:val="00BB7303"/>
    <w:rsid w:val="00BC314F"/>
    <w:rsid w:val="00BD538F"/>
    <w:rsid w:val="00C21687"/>
    <w:rsid w:val="00C65AAF"/>
    <w:rsid w:val="00C76599"/>
    <w:rsid w:val="00C806D0"/>
    <w:rsid w:val="00C855BF"/>
    <w:rsid w:val="00CB342E"/>
    <w:rsid w:val="00CD3F59"/>
    <w:rsid w:val="00CF1098"/>
    <w:rsid w:val="00D1035E"/>
    <w:rsid w:val="00D11F3B"/>
    <w:rsid w:val="00D30EFB"/>
    <w:rsid w:val="00D41499"/>
    <w:rsid w:val="00D555E7"/>
    <w:rsid w:val="00D72C4D"/>
    <w:rsid w:val="00DA0E5A"/>
    <w:rsid w:val="00DA1833"/>
    <w:rsid w:val="00DB22BB"/>
    <w:rsid w:val="00DB777C"/>
    <w:rsid w:val="00DD6209"/>
    <w:rsid w:val="00E13F0A"/>
    <w:rsid w:val="00E1718E"/>
    <w:rsid w:val="00E445C2"/>
    <w:rsid w:val="00E4593F"/>
    <w:rsid w:val="00E473AD"/>
    <w:rsid w:val="00E67301"/>
    <w:rsid w:val="00E80640"/>
    <w:rsid w:val="00EB260C"/>
    <w:rsid w:val="00EC0635"/>
    <w:rsid w:val="00ED01E6"/>
    <w:rsid w:val="00EF62D3"/>
    <w:rsid w:val="00F32782"/>
    <w:rsid w:val="00F5263B"/>
    <w:rsid w:val="00F566FF"/>
    <w:rsid w:val="00F67A6D"/>
    <w:rsid w:val="00F7223D"/>
    <w:rsid w:val="00F74FEB"/>
    <w:rsid w:val="00F75C9D"/>
    <w:rsid w:val="00F77090"/>
    <w:rsid w:val="00F773C9"/>
    <w:rsid w:val="00F818C2"/>
    <w:rsid w:val="00FA1D7E"/>
    <w:rsid w:val="00FB09B3"/>
    <w:rsid w:val="00FB4F54"/>
    <w:rsid w:val="00FC305A"/>
    <w:rsid w:val="00FC4C1F"/>
    <w:rsid w:val="00FC670D"/>
    <w:rsid w:val="00FC79EF"/>
    <w:rsid w:val="00FC7F33"/>
    <w:rsid w:val="00FD3D79"/>
    <w:rsid w:val="00FE33EC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3C4D"/>
  <w15:docId w15:val="{410E97CA-E18A-40E5-AE3B-8456BBD9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E6135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AE6135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E6135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E6135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E6135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E6135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6135"/>
    <w:rPr>
      <w:color w:val="000000"/>
    </w:rPr>
  </w:style>
  <w:style w:type="paragraph" w:styleId="21">
    <w:name w:val="toc 2"/>
    <w:next w:val="a"/>
    <w:link w:val="22"/>
    <w:uiPriority w:val="39"/>
    <w:rsid w:val="00AE6135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6135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AE6135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6135"/>
    <w:rPr>
      <w:rFonts w:ascii="XO Thames" w:hAnsi="XO Thames"/>
      <w:color w:val="000000"/>
      <w:sz w:val="28"/>
    </w:rPr>
  </w:style>
  <w:style w:type="paragraph" w:customStyle="1" w:styleId="23">
    <w:name w:val="Гиперссылка2"/>
    <w:link w:val="24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24">
    <w:name w:val="Гиперссылка2"/>
    <w:link w:val="23"/>
    <w:rsid w:val="00AE6135"/>
    <w:rPr>
      <w:color w:val="0000FF"/>
      <w:u w:val="single"/>
    </w:rPr>
  </w:style>
  <w:style w:type="paragraph" w:styleId="6">
    <w:name w:val="toc 6"/>
    <w:next w:val="a"/>
    <w:link w:val="60"/>
    <w:uiPriority w:val="39"/>
    <w:rsid w:val="00AE6135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E6135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AE6135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6135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0"/>
    <w:rsid w:val="00AE6135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E6135"/>
    <w:rPr>
      <w:rFonts w:ascii="XO Thames" w:hAnsi="XO Thames"/>
      <w:color w:val="000000"/>
    </w:rPr>
  </w:style>
  <w:style w:type="character" w:customStyle="1" w:styleId="30">
    <w:name w:val="Заголовок 3 Знак"/>
    <w:link w:val="3"/>
    <w:rsid w:val="00AE6135"/>
    <w:rPr>
      <w:rFonts w:ascii="XO Thames" w:hAnsi="XO Thames"/>
      <w:b/>
      <w:color w:val="000000"/>
      <w:sz w:val="26"/>
    </w:rPr>
  </w:style>
  <w:style w:type="paragraph" w:customStyle="1" w:styleId="12">
    <w:name w:val="Гиперссылка1"/>
    <w:link w:val="13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13">
    <w:name w:val="Гиперссылка1"/>
    <w:link w:val="12"/>
    <w:rsid w:val="00AE6135"/>
    <w:rPr>
      <w:color w:val="0000FF"/>
      <w:u w:val="single"/>
    </w:rPr>
  </w:style>
  <w:style w:type="paragraph" w:customStyle="1" w:styleId="25">
    <w:name w:val="Основной шрифт абзаца2"/>
    <w:link w:val="26"/>
    <w:rsid w:val="00AE6135"/>
    <w:pPr>
      <w:spacing w:after="160" w:line="264" w:lineRule="auto"/>
    </w:pPr>
  </w:style>
  <w:style w:type="character" w:customStyle="1" w:styleId="26">
    <w:name w:val="Основной шрифт абзаца2"/>
    <w:link w:val="25"/>
    <w:rsid w:val="00AE6135"/>
    <w:rPr>
      <w:color w:val="000000"/>
    </w:rPr>
  </w:style>
  <w:style w:type="paragraph" w:styleId="a3">
    <w:name w:val="List Paragraph"/>
    <w:basedOn w:val="a"/>
    <w:link w:val="a4"/>
    <w:rsid w:val="00AE613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E6135"/>
    <w:rPr>
      <w:color w:val="000000"/>
    </w:rPr>
  </w:style>
  <w:style w:type="paragraph" w:customStyle="1" w:styleId="14">
    <w:name w:val="Обычный1"/>
    <w:link w:val="15"/>
    <w:rsid w:val="00AE6135"/>
  </w:style>
  <w:style w:type="character" w:customStyle="1" w:styleId="15">
    <w:name w:val="Обычный1"/>
    <w:link w:val="14"/>
    <w:rsid w:val="00AE6135"/>
  </w:style>
  <w:style w:type="paragraph" w:customStyle="1" w:styleId="16">
    <w:name w:val="Основной шрифт абзаца1"/>
    <w:rsid w:val="00AE6135"/>
  </w:style>
  <w:style w:type="paragraph" w:styleId="a5">
    <w:name w:val="Balloon Text"/>
    <w:basedOn w:val="a"/>
    <w:link w:val="a6"/>
    <w:rsid w:val="00AE613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AE6135"/>
    <w:rPr>
      <w:rFonts w:ascii="Tahoma" w:hAnsi="Tahoma"/>
      <w:color w:val="000000"/>
      <w:sz w:val="16"/>
    </w:rPr>
  </w:style>
  <w:style w:type="paragraph" w:styleId="31">
    <w:name w:val="toc 3"/>
    <w:next w:val="a"/>
    <w:link w:val="32"/>
    <w:uiPriority w:val="39"/>
    <w:rsid w:val="00AE6135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E6135"/>
    <w:rPr>
      <w:rFonts w:ascii="XO Thames" w:hAnsi="XO Thames"/>
      <w:color w:val="000000"/>
      <w:sz w:val="28"/>
    </w:rPr>
  </w:style>
  <w:style w:type="paragraph" w:styleId="a7">
    <w:name w:val="Normal (Web)"/>
    <w:basedOn w:val="a"/>
    <w:link w:val="a8"/>
    <w:uiPriority w:val="99"/>
    <w:rsid w:val="00AE61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uiPriority w:val="99"/>
    <w:rsid w:val="00AE6135"/>
    <w:rPr>
      <w:rFonts w:ascii="Times New Roman" w:hAnsi="Times New Roman"/>
      <w:color w:val="000000"/>
      <w:sz w:val="24"/>
    </w:rPr>
  </w:style>
  <w:style w:type="paragraph" w:customStyle="1" w:styleId="33">
    <w:name w:val="Основной шрифт абзаца3"/>
    <w:link w:val="34"/>
    <w:rsid w:val="00AE6135"/>
    <w:pPr>
      <w:spacing w:after="160" w:line="264" w:lineRule="auto"/>
    </w:pPr>
  </w:style>
  <w:style w:type="character" w:customStyle="1" w:styleId="34">
    <w:name w:val="Основной шрифт абзаца3"/>
    <w:link w:val="33"/>
    <w:rsid w:val="00AE6135"/>
    <w:rPr>
      <w:color w:val="000000"/>
    </w:rPr>
  </w:style>
  <w:style w:type="character" w:customStyle="1" w:styleId="50">
    <w:name w:val="Заголовок 5 Знак"/>
    <w:link w:val="5"/>
    <w:rsid w:val="00AE6135"/>
    <w:rPr>
      <w:rFonts w:ascii="XO Thames" w:hAnsi="XO Thames"/>
      <w:b/>
      <w:color w:val="000000"/>
    </w:rPr>
  </w:style>
  <w:style w:type="paragraph" w:customStyle="1" w:styleId="17">
    <w:name w:val="Основной шрифт абзаца1"/>
    <w:link w:val="18"/>
    <w:rsid w:val="00AE6135"/>
    <w:pPr>
      <w:spacing w:after="160" w:line="264" w:lineRule="auto"/>
    </w:pPr>
    <w:rPr>
      <w:rFonts w:asciiTheme="majorHAnsi" w:hAnsiTheme="majorHAnsi"/>
      <w:color w:val="243F60" w:themeColor="accent1" w:themeShade="7F"/>
    </w:rPr>
  </w:style>
  <w:style w:type="character" w:customStyle="1" w:styleId="18">
    <w:name w:val="Основной шрифт абзаца1"/>
    <w:link w:val="17"/>
    <w:rsid w:val="00AE6135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link w:val="10"/>
    <w:rsid w:val="00AE6135"/>
    <w:rPr>
      <w:rFonts w:ascii="XO Thames" w:hAnsi="XO Thames"/>
      <w:b/>
      <w:color w:val="000000"/>
      <w:sz w:val="32"/>
    </w:rPr>
  </w:style>
  <w:style w:type="paragraph" w:customStyle="1" w:styleId="35">
    <w:name w:val="Гиперссылка3"/>
    <w:link w:val="a9"/>
    <w:rsid w:val="00AE6135"/>
    <w:rPr>
      <w:color w:val="0000FF"/>
      <w:u w:val="single"/>
    </w:rPr>
  </w:style>
  <w:style w:type="character" w:styleId="a9">
    <w:name w:val="Hyperlink"/>
    <w:link w:val="35"/>
    <w:rsid w:val="00AE6135"/>
    <w:rPr>
      <w:color w:val="0000FF"/>
      <w:u w:val="single"/>
    </w:rPr>
  </w:style>
  <w:style w:type="paragraph" w:customStyle="1" w:styleId="Footnote">
    <w:name w:val="Footnote"/>
    <w:link w:val="Footnote0"/>
    <w:rsid w:val="00AE6135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E6135"/>
    <w:rPr>
      <w:rFonts w:ascii="XO Thames" w:hAnsi="XO Thames"/>
      <w:color w:val="000000"/>
    </w:rPr>
  </w:style>
  <w:style w:type="paragraph" w:styleId="19">
    <w:name w:val="toc 1"/>
    <w:next w:val="a"/>
    <w:link w:val="1a"/>
    <w:uiPriority w:val="39"/>
    <w:rsid w:val="00AE6135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AE6135"/>
    <w:rPr>
      <w:rFonts w:ascii="XO Thames" w:hAnsi="XO Thames"/>
      <w:b/>
      <w:color w:val="000000"/>
      <w:sz w:val="28"/>
    </w:rPr>
  </w:style>
  <w:style w:type="paragraph" w:customStyle="1" w:styleId="1b">
    <w:name w:val="Замещающий текст1"/>
    <w:basedOn w:val="17"/>
    <w:link w:val="1c"/>
    <w:rsid w:val="00AE6135"/>
    <w:rPr>
      <w:color w:val="808080"/>
    </w:rPr>
  </w:style>
  <w:style w:type="character" w:customStyle="1" w:styleId="1c">
    <w:name w:val="Замещающий текст1"/>
    <w:basedOn w:val="18"/>
    <w:link w:val="1b"/>
    <w:rsid w:val="00AE6135"/>
    <w:rPr>
      <w:rFonts w:asciiTheme="majorHAnsi" w:hAnsiTheme="majorHAnsi"/>
      <w:color w:val="808080"/>
    </w:rPr>
  </w:style>
  <w:style w:type="paragraph" w:customStyle="1" w:styleId="HeaderandFooter">
    <w:name w:val="Header and Footer"/>
    <w:link w:val="HeaderandFooter0"/>
    <w:rsid w:val="00AE6135"/>
    <w:pPr>
      <w:spacing w:after="16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E6135"/>
    <w:rPr>
      <w:rFonts w:ascii="XO Thames" w:hAnsi="XO Thames"/>
      <w:color w:val="000000"/>
      <w:sz w:val="20"/>
    </w:rPr>
  </w:style>
  <w:style w:type="paragraph" w:customStyle="1" w:styleId="36">
    <w:name w:val="Гиперссылка3"/>
    <w:link w:val="37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37">
    <w:name w:val="Гиперссылка3"/>
    <w:link w:val="36"/>
    <w:rsid w:val="00AE6135"/>
    <w:rPr>
      <w:color w:val="0000FF"/>
      <w:u w:val="single"/>
    </w:rPr>
  </w:style>
  <w:style w:type="paragraph" w:customStyle="1" w:styleId="ConsPlusNormal">
    <w:name w:val="ConsPlusNormal"/>
    <w:link w:val="ConsPlusNormal0"/>
    <w:rsid w:val="00AE6135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AE6135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rsid w:val="00AE6135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E6135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AE6135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E6135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AE6135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E6135"/>
    <w:rPr>
      <w:rFonts w:ascii="XO Thames" w:hAnsi="XO Thames"/>
      <w:color w:val="000000"/>
      <w:sz w:val="28"/>
    </w:rPr>
  </w:style>
  <w:style w:type="paragraph" w:styleId="aa">
    <w:name w:val="Subtitle"/>
    <w:next w:val="a"/>
    <w:link w:val="ab"/>
    <w:uiPriority w:val="11"/>
    <w:qFormat/>
    <w:rsid w:val="00AE6135"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E6135"/>
    <w:rPr>
      <w:rFonts w:ascii="XO Thames" w:hAnsi="XO Thames"/>
      <w:i/>
      <w:color w:val="000000"/>
      <w:sz w:val="24"/>
    </w:rPr>
  </w:style>
  <w:style w:type="paragraph" w:styleId="ac">
    <w:name w:val="Title"/>
    <w:next w:val="a"/>
    <w:link w:val="ad"/>
    <w:uiPriority w:val="10"/>
    <w:qFormat/>
    <w:rsid w:val="00AE6135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sid w:val="00AE6135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sid w:val="00AE6135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link w:val="2"/>
    <w:rsid w:val="00AE6135"/>
    <w:rPr>
      <w:rFonts w:ascii="XO Thames" w:hAnsi="XO Thames"/>
      <w:b/>
      <w:color w:val="000000"/>
      <w:sz w:val="28"/>
    </w:rPr>
  </w:style>
  <w:style w:type="paragraph" w:customStyle="1" w:styleId="ConsPlusTitle">
    <w:name w:val="ConsPlusTitle"/>
    <w:rsid w:val="00FF6EC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spfo1">
    <w:name w:val="spfo1"/>
    <w:rsid w:val="006B0569"/>
    <w:rPr>
      <w:rFonts w:cs="Times New Roman"/>
    </w:rPr>
  </w:style>
  <w:style w:type="character" w:customStyle="1" w:styleId="ae">
    <w:name w:val="Основной текст Знак"/>
    <w:link w:val="af"/>
    <w:locked/>
    <w:rsid w:val="00C76599"/>
  </w:style>
  <w:style w:type="paragraph" w:styleId="af">
    <w:name w:val="Body Text"/>
    <w:basedOn w:val="a"/>
    <w:link w:val="ae"/>
    <w:rsid w:val="00C76599"/>
    <w:pPr>
      <w:widowControl w:val="0"/>
      <w:spacing w:after="0"/>
      <w:ind w:firstLine="400"/>
    </w:pPr>
  </w:style>
  <w:style w:type="character" w:customStyle="1" w:styleId="1d">
    <w:name w:val="Основной текст Знак1"/>
    <w:basedOn w:val="a0"/>
    <w:uiPriority w:val="99"/>
    <w:semiHidden/>
    <w:rsid w:val="00C76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7391&amp;dst=100014&amp;field=134&amp;date=16.04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58026&amp;date=16.04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026&amp;date=16.04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CA191-1D52-4DB9-A946-E41A263C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8194</Words>
  <Characters>46711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Александровна</dc:creator>
  <cp:lastModifiedBy>User</cp:lastModifiedBy>
  <cp:revision>59</cp:revision>
  <cp:lastPrinted>2024-09-12T07:37:00Z</cp:lastPrinted>
  <dcterms:created xsi:type="dcterms:W3CDTF">2024-05-21T05:00:00Z</dcterms:created>
  <dcterms:modified xsi:type="dcterms:W3CDTF">2024-09-13T06:47:00Z</dcterms:modified>
</cp:coreProperties>
</file>