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18A" w:rsidRDefault="0021018A">
      <w:pPr>
        <w:pStyle w:val="BFTTablenorm"/>
        <w:jc w:val="center"/>
        <w:rPr>
          <w:b/>
          <w:color w:val="000000" w:themeColor="text1"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21018A">
      <w:pPr>
        <w:pStyle w:val="BFTTablenorm"/>
        <w:jc w:val="center"/>
        <w:rPr>
          <w:b/>
          <w:sz w:val="40"/>
        </w:rPr>
      </w:pPr>
    </w:p>
    <w:p w:rsidR="0021018A" w:rsidRDefault="008A2913">
      <w:pPr>
        <w:pStyle w:val="BFT9"/>
        <w:tabs>
          <w:tab w:val="left" w:pos="3808"/>
        </w:tabs>
        <w:spacing w:line="360" w:lineRule="auto"/>
        <w:rPr>
          <w:b w:val="0"/>
          <w:sz w:val="32"/>
        </w:rPr>
      </w:pPr>
      <w:bookmarkStart w:id="0" w:name="_Hlk158383477"/>
      <w:r>
        <w:rPr>
          <w:b w:val="0"/>
          <w:sz w:val="32"/>
        </w:rPr>
        <w:t>ЕДИНАЯ ЦИФРОВАЯ ПЛАТФОРМА В СФЕРЕ ЗАНЯТОСТИ И ТРУДОВЫХ ОТНОШЕНИЙ «РАБОТА В РОССИИ»</w:t>
      </w:r>
      <w:bookmarkEnd w:id="0"/>
    </w:p>
    <w:p w:rsidR="0021018A" w:rsidRDefault="0021018A">
      <w:pPr>
        <w:pStyle w:val="BFT9"/>
        <w:tabs>
          <w:tab w:val="left" w:pos="3808"/>
        </w:tabs>
        <w:rPr>
          <w:rFonts w:asciiTheme="minorHAnsi" w:hAnsiTheme="minorHAnsi"/>
          <w:b w:val="0"/>
          <w:sz w:val="32"/>
        </w:rPr>
      </w:pPr>
    </w:p>
    <w:p w:rsidR="0021018A" w:rsidRDefault="0021018A">
      <w:pPr>
        <w:pStyle w:val="BFT9"/>
        <w:tabs>
          <w:tab w:val="left" w:pos="3808"/>
        </w:tabs>
        <w:rPr>
          <w:rFonts w:asciiTheme="minorHAnsi" w:hAnsiTheme="minorHAnsi"/>
          <w:b w:val="0"/>
          <w:sz w:val="32"/>
        </w:rPr>
      </w:pPr>
    </w:p>
    <w:p w:rsidR="0021018A" w:rsidRDefault="008A2913">
      <w:pPr>
        <w:pStyle w:val="BFT9"/>
        <w:spacing w:line="360" w:lineRule="auto"/>
        <w:rPr>
          <w:sz w:val="32"/>
        </w:rPr>
      </w:pPr>
      <w:r>
        <w:rPr>
          <w:sz w:val="32"/>
        </w:rPr>
        <w:t>ИНСТРУКЦИЯ ПО регистрации пользователя</w:t>
      </w:r>
      <w:r>
        <w:rPr>
          <w:sz w:val="32"/>
        </w:rPr>
        <w:br/>
        <w:t>в подсистеме «личный кабинет работодателя»</w:t>
      </w:r>
      <w:r>
        <w:rPr>
          <w:rFonts w:asciiTheme="minorHAnsi" w:hAnsiTheme="minorHAnsi"/>
          <w:sz w:val="32"/>
        </w:rPr>
        <w:br/>
      </w:r>
      <w:r>
        <w:rPr>
          <w:sz w:val="32"/>
        </w:rPr>
        <w:t>ецп «работа в россии»</w:t>
      </w:r>
    </w:p>
    <w:p w:rsidR="0021018A" w:rsidRDefault="0021018A">
      <w:pPr>
        <w:sectPr w:rsidR="002101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1" w:bottom="1134" w:left="1418" w:header="709" w:footer="709" w:gutter="0"/>
          <w:cols w:space="720"/>
          <w:titlePg/>
        </w:sectPr>
      </w:pPr>
    </w:p>
    <w:p w:rsidR="0021018A" w:rsidRDefault="008A2913">
      <w:pPr>
        <w:pStyle w:val="BFTZagolovokbeznumnewpage1"/>
        <w:rPr>
          <w:rFonts w:asciiTheme="minorHAnsi" w:hAnsiTheme="minorHAnsi"/>
        </w:rPr>
      </w:pPr>
      <w:bookmarkStart w:id="1" w:name="_Hlk151025646"/>
      <w:r>
        <w:lastRenderedPageBreak/>
        <w:t>АННОТАЦИЯ</w:t>
      </w:r>
    </w:p>
    <w:p w:rsidR="0021018A" w:rsidRDefault="008A2913">
      <w:pPr>
        <w:pStyle w:val="BFTNormal"/>
      </w:pPr>
      <w:r>
        <w:t>Настоящий документ представляет собой инструкцию по регистрации пользователя в подсистеме «Личный кабинет работодателя» Единой цифровой платформы в сфере занятости и трудовых отношений «Работа в России» (далее – Л</w:t>
      </w:r>
      <w:r>
        <w:t>К работодателя).</w:t>
      </w:r>
      <w:r>
        <w:br w:type="page"/>
      </w:r>
    </w:p>
    <w:p w:rsidR="0021018A" w:rsidRDefault="008A2913">
      <w:pPr>
        <w:pStyle w:val="BFTZagolovokbeznum"/>
        <w:rPr>
          <w:i/>
        </w:rPr>
      </w:pPr>
      <w:r>
        <w:lastRenderedPageBreak/>
        <w:t>Содержание</w:t>
      </w:r>
    </w:p>
    <w:p w:rsidR="0021018A" w:rsidRDefault="008A2913">
      <w:pPr>
        <w:pStyle w:val="1f"/>
        <w:tabs>
          <w:tab w:val="clear" w:pos="9627"/>
          <w:tab w:val="right" w:leader="dot" w:pos="9637"/>
        </w:tabs>
      </w:pPr>
      <w:r>
        <w:fldChar w:fldCharType="begin"/>
      </w:r>
      <w:r>
        <w:instrText>TOC \h \z \u \o "1-3"</w:instrText>
      </w:r>
      <w:r>
        <w:fldChar w:fldCharType="separate"/>
      </w:r>
      <w:hyperlink w:anchor="__RefHeading___1" w:history="1">
        <w:r>
          <w:t>Термины и сокращения</w:t>
        </w:r>
        <w:r>
          <w:tab/>
        </w:r>
        <w:r>
          <w:fldChar w:fldCharType="begin"/>
        </w:r>
        <w:r>
          <w:instrText>PAGEREF __RefHeading___1 \* MERGEFORMAT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1018A" w:rsidRDefault="008A2913">
      <w:pPr>
        <w:pStyle w:val="1f"/>
        <w:tabs>
          <w:tab w:val="clear" w:pos="9627"/>
          <w:tab w:val="right" w:leader="dot" w:pos="9637"/>
        </w:tabs>
      </w:pPr>
      <w:hyperlink w:anchor="__RefHeading___2" w:history="1">
        <w:r>
          <w:t>1    Регистрация ФЛ и организации в ЕСИА</w:t>
        </w:r>
        <w:r>
          <w:tab/>
        </w:r>
        <w:r>
          <w:fldChar w:fldCharType="begin"/>
        </w:r>
        <w:r>
          <w:instrText>PAGEREF __RefHeading___2 \* MERGEFO</w:instrText>
        </w:r>
        <w:r>
          <w:instrText>RMAT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1018A" w:rsidRDefault="008A2913">
      <w:pPr>
        <w:pStyle w:val="23"/>
        <w:tabs>
          <w:tab w:val="clear" w:pos="9627"/>
          <w:tab w:val="right" w:leader="dot" w:pos="9637"/>
        </w:tabs>
      </w:pPr>
      <w:hyperlink w:anchor="__RefHeading___3" w:history="1">
        <w:r>
          <w:t>1.1    Регистрация ФЛ в ЕСИА</w:t>
        </w:r>
        <w:r>
          <w:tab/>
        </w:r>
        <w:r>
          <w:fldChar w:fldCharType="begin"/>
        </w:r>
        <w:r>
          <w:instrText>PAGEREF __RefHeading___3 \* MERGEFORMAT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1018A" w:rsidRDefault="008A2913">
      <w:pPr>
        <w:pStyle w:val="35"/>
        <w:tabs>
          <w:tab w:val="clear" w:pos="9627"/>
          <w:tab w:val="right" w:leader="dot" w:pos="9637"/>
        </w:tabs>
      </w:pPr>
      <w:hyperlink w:anchor="__RefHeading___4" w:history="1">
        <w:r>
          <w:t>1.1.1    Регистрация онлайн через интернет-банк</w:t>
        </w:r>
        <w:r>
          <w:tab/>
        </w:r>
        <w:r>
          <w:fldChar w:fldCharType="begin"/>
        </w:r>
        <w:r>
          <w:instrText>PAGEREF __RefHeading___4 \* MERGEFORMAT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1018A" w:rsidRDefault="008A2913">
      <w:pPr>
        <w:pStyle w:val="35"/>
        <w:tabs>
          <w:tab w:val="clear" w:pos="9627"/>
          <w:tab w:val="right" w:leader="dot" w:pos="9637"/>
        </w:tabs>
      </w:pPr>
      <w:hyperlink w:anchor="__RefHeading___5" w:history="1">
        <w:r>
          <w:t>1.1.2    Регистрация через центр обслуживания</w:t>
        </w:r>
        <w:r>
          <w:tab/>
        </w:r>
        <w:r>
          <w:fldChar w:fldCharType="begin"/>
        </w:r>
        <w:r>
          <w:instrText>PAGEREF __RefHeading___5 \* MERGEFORMAT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1018A" w:rsidRDefault="008A2913">
      <w:pPr>
        <w:pStyle w:val="35"/>
        <w:tabs>
          <w:tab w:val="clear" w:pos="9627"/>
          <w:tab w:val="right" w:leader="dot" w:pos="9637"/>
        </w:tabs>
      </w:pPr>
      <w:hyperlink w:anchor="__RefHeading___6" w:history="1">
        <w:r>
          <w:t>1.1.3    Регистрация при помощи номера телефона и электронной почты</w:t>
        </w:r>
        <w:r>
          <w:tab/>
        </w:r>
        <w:r>
          <w:fldChar w:fldCharType="begin"/>
        </w:r>
        <w:r>
          <w:instrText>PAGEREF __RefHeading___6 \* MERGEFORMAT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21018A" w:rsidRDefault="008A2913">
      <w:pPr>
        <w:pStyle w:val="23"/>
        <w:tabs>
          <w:tab w:val="clear" w:pos="9627"/>
          <w:tab w:val="right" w:leader="dot" w:pos="9637"/>
        </w:tabs>
      </w:pPr>
      <w:hyperlink w:anchor="__RefHeading___7" w:history="1">
        <w:r>
          <w:t>1.2    Регистрация организации в ЕСИА</w:t>
        </w:r>
        <w:r>
          <w:tab/>
        </w:r>
        <w:r>
          <w:fldChar w:fldCharType="begin"/>
        </w:r>
        <w:r>
          <w:instrText>PAGEREF __RefHeading___7 \* MERGEFORMAT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1018A" w:rsidRDefault="008A2913">
      <w:pPr>
        <w:pStyle w:val="23"/>
        <w:tabs>
          <w:tab w:val="clear" w:pos="9627"/>
          <w:tab w:val="right" w:leader="dot" w:pos="9637"/>
        </w:tabs>
      </w:pPr>
      <w:hyperlink w:anchor="__RefHeading___8" w:history="1">
        <w:r>
          <w:t>1.3    Прикрепление сотрудника к организации на ЕПГУ</w:t>
        </w:r>
        <w:r>
          <w:tab/>
        </w:r>
        <w:r>
          <w:fldChar w:fldCharType="begin"/>
        </w:r>
        <w:r>
          <w:instrText>PAGEREF __RefHeading___8 \* MERGEFORMAT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21018A" w:rsidRDefault="008A2913">
      <w:pPr>
        <w:pStyle w:val="1f"/>
        <w:tabs>
          <w:tab w:val="clear" w:pos="9627"/>
          <w:tab w:val="right" w:leader="dot" w:pos="9637"/>
        </w:tabs>
      </w:pPr>
      <w:hyperlink w:anchor="__RefHeading___9" w:history="1">
        <w:r>
          <w:t>2    Регистрация в ЛК работодателя</w:t>
        </w:r>
        <w:r>
          <w:tab/>
        </w:r>
        <w:r>
          <w:fldChar w:fldCharType="begin"/>
        </w:r>
        <w:r>
          <w:instrText>PAGEREF __RefHeading___9 \* MERGEFORMAT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21018A" w:rsidRDefault="008A2913">
      <w:pPr>
        <w:pStyle w:val="1f"/>
        <w:tabs>
          <w:tab w:val="clear" w:pos="9627"/>
          <w:tab w:val="right" w:leader="dot" w:pos="9637"/>
        </w:tabs>
      </w:pPr>
      <w:hyperlink w:anchor="__RefHeading___10" w:history="1">
        <w:r>
          <w:t>3    Настройка профиля компании</w:t>
        </w:r>
        <w:r>
          <w:tab/>
        </w:r>
        <w:r>
          <w:fldChar w:fldCharType="begin"/>
        </w:r>
        <w:r>
          <w:instrText>PAGEREF __RefHeading___10 \* MERGEFORMAT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21018A" w:rsidRDefault="008A2913">
      <w:pPr>
        <w:pStyle w:val="23"/>
        <w:tabs>
          <w:tab w:val="clear" w:pos="9627"/>
          <w:tab w:val="right" w:leader="dot" w:pos="9637"/>
        </w:tabs>
      </w:pPr>
      <w:hyperlink w:anchor="__RefHeading___11" w:history="1">
        <w:r>
          <w:t>3</w:t>
        </w:r>
        <w:r>
          <w:t>.1    Настройка признака заказчика целевого обучения</w:t>
        </w:r>
        <w:r>
          <w:tab/>
        </w:r>
        <w:r>
          <w:fldChar w:fldCharType="begin"/>
        </w:r>
        <w:r>
          <w:instrText>PAGEREF __RefHeading___11 \* MERGEFORMAT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1018A" w:rsidRDefault="008A2913">
      <w:pPr>
        <w:pStyle w:val="23"/>
        <w:tabs>
          <w:tab w:val="clear" w:pos="9627"/>
          <w:tab w:val="right" w:leader="dot" w:pos="9637"/>
        </w:tabs>
      </w:pPr>
      <w:hyperlink w:anchor="__RefHeading___12" w:history="1">
        <w:r>
          <w:t>3.2    Настройка доступа к ЛК образовательной организации</w:t>
        </w:r>
        <w:r>
          <w:tab/>
        </w:r>
        <w:r>
          <w:fldChar w:fldCharType="begin"/>
        </w:r>
        <w:r>
          <w:instrText>PAGEREF __RefHeading___12 \* MERGEFORMAT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21018A" w:rsidRDefault="008A2913">
      <w:pPr>
        <w:pStyle w:val="1f"/>
        <w:tabs>
          <w:tab w:val="clear" w:pos="9627"/>
          <w:tab w:val="right" w:leader="dot" w:pos="9637"/>
        </w:tabs>
      </w:pPr>
      <w:hyperlink w:anchor="__RefHeading___13" w:history="1">
        <w:r>
          <w:t>4    Обращение в техническую поддержку Портала</w:t>
        </w:r>
        <w:r>
          <w:tab/>
        </w:r>
        <w:r>
          <w:fldChar w:fldCharType="begin"/>
        </w:r>
        <w:r>
          <w:instrText>PAGEREF __RefHeading___13 \* MERGEFORMAT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21018A" w:rsidRDefault="008A2913">
      <w:r>
        <w:fldChar w:fldCharType="end"/>
      </w:r>
    </w:p>
    <w:bookmarkEnd w:id="1"/>
    <w:p w:rsidR="0021018A" w:rsidRDefault="0021018A">
      <w:pPr>
        <w:pStyle w:val="BFTNormal"/>
        <w:ind w:firstLine="0"/>
        <w:rPr>
          <w:rFonts w:asciiTheme="minorHAnsi" w:hAnsiTheme="minorHAnsi"/>
        </w:rPr>
      </w:pPr>
    </w:p>
    <w:p w:rsidR="0021018A" w:rsidRDefault="008A2913">
      <w:pPr>
        <w:ind w:firstLine="0"/>
        <w:rPr>
          <w:rFonts w:ascii="Times New Roman" w:hAnsi="Times New Roman"/>
          <w:caps/>
          <w:sz w:val="32"/>
        </w:rPr>
      </w:pPr>
      <w:r>
        <w:rPr>
          <w:rFonts w:ascii="Times New Roman" w:hAnsi="Times New Roman"/>
          <w:b/>
          <w:sz w:val="32"/>
        </w:rPr>
        <w:br w:type="page"/>
      </w:r>
    </w:p>
    <w:p w:rsidR="0021018A" w:rsidRDefault="008A2913">
      <w:pPr>
        <w:pStyle w:val="BFTZagolovokbeznumnewpage"/>
      </w:pPr>
      <w:bookmarkStart w:id="2" w:name="__RefHeading___1"/>
      <w:bookmarkEnd w:id="2"/>
      <w:r>
        <w:lastRenderedPageBreak/>
        <w:t>Термины и сокращения</w:t>
      </w:r>
    </w:p>
    <w:p w:rsidR="0021018A" w:rsidRDefault="008A2913">
      <w:pPr>
        <w:pStyle w:val="BFTNormal"/>
      </w:pPr>
      <w:bookmarkStart w:id="3" w:name="_Hlk151025768"/>
      <w:r>
        <w:t>В настоящем документе используются следующие термины и сокращения</w:t>
      </w:r>
      <w:bookmarkEnd w:id="3"/>
      <w:r>
        <w:t>:</w:t>
      </w:r>
    </w:p>
    <w:tbl>
      <w:tblPr>
        <w:tblStyle w:val="afffff1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080"/>
      </w:tblGrid>
      <w:tr w:rsidR="0021018A">
        <w:trPr>
          <w:trHeight w:val="346"/>
          <w:tblHeader/>
        </w:trPr>
        <w:tc>
          <w:tcPr>
            <w:tcW w:w="2547" w:type="dxa"/>
            <w:vAlign w:val="center"/>
          </w:tcPr>
          <w:p w:rsidR="0021018A" w:rsidRDefault="008A2913">
            <w:pPr>
              <w:pStyle w:val="BFTTableZagolovok"/>
              <w:rPr>
                <w:sz w:val="24"/>
              </w:rPr>
            </w:pPr>
            <w:r>
              <w:rPr>
                <w:rFonts w:ascii="Times New Roman" w:hAnsi="Times New Roman"/>
              </w:rPr>
              <w:t>Термин (сокращение)</w:t>
            </w:r>
          </w:p>
        </w:tc>
        <w:tc>
          <w:tcPr>
            <w:tcW w:w="7080" w:type="dxa"/>
            <w:vAlign w:val="center"/>
          </w:tcPr>
          <w:p w:rsidR="0021018A" w:rsidRDefault="008A2913">
            <w:pPr>
              <w:pStyle w:val="BFTTableZagolovok"/>
              <w:rPr>
                <w:sz w:val="24"/>
              </w:rPr>
            </w:pPr>
            <w:r>
              <w:rPr>
                <w:rFonts w:ascii="Times New Roman" w:hAnsi="Times New Roman"/>
              </w:rPr>
              <w:t>Определение термина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(расшифровка сокращения)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E-mail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Адрес электронного почтового ящика, который пользователь использует при необходимости. С его помощью можно отправлять и получать электронные письма с помощью сети Интернет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Авторизация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Предоставление определенному пользоват</w:t>
            </w:r>
            <w:r>
              <w:t>елю прав на выполнение определенных действий в информационной системе, а также процесс проверки (подтверждения) данных прав при попытке выполнения этих действий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Веб-браузер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Программное обеспечение для поиска, просмотра веб-сайтов, то есть для запроса веб-</w:t>
            </w:r>
            <w:r>
              <w:t>страниц для их обработки, вывода и перехода от одной страницы к другой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Госуслуги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Портал государственных услуг Российской Федерации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Доступ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Получение возможности ознакомления с информацией, ее обработки и (или) воздействия на информацию и (или) ресурсы </w:t>
            </w:r>
            <w:r>
              <w:t>автоматизированной информационной системы с использованием программных и (или) технических средств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ЕПГУ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Единый портал государственных и муниципальных услуг (функций)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ЕСИА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Федеральная государственная информационная система «Единая система идентификации и </w:t>
            </w:r>
            <w:r>
              <w:t>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ЕЦП «Работа в России»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Единая цифровая платформа </w:t>
            </w:r>
            <w:r>
              <w:t>в сфере занятости и трудовых отношений «Работа в России»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Иконка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Элемент графического интерфейса, небольшая картинка, обозначающая приложение, файл, каталог, окно, компонент операционной системы, устройство и т.п. При нажатии на иконку осуществляется запус</w:t>
            </w:r>
            <w:r>
              <w:t>к соответствующего действия (открытие окна, происходит запуск приложения, открытие файла и т.д.)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Информация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Сведения (сообщения, данные) независимо от формы их представления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ИП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Индивидуальный предприниматель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ЛК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Личный кабинет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ЛК работодателя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Подсистема</w:t>
            </w:r>
            <w:r>
              <w:t xml:space="preserve"> «Личный кабинет работодателя» Единой цифровой платформы в сфере занятости и трудовых отношений «Работа в России»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Логин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Идентификатор пользователя (учетной записи) в компьютерных системах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Образовательная организация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Некоммерческая организация, </w:t>
            </w:r>
            <w:r>
              <w:t>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Пароль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Идентификатор субъекта доступа, который является его (субъекта) секр</w:t>
            </w:r>
            <w:r>
              <w:t>етом</w:t>
            </w:r>
          </w:p>
        </w:tc>
      </w:tr>
      <w:tr w:rsidR="0021018A">
        <w:tc>
          <w:tcPr>
            <w:tcW w:w="2547" w:type="dxa"/>
            <w:shd w:val="clear" w:color="auto" w:fill="auto"/>
          </w:tcPr>
          <w:p w:rsidR="0021018A" w:rsidRDefault="008A2913">
            <w:pPr>
              <w:pStyle w:val="BFTTablenorm"/>
            </w:pPr>
            <w:r>
              <w:t>ПИН-код</w:t>
            </w:r>
          </w:p>
        </w:tc>
        <w:tc>
          <w:tcPr>
            <w:tcW w:w="7080" w:type="dxa"/>
            <w:shd w:val="clear" w:color="auto" w:fill="auto"/>
          </w:tcPr>
          <w:p w:rsidR="0021018A" w:rsidRDefault="008A2913">
            <w:pPr>
              <w:pStyle w:val="BFTTablenorm"/>
            </w:pPr>
            <w:r>
              <w:t>Персональный идентификационный номер. Представляет собой секретную комбинацию из 4 и более цифр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Портал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Подсистема «Интернет-портал «Работа в России» Единой цифровой платформы в сфере занятости и трудовых отношений «Работа в России»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Работодатель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Пользователь, зарегистрированный на Единой цифровой платформе «Работа в России» и использующий подсистему «Личный кабинет </w:t>
            </w:r>
            <w:r>
              <w:lastRenderedPageBreak/>
              <w:t xml:space="preserve">работодателя». Юридическое лицо (в том числе частное агентство занятости), осуществляющее деятельность по предоставлению </w:t>
            </w:r>
            <w:r>
              <w:t>труда работников (персонала), или индивидуальный предприниматель, испытывающий потребность в работниках или вступивший в трудовые отношения с работником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lastRenderedPageBreak/>
              <w:t>Регистрация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Действия пользователя, направленные на создание личной учетной записи на веб-ресурсе, с це</w:t>
            </w:r>
            <w:r>
              <w:t>лью получения доступа к его функционалу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Роль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Набор полномочий, который необходим пользователю или группе пользователей системы для выполнения определенных задач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СМС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Технология приема и передачи коротких текстовых сообщений с помощью сотового телефона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СН</w:t>
            </w:r>
            <w:r>
              <w:t>ИЛС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Страховой номер индивидуального лицевого счета –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Токен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Носитель, на который сотрудники удостоверяющего центра записывают сертификат и </w:t>
            </w:r>
            <w:r>
              <w:t>ключ электронной подписи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УКЭП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Усиленная квалифицированная электронная подпись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ФЗ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Федеральный закон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ФИО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Фамилия, имя, отчество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ФЛ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Физическое лицо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Форма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 xml:space="preserve">Визуально обособленная часть страницы, содержащая поля для ввода данных пользователем и иные </w:t>
            </w:r>
            <w:r>
              <w:t>элементы управления (кнопки очистки, отправки и пр.)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Чекбокс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Элемент графического пользовательского интерфейса, позволяющий пользователю управлять параметром с двумя состояниями: включено и отключено</w:t>
            </w:r>
          </w:p>
        </w:tc>
      </w:tr>
      <w:tr w:rsidR="0021018A">
        <w:tc>
          <w:tcPr>
            <w:tcW w:w="2547" w:type="dxa"/>
          </w:tcPr>
          <w:p w:rsidR="0021018A" w:rsidRDefault="008A2913">
            <w:pPr>
              <w:pStyle w:val="BFTTablenorm"/>
            </w:pPr>
            <w:r>
              <w:t>Электронная подпись</w:t>
            </w:r>
          </w:p>
        </w:tc>
        <w:tc>
          <w:tcPr>
            <w:tcW w:w="7080" w:type="dxa"/>
          </w:tcPr>
          <w:p w:rsidR="0021018A" w:rsidRDefault="008A2913">
            <w:pPr>
              <w:pStyle w:val="BFTTablenorm"/>
            </w:pPr>
            <w:r>
              <w:t>Информация в электронной форме, ко</w:t>
            </w:r>
            <w:r>
              <w:t>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</w:tbl>
    <w:p w:rsidR="0021018A" w:rsidRDefault="0021018A">
      <w:pPr>
        <w:sectPr w:rsidR="0021018A">
          <w:headerReference w:type="default" r:id="rId12"/>
          <w:footerReference w:type="default" r:id="rId13"/>
          <w:pgSz w:w="11906" w:h="16838"/>
          <w:pgMar w:top="1134" w:right="851" w:bottom="1134" w:left="1418" w:header="709" w:footer="709" w:gutter="0"/>
          <w:cols w:space="720"/>
        </w:sectPr>
      </w:pPr>
    </w:p>
    <w:p w:rsidR="0021018A" w:rsidRDefault="008A2913">
      <w:pPr>
        <w:pStyle w:val="10"/>
      </w:pPr>
      <w:bookmarkStart w:id="4" w:name="__RefHeading___2"/>
      <w:bookmarkStart w:id="5" w:name="_Ref167723401"/>
      <w:bookmarkStart w:id="6" w:name="_Hlk158384110"/>
      <w:bookmarkEnd w:id="4"/>
      <w:r>
        <w:lastRenderedPageBreak/>
        <w:t>Регистрация ФЛ и организации в ЕСИА</w:t>
      </w:r>
      <w:bookmarkEnd w:id="5"/>
    </w:p>
    <w:p w:rsidR="0021018A" w:rsidRDefault="008A2913">
      <w:pPr>
        <w:pStyle w:val="BFTNormal"/>
      </w:pPr>
      <w:r>
        <w:t>Для авторизации в ЛК работодателя</w:t>
      </w:r>
      <w:r>
        <w:t xml:space="preserve"> необходимо иметь учетную запись и зарегистрированную организацию на портале «Госуслуги».</w:t>
      </w:r>
    </w:p>
    <w:p w:rsidR="0021018A" w:rsidRDefault="008A2913">
      <w:pPr>
        <w:pStyle w:val="BFTNormal"/>
      </w:pPr>
      <w:r>
        <w:t>Создать учетную запись юридического лица можно только из подтвержденной учетной записи физического лица – руководителя организации. Это значит, что для регистрации юр</w:t>
      </w:r>
      <w:r>
        <w:t>идического лица необходимо предварительно пройти процедуру проверки данных и подтверждение личности.</w:t>
      </w:r>
    </w:p>
    <w:p w:rsidR="0021018A" w:rsidRDefault="008A2913">
      <w:pPr>
        <w:pStyle w:val="21"/>
      </w:pPr>
      <w:bookmarkStart w:id="7" w:name="__RefHeading___3"/>
      <w:bookmarkEnd w:id="7"/>
      <w:r>
        <w:t>Регистрация ФЛ в ЕСИА</w:t>
      </w:r>
    </w:p>
    <w:p w:rsidR="0021018A" w:rsidRDefault="008A2913">
      <w:pPr>
        <w:pStyle w:val="BFTNormal"/>
      </w:pPr>
      <w:r>
        <w:t xml:space="preserve">Для создания учетной записи физического лица на портале «Госуслуги» необходимо перейти по ссылке </w:t>
      </w:r>
      <w:hyperlink r:id="rId14" w:history="1">
        <w:r>
          <w:rPr>
            <w:rStyle w:val="afff4"/>
          </w:rPr>
          <w:t>https://esia.gosuslugi.ru/login/registration</w:t>
        </w:r>
      </w:hyperlink>
      <w:r>
        <w:t xml:space="preserve"> и выбрать один из способов регистрации (рисунок 1) (подробнее см. инструкцию «</w:t>
      </w:r>
      <w:hyperlink r:id="rId15" w:history="1">
        <w:r>
          <w:rPr>
            <w:rStyle w:val="afff4"/>
          </w:rPr>
          <w:t>Как зарегистрироваться на Госуслугах</w:t>
        </w:r>
      </w:hyperlink>
      <w:r>
        <w:t>»).</w:t>
      </w:r>
    </w:p>
    <w:p w:rsidR="0021018A" w:rsidRDefault="008A2913">
      <w:pPr>
        <w:pStyle w:val="BFTImage1"/>
        <w:rPr>
          <w:b/>
        </w:rPr>
      </w:pPr>
      <w:r>
        <w:rPr>
          <w:noProof/>
        </w:rPr>
        <w:drawing>
          <wp:inline distT="0" distB="0" distL="0" distR="0">
            <wp:extent cx="3157869" cy="3866648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157869" cy="38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выбора способа регистрации</w:t>
      </w:r>
    </w:p>
    <w:p w:rsidR="0021018A" w:rsidRDefault="0021018A">
      <w:pPr>
        <w:pStyle w:val="BFTNormal"/>
      </w:pPr>
    </w:p>
    <w:p w:rsidR="0021018A" w:rsidRDefault="008A2913">
      <w:pPr>
        <w:pStyle w:val="30"/>
      </w:pPr>
      <w:bookmarkStart w:id="8" w:name="__RefHeading___4"/>
      <w:bookmarkEnd w:id="8"/>
      <w:r>
        <w:t>Регистрация онлайн через интернет-банк</w:t>
      </w:r>
    </w:p>
    <w:p w:rsidR="0021018A" w:rsidRDefault="008A2913">
      <w:pPr>
        <w:pStyle w:val="BFTNormal"/>
      </w:pPr>
      <w:r>
        <w:t>При выборе варианта «Онлайн через интернет-банк» осуществляется переход на страницу выбора банка, клиентом которого является пользователь (рисунок 2).</w:t>
      </w:r>
    </w:p>
    <w:p w:rsidR="0021018A" w:rsidRDefault="008A2913">
      <w:pPr>
        <w:pStyle w:val="BFTImage1"/>
      </w:pPr>
      <w:r>
        <w:rPr>
          <w:noProof/>
        </w:rPr>
        <w:lastRenderedPageBreak/>
        <w:drawing>
          <wp:inline distT="0" distB="0" distL="0" distR="0">
            <wp:extent cx="3520506" cy="558129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520506" cy="55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выбора банка</w:t>
      </w:r>
    </w:p>
    <w:p w:rsidR="0021018A" w:rsidRDefault="008A2913">
      <w:pPr>
        <w:pStyle w:val="BFTNormal"/>
      </w:pPr>
      <w:r>
        <w:t xml:space="preserve">После нажатия на название выбранного банка осуществляется переход на сайт данного банка. После авторизации на сайте банка производится подтверждение личности по тем данным, которые имеются в системе банка, – паспорту, телефону, электронной почте и СНИЛС. </w:t>
      </w:r>
      <w:r>
        <w:t>После успешных проверок ведомствами будет предоставлена возможность пользоваться учетной записью на портале «Госуслуги». Пароль для первого входа на портал «Госуслуги» поступит в СМС по указанному в банке номеру телефона.</w:t>
      </w:r>
    </w:p>
    <w:p w:rsidR="0021018A" w:rsidRDefault="008A2913">
      <w:pPr>
        <w:pStyle w:val="30"/>
      </w:pPr>
      <w:bookmarkStart w:id="9" w:name="__RefHeading___5"/>
      <w:bookmarkEnd w:id="9"/>
      <w:r>
        <w:t>Регистрация через центр обслуживан</w:t>
      </w:r>
      <w:r>
        <w:t>ия</w:t>
      </w:r>
    </w:p>
    <w:p w:rsidR="0021018A" w:rsidRDefault="008A2913">
      <w:pPr>
        <w:pStyle w:val="BFTNormal"/>
      </w:pPr>
      <w:r>
        <w:t>При выборе варианта «Через центр обслуживания» осуществляется переход на страницу выбора подходящего центра обслуживания (рисунок 3).</w:t>
      </w: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21018A" w:rsidRDefault="00B83975">
      <w:pPr>
        <w:pStyle w:val="BFTImage1"/>
      </w:pPr>
      <w:r>
        <w:rPr>
          <w:noProof/>
        </w:rPr>
        <w:drawing>
          <wp:inline distT="0" distB="0" distL="0" distR="0" wp14:anchorId="7E9977B0" wp14:editId="60919F2F">
            <wp:extent cx="5182870" cy="2349772"/>
            <wp:effectExtent l="0" t="0" r="0" b="0"/>
            <wp:docPr id="40" name="Рисунок 40" descr="D:\Рабочий стол\Aspose.Words.9efe0a3a-678a-412a-8f7c-6d6db1041a32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Рабочий стол\Aspose.Words.9efe0a3a-678a-412a-8f7c-6d6db1041a32.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23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выбора центра обслуживания</w:t>
      </w:r>
    </w:p>
    <w:p w:rsidR="0021018A" w:rsidRDefault="008A2913">
      <w:pPr>
        <w:pStyle w:val="BFTNormal"/>
      </w:pPr>
      <w:r>
        <w:t>Далее необходимо обратиться в выбранный центр обслуживания и сообщить сотрудни</w:t>
      </w:r>
      <w:r>
        <w:t xml:space="preserve">ку о намерении создать учетную запись на портале «Госуслуги». </w:t>
      </w:r>
    </w:p>
    <w:p w:rsidR="0021018A" w:rsidRDefault="008A2913">
      <w:pPr>
        <w:pStyle w:val="BFTNormal"/>
      </w:pPr>
      <w:r>
        <w:t>Сотрудник центра обслуживания создаст личный кабинет на портале «Госуслуги» и направит данные документов на проверку в ведомства.</w:t>
      </w:r>
    </w:p>
    <w:p w:rsidR="0021018A" w:rsidRDefault="008A2913">
      <w:pPr>
        <w:pStyle w:val="BFTNormal"/>
      </w:pPr>
      <w:r>
        <w:t>По завершении проверки на указанный контактный номер телефона п</w:t>
      </w:r>
      <w:r>
        <w:t>оступит пароль для первого входа на портал «Госуслуги». В качестве логина следует использовать номер телефона, на который поступил пароль, либо СНИЛС.</w:t>
      </w:r>
    </w:p>
    <w:p w:rsidR="0021018A" w:rsidRDefault="008A2913">
      <w:pPr>
        <w:pStyle w:val="30"/>
        <w:rPr>
          <w:rFonts w:asciiTheme="minorHAnsi" w:hAnsiTheme="minorHAnsi"/>
        </w:rPr>
      </w:pPr>
      <w:bookmarkStart w:id="10" w:name="__RefHeading___6"/>
      <w:bookmarkEnd w:id="10"/>
      <w:r>
        <w:t>Регистрация при помощи номера телефона и электронной почты</w:t>
      </w:r>
    </w:p>
    <w:p w:rsidR="0021018A" w:rsidRDefault="008A2913">
      <w:pPr>
        <w:pStyle w:val="BFTNormal"/>
      </w:pPr>
      <w:r>
        <w:t>При выборе варианта «Другой способ регистрации</w:t>
      </w:r>
      <w:r>
        <w:t>» осуществляется переход на регистрационную форму, в которой следует указать фамилию, имя, мобильный телефон и адрес электронной почты (рисунок 4).</w:t>
      </w:r>
    </w:p>
    <w:p w:rsidR="0021018A" w:rsidRDefault="008A2913">
      <w:pPr>
        <w:pStyle w:val="BFTImage1"/>
      </w:pPr>
      <w:r>
        <w:rPr>
          <w:noProof/>
        </w:rPr>
        <w:lastRenderedPageBreak/>
        <w:drawing>
          <wp:inline distT="0" distB="0" distL="0" distR="0">
            <wp:extent cx="2027207" cy="341177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rcRect l="9743" t="4671" r="3806" b="6058"/>
                    <a:stretch/>
                  </pic:blipFill>
                  <pic:spPr>
                    <a:xfrm>
                      <a:off x="0" y="0"/>
                      <a:ext cx="2027207" cy="34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Регистрационная форма</w:t>
      </w:r>
    </w:p>
    <w:p w:rsidR="0021018A" w:rsidRDefault="008A2913">
      <w:pPr>
        <w:pStyle w:val="BFTNormal"/>
      </w:pPr>
      <w:r>
        <w:t>После заполнения данных необходимо нажать на кнопку «Продолжить» – на указанный н</w:t>
      </w:r>
      <w:r>
        <w:t>омер телефона поступит СМС с кодом подтверждения регистрации. Данный код необходимо ввести на странице подтверждения регистрации (рисунок 5).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2488631" cy="343814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/>
                    <a:srcRect l="8831" t="4903" r="3293" b="5257"/>
                    <a:stretch/>
                  </pic:blipFill>
                  <pic:spPr>
                    <a:xfrm>
                      <a:off x="0" y="0"/>
                      <a:ext cx="248863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подтверждения регистрации</w:t>
      </w:r>
    </w:p>
    <w:p w:rsidR="0021018A" w:rsidRDefault="008A2913">
      <w:pPr>
        <w:pStyle w:val="BFTNormal"/>
      </w:pPr>
      <w:r>
        <w:t>Далее следует придумать или сгенерировать пароль для входа на портал «Госу</w:t>
      </w:r>
      <w:r>
        <w:t>слуги» и нажать на кнопку «Готово» (рисунок 6).</w:t>
      </w:r>
    </w:p>
    <w:p w:rsidR="0021018A" w:rsidRDefault="008A2913">
      <w:pPr>
        <w:pStyle w:val="BFTImage1"/>
      </w:pPr>
      <w:r>
        <w:rPr>
          <w:noProof/>
        </w:rPr>
        <w:lastRenderedPageBreak/>
        <w:drawing>
          <wp:inline distT="0" distB="0" distL="0" distR="0">
            <wp:extent cx="2453263" cy="343082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/>
                    <a:srcRect t="3112" b="3048"/>
                    <a:stretch/>
                  </pic:blipFill>
                  <pic:spPr>
                    <a:xfrm>
                      <a:off x="0" y="0"/>
                      <a:ext cx="2453263" cy="34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создания пароля</w:t>
      </w:r>
    </w:p>
    <w:p w:rsidR="0021018A" w:rsidRDefault="008A2913">
      <w:pPr>
        <w:pStyle w:val="BFTNormal"/>
      </w:pPr>
      <w:r>
        <w:t>После этого следует заполнить профиль пользователя: указать СНИЛС и данные документа, удостоверяющего личность.</w:t>
      </w:r>
      <w:r>
        <w:t xml:space="preserve"> Уведомление о результатах проверки будет направлено на указанный пользователем e-mail. Этот этап может занять от нескольких часов до нескольких дней. </w:t>
      </w:r>
    </w:p>
    <w:p w:rsidR="0021018A" w:rsidRDefault="008A2913">
      <w:pPr>
        <w:pStyle w:val="BFTNormalWithout"/>
      </w:pPr>
      <w:r>
        <w:t>Для получения подтвержденной учетной записи (для доступа ко всем услугам), необходимо дополнительно подт</w:t>
      </w:r>
      <w:r>
        <w:t xml:space="preserve">вердить личность одним из следующих способов: </w:t>
      </w:r>
    </w:p>
    <w:p w:rsidR="0021018A" w:rsidRDefault="008A2913">
      <w:pPr>
        <w:pStyle w:val="BFTSpisokmark1"/>
        <w:numPr>
          <w:ilvl w:val="0"/>
          <w:numId w:val="1"/>
        </w:numPr>
        <w:spacing w:after="60"/>
      </w:pPr>
      <w:r>
        <w:t>очно, обратившись с документом, удостоверяющим личность, и СНИЛС в Центр обслуживания ЕСИА (подробнее см. инструкцию «</w:t>
      </w:r>
      <w:hyperlink r:id="rId22" w:history="1">
        <w:r>
          <w:rPr>
            <w:rStyle w:val="afff4"/>
          </w:rPr>
          <w:t xml:space="preserve">Как подтвердить учетную запись </w:t>
        </w:r>
        <w:r>
          <w:rPr>
            <w:rStyle w:val="afff4"/>
          </w:rPr>
          <w:t>в центре обслуживания</w:t>
        </w:r>
      </w:hyperlink>
      <w:r>
        <w:t>»);</w:t>
      </w:r>
    </w:p>
    <w:p w:rsidR="0021018A" w:rsidRDefault="008A2913">
      <w:pPr>
        <w:pStyle w:val="BFTSpisokmark1"/>
        <w:numPr>
          <w:ilvl w:val="0"/>
          <w:numId w:val="1"/>
        </w:numPr>
        <w:spacing w:after="60"/>
      </w:pPr>
      <w:r>
        <w:t>онлайн, через веб-версии интернет-банков или мобильные приложения некоторых банков при условии, что обратившийся является клиентом одного из банков (подробнее см. инструкцию «</w:t>
      </w:r>
      <w:hyperlink r:id="rId23" w:history="1">
        <w:r>
          <w:rPr>
            <w:rStyle w:val="afff4"/>
          </w:rPr>
          <w:t>Как подтвердить учетную запись через банк</w:t>
        </w:r>
      </w:hyperlink>
      <w:r>
        <w:t>»);</w:t>
      </w:r>
    </w:p>
    <w:p w:rsidR="0021018A" w:rsidRDefault="008A2913">
      <w:pPr>
        <w:pStyle w:val="BFTSpisokmark1"/>
        <w:numPr>
          <w:ilvl w:val="0"/>
          <w:numId w:val="1"/>
        </w:numPr>
        <w:spacing w:after="60"/>
      </w:pPr>
      <w:r>
        <w:t>почтой, заказав получение кода подтверждения личности Почтой России из профиля (подробнее см. инструкцию «</w:t>
      </w:r>
      <w:hyperlink r:id="rId24" w:history="1">
        <w:r>
          <w:rPr>
            <w:rStyle w:val="afff4"/>
          </w:rPr>
          <w:t>Как подтвердить учетную запись письмом через П</w:t>
        </w:r>
        <w:r>
          <w:rPr>
            <w:rStyle w:val="afff4"/>
          </w:rPr>
          <w:t>очту России</w:t>
        </w:r>
      </w:hyperlink>
      <w:r>
        <w:t>»);</w:t>
      </w:r>
    </w:p>
    <w:p w:rsidR="0021018A" w:rsidRDefault="008A2913">
      <w:pPr>
        <w:pStyle w:val="BFTSpisokmark1"/>
        <w:numPr>
          <w:ilvl w:val="0"/>
          <w:numId w:val="1"/>
        </w:numPr>
        <w:spacing w:after="60"/>
      </w:pPr>
      <w:r>
        <w:t>воспользоваться усиленной квалифицированной электронной подписью (подробнее см. инструкцию «</w:t>
      </w:r>
      <w:hyperlink r:id="rId25" w:history="1">
        <w:r>
          <w:rPr>
            <w:rStyle w:val="afff4"/>
          </w:rPr>
          <w:t>Как подтвердить учетную запись по УКЭП</w:t>
        </w:r>
      </w:hyperlink>
      <w:r>
        <w:t>»).</w:t>
      </w:r>
    </w:p>
    <w:p w:rsidR="0021018A" w:rsidRDefault="008A2913">
      <w:pPr>
        <w:pStyle w:val="BFTNormal"/>
      </w:pPr>
      <w:r>
        <w:t>После подтверждения личности в ЛК пользователя н</w:t>
      </w:r>
      <w:r>
        <w:t>а портале «Госуслуги» появится отметка о подтверждении учетной записи (рисунок 7).</w:t>
      </w: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235500" cy="106765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235500" cy="10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rPr>
          <w:rFonts w:asciiTheme="minorHAnsi" w:hAnsiTheme="minorHAnsi"/>
        </w:rPr>
      </w:pPr>
      <w:r>
        <w:t xml:space="preserve"> – Отметка о подтверждении учетной записи</w:t>
      </w:r>
    </w:p>
    <w:p w:rsidR="0021018A" w:rsidRDefault="0021018A"/>
    <w:p w:rsidR="0021018A" w:rsidRDefault="008A2913">
      <w:pPr>
        <w:pStyle w:val="21"/>
      </w:pPr>
      <w:bookmarkStart w:id="11" w:name="__RefHeading___7"/>
      <w:bookmarkEnd w:id="11"/>
      <w:r>
        <w:t>Регистрация организации в ЕСИА</w:t>
      </w:r>
    </w:p>
    <w:p w:rsidR="0021018A" w:rsidRDefault="008A2913">
      <w:pPr>
        <w:pStyle w:val="BFTNormal"/>
      </w:pPr>
      <w:r>
        <w:t>Создать личный кабинет организации на Госуслугах может только ее руководитель при наличии подтвер</w:t>
      </w:r>
      <w:r>
        <w:t>жденной учетной записи и усиленной квалифицированной электронной подписи (УКЭП) (подробнее см. инструкцию «</w:t>
      </w:r>
      <w:hyperlink r:id="rId27" w:history="1">
        <w:r>
          <w:rPr>
            <w:rStyle w:val="afff4"/>
          </w:rPr>
          <w:t>Что такое УКЭП</w:t>
        </w:r>
      </w:hyperlink>
      <w:r>
        <w:t>»).</w:t>
      </w:r>
    </w:p>
    <w:p w:rsidR="0021018A" w:rsidRDefault="008A2913">
      <w:pPr>
        <w:pStyle w:val="BFTNormalWithout"/>
      </w:pPr>
      <w:r>
        <w:t>Для создания</w:t>
      </w:r>
      <w:r>
        <w:t xml:space="preserve"> личного кабинета организации необходимо выполнить следующие действия (подробнее см. инструкцию «</w:t>
      </w:r>
      <w:hyperlink r:id="rId28" w:history="1">
        <w:r>
          <w:rPr>
            <w:rStyle w:val="afff4"/>
          </w:rPr>
          <w:t>Как создать личный кабинет организации на Госуслугах</w:t>
        </w:r>
      </w:hyperlink>
      <w:r>
        <w:t>»: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На главной странице пор</w:t>
      </w:r>
      <w:r>
        <w:t>тала «Госуслуги» нажать на кнопку «Войти» (рисунок 8);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379222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1949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Главная страница портала «Госуслуги»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На открывшейся форме входа указать данные и нажать кнопку «Войти» (рисунок 9);</w:t>
      </w:r>
    </w:p>
    <w:p w:rsidR="0021018A" w:rsidRDefault="008A2913">
      <w:pPr>
        <w:pStyle w:val="BFTImage1"/>
      </w:pPr>
      <w:r>
        <w:rPr>
          <w:noProof/>
        </w:rPr>
        <w:lastRenderedPageBreak/>
        <w:drawing>
          <wp:inline distT="0" distB="0" distL="0" distR="0">
            <wp:extent cx="4784651" cy="398927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84651" cy="39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Авторизация. Ввод данных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После успешной авторизации откроется главная стран</w:t>
      </w:r>
      <w:r>
        <w:t>ица личного кабинета пользователя;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Нажать на иконку учетной записи в правом верхнем углу и выбрать пункт «Все организации и роли» (рисунок 10);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964564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19495" cy="9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Выбор пункта «Все организации и роли»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 xml:space="preserve">На странице «Учетные записи и роли» в блоке «Создайте личный кабинет </w:t>
      </w:r>
      <w:r>
        <w:t>организации или ИП» нажать на кнопку «Создать» (рисунок 11);</w:t>
      </w:r>
    </w:p>
    <w:p w:rsidR="0021018A" w:rsidRDefault="008A2913">
      <w:pPr>
        <w:pStyle w:val="BFTImage1"/>
      </w:pPr>
      <w:r>
        <w:rPr>
          <w:noProof/>
        </w:rPr>
        <w:lastRenderedPageBreak/>
        <w:drawing>
          <wp:inline distT="0" distB="0" distL="0" distR="0">
            <wp:extent cx="6119495" cy="23622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194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«Учетные записи и роли»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Подключить к компьютеру токен с УКЭП и на странице «Добавление организации» нажать на кнопку «Продолжить» (рисунок 12);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699327" cy="445123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00434" cy="445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«Добавление организации»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Дождаться окончания проверки (рисунок 13);</w:t>
      </w: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465134" cy="2147037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465134" cy="21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Модальное окно «Обращение к средству электронной подписи»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В модальном окне «Выбор сертификата ключа проверки электронной подписи» выбрать сертификат (рисунок 14);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512382" cy="2711303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512382" cy="27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Мод</w:t>
      </w:r>
      <w:r>
        <w:t>альное окно «Выбор сертификата ключа проверки электронной подписи»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Ввести ПИН-код для сертификата электронной подписи (рисунок 15);</w:t>
      </w: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976729" cy="2268747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976037" cy="22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Модальное окно «Ввод ПИН-кода»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На странице «Ввод данных» проверить данные организации и руководителя (рисунок 16). Посл</w:t>
      </w:r>
      <w:r>
        <w:t>е этого нажать на кнопку «Продолжить».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381508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1949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«Ввод данных»</w:t>
      </w:r>
    </w:p>
    <w:p w:rsidR="0021018A" w:rsidRDefault="008A2913">
      <w:pPr>
        <w:pStyle w:val="BFTSpisok1"/>
        <w:numPr>
          <w:ilvl w:val="0"/>
          <w:numId w:val="2"/>
        </w:numPr>
        <w:spacing w:before="60"/>
      </w:pPr>
      <w:r>
        <w:t>Дождаться окончания проверки данных организации и руководителя (рисунок 17);</w:t>
      </w: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695825" cy="320040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695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Проверка данных организации</w:t>
      </w:r>
    </w:p>
    <w:p w:rsidR="0021018A" w:rsidRDefault="008A2913">
      <w:pPr>
        <w:pStyle w:val="BFTNormal"/>
      </w:pPr>
      <w:r>
        <w:t>Уведомление о результатах проверки поступит на электронную почту, указанную в п</w:t>
      </w:r>
      <w:r>
        <w:t>рофиле руководителя организации. Личный кабинет организации появится в разделе «Учетные записи и роли» (рисунок 18). Также учетная запись организации будет доступна при входе на портал «Госуслуги» (рисунок 19).</w:t>
      </w:r>
    </w:p>
    <w:p w:rsidR="0021018A" w:rsidRDefault="0021018A">
      <w:pPr>
        <w:pStyle w:val="BFTNormal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235585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194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rPr>
          <w:rFonts w:asciiTheme="minorHAnsi" w:hAnsiTheme="minorHAnsi"/>
        </w:rPr>
      </w:pPr>
      <w:r>
        <w:t xml:space="preserve"> – Раздел «Учетные записи и роли»</w:t>
      </w:r>
    </w:p>
    <w:p w:rsidR="00B83975" w:rsidRDefault="00B83975" w:rsidP="00B83975"/>
    <w:p w:rsidR="00B83975" w:rsidRDefault="00B83975" w:rsidP="00B83975"/>
    <w:p w:rsidR="00B83975" w:rsidRDefault="00B83975" w:rsidP="00B83975"/>
    <w:p w:rsidR="00B83975" w:rsidRDefault="00B83975" w:rsidP="00B83975"/>
    <w:p w:rsidR="00B83975" w:rsidRDefault="00B83975" w:rsidP="00B83975"/>
    <w:p w:rsidR="00B83975" w:rsidRPr="00B83975" w:rsidRDefault="00B83975" w:rsidP="00B83975"/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3978234" cy="3674674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978234" cy="36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Фор</w:t>
      </w:r>
      <w:r>
        <w:t>ма «Войти как»</w:t>
      </w:r>
    </w:p>
    <w:p w:rsidR="0021018A" w:rsidRDefault="0021018A"/>
    <w:p w:rsidR="0021018A" w:rsidRDefault="008A2913">
      <w:pPr>
        <w:pStyle w:val="21"/>
        <w:rPr>
          <w:rFonts w:asciiTheme="minorHAnsi" w:hAnsiTheme="minorHAnsi"/>
        </w:rPr>
      </w:pPr>
      <w:bookmarkStart w:id="12" w:name="__RefHeading___8"/>
      <w:bookmarkStart w:id="13" w:name="_Ref190868192"/>
      <w:bookmarkEnd w:id="12"/>
      <w:r>
        <w:t>Прикрепление сотрудника к организации на ЕПГУ</w:t>
      </w:r>
      <w:bookmarkEnd w:id="13"/>
    </w:p>
    <w:p w:rsidR="0021018A" w:rsidRDefault="008A2913">
      <w:pPr>
        <w:pStyle w:val="BFTNormal"/>
      </w:pPr>
      <w:r>
        <w:t>Для прикрепления сотрудника к организации на ЕПГУ необходимо авторизоваться в ЛК организации на портале «Госуслуги».</w:t>
      </w:r>
    </w:p>
    <w:p w:rsidR="0021018A" w:rsidRDefault="008A2913">
      <w:pPr>
        <w:pStyle w:val="BFTPrimechanyie"/>
      </w:pPr>
      <w:r>
        <w:t xml:space="preserve"> </w:t>
      </w:r>
      <w:r>
        <w:rPr>
          <w:spacing w:val="24"/>
        </w:rPr>
        <w:t xml:space="preserve">Примечание </w:t>
      </w:r>
      <w:r>
        <w:rPr>
          <w:rFonts w:ascii="Symbol" w:hAnsi="Symbol"/>
          <w:spacing w:val="24"/>
        </w:rPr>
        <w:t></w:t>
      </w:r>
      <w:r>
        <w:t xml:space="preserve"> Добавление сотрудников доступно руководителю и администратору </w:t>
      </w:r>
      <w:r>
        <w:t>организации. У приглашаемого сотрудника должна быть подтвержденная учетная запись ЕСИА.</w:t>
      </w:r>
    </w:p>
    <w:p w:rsidR="0021018A" w:rsidRDefault="008A2913">
      <w:pPr>
        <w:pStyle w:val="BFTNormalWithout"/>
      </w:pPr>
      <w:r>
        <w:t>Для прикрепления сотрудника к организации необходимо выполнить следующие действия (подробнее см. инструкцию «</w:t>
      </w:r>
      <w:hyperlink r:id="rId41" w:history="1">
        <w:r>
          <w:rPr>
            <w:rStyle w:val="afff4"/>
          </w:rPr>
          <w:t>Как добавить сотрудника в личный кабинет организации</w:t>
        </w:r>
      </w:hyperlink>
      <w:r>
        <w:t>»):</w:t>
      </w:r>
    </w:p>
    <w:p w:rsidR="0021018A" w:rsidRDefault="008A2913">
      <w:pPr>
        <w:pStyle w:val="BFTSpisok1"/>
        <w:numPr>
          <w:ilvl w:val="0"/>
          <w:numId w:val="3"/>
        </w:numPr>
        <w:spacing w:before="60"/>
      </w:pPr>
      <w:r>
        <w:t>Нажать на иконку учетной записи в правом верхнем углу, затем перейти на вкладку «Организации» (рисунок 20).</w:t>
      </w: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B83975" w:rsidRDefault="00B83975" w:rsidP="00B83975">
      <w:pPr>
        <w:pStyle w:val="BFTSpisok1"/>
        <w:numPr>
          <w:ilvl w:val="0"/>
          <w:numId w:val="0"/>
        </w:numPr>
        <w:spacing w:before="60"/>
        <w:ind w:left="709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795159" cy="2802501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2"/>
                    <a:srcRect b="33230"/>
                    <a:stretch/>
                  </pic:blipFill>
                  <pic:spPr>
                    <a:xfrm>
                      <a:off x="0" y="0"/>
                      <a:ext cx="5795159" cy="28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Вкладка «Организации»</w:t>
      </w:r>
    </w:p>
    <w:p w:rsidR="0021018A" w:rsidRDefault="008A2913">
      <w:pPr>
        <w:pStyle w:val="BFTSpisok1"/>
        <w:numPr>
          <w:ilvl w:val="0"/>
          <w:numId w:val="3"/>
        </w:numPr>
        <w:spacing w:before="60"/>
      </w:pPr>
      <w:r>
        <w:t>Выбрать нужную организацию и перейти на вклад</w:t>
      </w:r>
      <w:r>
        <w:t>ку «Сотрудники» (рисунок 21).</w:t>
      </w:r>
    </w:p>
    <w:p w:rsidR="0021018A" w:rsidRDefault="008A2913">
      <w:pPr>
        <w:pStyle w:val="BFTSpisok1"/>
        <w:numPr>
          <w:ilvl w:val="0"/>
          <w:numId w:val="3"/>
        </w:numPr>
        <w:spacing w:before="60"/>
      </w:pPr>
      <w:r>
        <w:t>Нажать на кнопку «Пригласить сотрудника».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370967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1949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Вкладка «Сотрудники»</w:t>
      </w:r>
    </w:p>
    <w:p w:rsidR="0021018A" w:rsidRDefault="008A2913">
      <w:pPr>
        <w:pStyle w:val="BFTSpisok1"/>
        <w:numPr>
          <w:ilvl w:val="0"/>
          <w:numId w:val="3"/>
        </w:numPr>
        <w:spacing w:before="60"/>
      </w:pPr>
      <w:r>
        <w:t>В открывшемся модальном окне указать данные сотрудника (рисунок 22):</w:t>
      </w:r>
    </w:p>
    <w:p w:rsidR="0021018A" w:rsidRDefault="008A2913">
      <w:pPr>
        <w:pStyle w:val="BFTSpisokmark1"/>
      </w:pPr>
      <w:r>
        <w:t xml:space="preserve">Рабочий адрес электронной почты </w:t>
      </w:r>
      <w:r>
        <w:rPr>
          <w:rFonts w:ascii="Symbol" w:hAnsi="Symbol"/>
        </w:rPr>
        <w:t></w:t>
      </w:r>
      <w:r>
        <w:t xml:space="preserve"> на указанную почту будет направлена ссылка для входа в </w:t>
      </w:r>
      <w:r>
        <w:t>личный кабинет организации.</w:t>
      </w:r>
    </w:p>
    <w:p w:rsidR="0021018A" w:rsidRDefault="008A2913">
      <w:pPr>
        <w:pStyle w:val="BFTSpisokmark1"/>
      </w:pPr>
      <w:r>
        <w:lastRenderedPageBreak/>
        <w:t>Фамилия.</w:t>
      </w:r>
    </w:p>
    <w:p w:rsidR="0021018A" w:rsidRDefault="008A2913">
      <w:pPr>
        <w:pStyle w:val="BFTSpisokmark1"/>
      </w:pPr>
      <w:r>
        <w:t>Имя.</w:t>
      </w:r>
    </w:p>
    <w:p w:rsidR="0021018A" w:rsidRDefault="008A2913">
      <w:pPr>
        <w:pStyle w:val="BFTSpisokmark1"/>
      </w:pPr>
      <w:r>
        <w:t xml:space="preserve">Отчество </w:t>
      </w:r>
      <w:r>
        <w:rPr>
          <w:rFonts w:ascii="Symbol" w:hAnsi="Symbol"/>
        </w:rPr>
        <w:t></w:t>
      </w:r>
      <w:r>
        <w:t xml:space="preserve"> необязательное для заполнения.</w:t>
      </w:r>
    </w:p>
    <w:p w:rsidR="0021018A" w:rsidRDefault="008A2913">
      <w:pPr>
        <w:pStyle w:val="BFTSpisokmark1"/>
      </w:pPr>
      <w:r>
        <w:t xml:space="preserve">СНИЛС </w:t>
      </w:r>
      <w:r>
        <w:rPr>
          <w:rFonts w:ascii="Symbol" w:hAnsi="Symbol"/>
        </w:rPr>
        <w:t></w:t>
      </w:r>
      <w:r>
        <w:t xml:space="preserve"> необязательное для заполнения. </w:t>
      </w:r>
    </w:p>
    <w:p w:rsidR="0021018A" w:rsidRDefault="008A2913">
      <w:pPr>
        <w:pStyle w:val="BFTPrimechanyie"/>
      </w:pPr>
      <w:r>
        <w:rPr>
          <w:spacing w:val="24"/>
        </w:rPr>
        <w:t xml:space="preserve">Примечание </w:t>
      </w:r>
      <w:r>
        <w:rPr>
          <w:rFonts w:ascii="Symbol" w:hAnsi="Symbol"/>
          <w:spacing w:val="24"/>
        </w:rPr>
        <w:t></w:t>
      </w:r>
      <w:r>
        <w:t xml:space="preserve"> В поле «Включить сотрудника в группы» размещен чекбокс «Администраторы профиля организации». При установлении отметки в</w:t>
      </w:r>
      <w:r>
        <w:t xml:space="preserve"> данном чекбоксе сотруднику будет выдана роль администратора.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134677" cy="422359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/>
                    <a:srcRect b="4522"/>
                    <a:stretch/>
                  </pic:blipFill>
                  <pic:spPr>
                    <a:xfrm>
                      <a:off x="0" y="0"/>
                      <a:ext cx="4134677" cy="42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Модальное окно «Новый сотрудник»</w:t>
      </w:r>
    </w:p>
    <w:p w:rsidR="0021018A" w:rsidRDefault="008A2913">
      <w:pPr>
        <w:pStyle w:val="BFTSpisok1"/>
        <w:numPr>
          <w:ilvl w:val="0"/>
          <w:numId w:val="3"/>
        </w:numPr>
        <w:spacing w:before="60"/>
      </w:pPr>
      <w:r>
        <w:t xml:space="preserve">Нажать на кнопку «Пригласить». </w:t>
      </w:r>
    </w:p>
    <w:p w:rsidR="0021018A" w:rsidRDefault="008A2913">
      <w:pPr>
        <w:pStyle w:val="BFTNormal"/>
      </w:pPr>
      <w:r>
        <w:t>После этого сотруднику будет направлено письмо со ссылкой, при переходе по которой осуществляется предоставление доступа к л</w:t>
      </w:r>
      <w:r>
        <w:t>ичному кабинету организации. Ссылка активна в течение 60 дней с момента получения. Воспользоваться приглашением можно один раз.</w:t>
      </w:r>
    </w:p>
    <w:p w:rsidR="0021018A" w:rsidRDefault="008A2913">
      <w:pPr>
        <w:pStyle w:val="BFTNormal"/>
      </w:pPr>
      <w:r>
        <w:t>По истечении срока действия ссылки необходимо сформировать приглашение повторно.</w:t>
      </w:r>
    </w:p>
    <w:p w:rsidR="0021018A" w:rsidRDefault="008A2913">
      <w:pPr>
        <w:pStyle w:val="BFTNormal"/>
      </w:pPr>
      <w:r>
        <w:t>Дополнить и изменить данные сотрудника и назнач</w:t>
      </w:r>
      <w:r>
        <w:t>енную ему роль можно после того, как он перейдет по ссылке. Данные о новом сотруднике появятся на вкладке «Сотрудники».</w:t>
      </w:r>
    </w:p>
    <w:p w:rsidR="0021018A" w:rsidRDefault="008A2913">
      <w:pPr>
        <w:pStyle w:val="10"/>
      </w:pPr>
      <w:bookmarkStart w:id="14" w:name="__RefHeading___9"/>
      <w:bookmarkStart w:id="15" w:name="_Ref167107723"/>
      <w:bookmarkEnd w:id="14"/>
      <w:r>
        <w:lastRenderedPageBreak/>
        <w:t xml:space="preserve">Регистрация </w:t>
      </w:r>
      <w:bookmarkEnd w:id="15"/>
      <w:r>
        <w:t>в ЛК работодателя</w:t>
      </w:r>
    </w:p>
    <w:p w:rsidR="0021018A" w:rsidRDefault="008A2913">
      <w:pPr>
        <w:pStyle w:val="BFTNormal"/>
        <w:rPr>
          <w:rStyle w:val="afff4"/>
        </w:rPr>
      </w:pPr>
      <w:r>
        <w:t>Для начала работы на портале «Работа России» пользователю необходимо в адресной строке веб-браузера ввести</w:t>
      </w:r>
      <w:r>
        <w:t xml:space="preserve"> </w:t>
      </w:r>
      <w:hyperlink r:id="rId45" w:history="1">
        <w:r>
          <w:rPr>
            <w:rStyle w:val="afff4"/>
          </w:rPr>
          <w:t>https://trudvsem.ru</w:t>
        </w:r>
      </w:hyperlink>
      <w:r>
        <w:t xml:space="preserve"> и нажать на клавишу «Enter».</w:t>
      </w:r>
    </w:p>
    <w:p w:rsidR="0021018A" w:rsidRDefault="008A2913">
      <w:pPr>
        <w:pStyle w:val="BFTNormal"/>
      </w:pPr>
      <w:r>
        <w:t>На экране отобразится главное окно Портала (рисунок</w:t>
      </w:r>
      <w:r>
        <w:rPr>
          <w:highlight w:val="white"/>
        </w:rPr>
        <w:t xml:space="preserve"> </w:t>
      </w:r>
      <w:r>
        <w:t>23).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798010" cy="2600076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798010" cy="2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rPr>
          <w:rFonts w:asciiTheme="minorHAnsi" w:hAnsiTheme="minorHAnsi"/>
        </w:rPr>
      </w:pPr>
      <w:r>
        <w:t xml:space="preserve"> – Главное окно Портала</w:t>
      </w:r>
    </w:p>
    <w:p w:rsidR="0021018A" w:rsidRDefault="0021018A">
      <w:pPr>
        <w:pStyle w:val="BFTNormalWithout"/>
      </w:pPr>
    </w:p>
    <w:p w:rsidR="0021018A" w:rsidRDefault="008A2913">
      <w:pPr>
        <w:pStyle w:val="BFTNormalWithout"/>
      </w:pPr>
      <w:r>
        <w:t>Для регистрации в ЛК работодателя необходимо выполнить следующие действия:</w:t>
      </w:r>
    </w:p>
    <w:p w:rsidR="0021018A" w:rsidRDefault="008A2913">
      <w:pPr>
        <w:pStyle w:val="BFTSpisoknormal4"/>
        <w:numPr>
          <w:ilvl w:val="0"/>
          <w:numId w:val="4"/>
        </w:numPr>
        <w:spacing w:before="60"/>
      </w:pPr>
      <w:r>
        <w:t>Нажать</w:t>
      </w:r>
      <w:r>
        <w:t xml:space="preserve"> на кнопку «Войти» в правом верхнем углу страницы (рисунок 23).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Перейти на вкладку «Для работодателей» (рисунок 24).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704029" cy="3482672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704029" cy="34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numPr>
          <w:ilvl w:val="0"/>
          <w:numId w:val="5"/>
        </w:numPr>
        <w:rPr>
          <w:rFonts w:asciiTheme="minorHAnsi" w:hAnsiTheme="minorHAnsi"/>
        </w:rPr>
      </w:pPr>
      <w:r>
        <w:t xml:space="preserve"> – Авторизация. Вкладка «Для работодателей»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Нажать кнопку «Войти через портал «Госуслуги».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lastRenderedPageBreak/>
        <w:t xml:space="preserve">На форме входа указать свои данные и нажать </w:t>
      </w:r>
      <w:r>
        <w:t>кнопку «Войти» (рисунок 9).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На форме «Войти как» выбрать организацию, которую необходимо зарегистрировать.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После автоматического возвращения на портал «Работа России» выбрать вариант регистрации компании: «Создание головной организации» или «Создание подра</w:t>
      </w:r>
      <w:r>
        <w:t>зделения организации». Если у юридического лица указан ОГРН в учетной записи на портале «Госуслуги»‎, то раздел заполнится автоматически.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635610" cy="2802434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635610" cy="28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Выбор варианта регистрации сотрудника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Нажать «Завершить».</w:t>
      </w: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Выбрать роль для присоединения к компании (рисунок 26).</w:t>
      </w:r>
      <w:r>
        <w:t xml:space="preserve"> </w:t>
      </w:r>
    </w:p>
    <w:p w:rsidR="0021018A" w:rsidRDefault="008A2913">
      <w:pPr>
        <w:pStyle w:val="BFTNormal"/>
      </w:pPr>
      <w:r>
        <w:t>«Владельцем» учетной записи организации на портале «Работа России» является пользователь, аккаунт которого был использован при регистрации компании.</w:t>
      </w:r>
    </w:p>
    <w:p w:rsidR="0021018A" w:rsidRDefault="008A2913">
      <w:pPr>
        <w:pStyle w:val="BFTNormal"/>
      </w:pPr>
      <w:r>
        <w:t>Роль «Администратор» отличается от роли «Менеджер» тем, что дает право заполнения и редактирования профил</w:t>
      </w:r>
      <w:r>
        <w:t>я компании.</w:t>
      </w:r>
    </w:p>
    <w:p w:rsidR="0021018A" w:rsidRDefault="0021018A">
      <w:pPr>
        <w:pStyle w:val="BFTNormal"/>
      </w:pPr>
    </w:p>
    <w:p w:rsidR="0021018A" w:rsidRDefault="008A2913">
      <w:pPr>
        <w:pStyle w:val="BFTPrimechanyie"/>
      </w:pPr>
      <w:r>
        <w:rPr>
          <w:spacing w:val="24"/>
        </w:rPr>
        <w:t xml:space="preserve">Примечание </w:t>
      </w:r>
      <w:r>
        <w:rPr>
          <w:rFonts w:ascii="Symbol" w:hAnsi="Symbol"/>
          <w:spacing w:val="24"/>
        </w:rPr>
        <w:t></w:t>
      </w:r>
      <w:r>
        <w:t xml:space="preserve"> Первым шагом, необходимым для участия в формировании квоты приема на целевое обучение, является указание в профиле компании на портале «Работа России» следующих данных:</w:t>
      </w:r>
    </w:p>
    <w:p w:rsidR="0021018A" w:rsidRDefault="008A2913">
      <w:pPr>
        <w:pStyle w:val="BFTPrimechanyie"/>
        <w:numPr>
          <w:ilvl w:val="0"/>
          <w:numId w:val="6"/>
        </w:numPr>
        <w:ind w:left="1418" w:firstLine="0"/>
      </w:pPr>
      <w:r>
        <w:t>вид экономической деятельности;</w:t>
      </w:r>
    </w:p>
    <w:p w:rsidR="0021018A" w:rsidRDefault="008A2913">
      <w:pPr>
        <w:pStyle w:val="BFTPrimechanyie"/>
        <w:numPr>
          <w:ilvl w:val="0"/>
          <w:numId w:val="6"/>
        </w:numPr>
        <w:ind w:left="1418" w:firstLine="0"/>
      </w:pPr>
      <w:r>
        <w:t>форма собственности;</w:t>
      </w:r>
    </w:p>
    <w:p w:rsidR="0021018A" w:rsidRDefault="008A2913">
      <w:pPr>
        <w:pStyle w:val="BFTPrimechanyie"/>
        <w:numPr>
          <w:ilvl w:val="0"/>
          <w:numId w:val="6"/>
        </w:numPr>
        <w:ind w:left="1418" w:firstLine="0"/>
      </w:pPr>
      <w:r>
        <w:t>принадле</w:t>
      </w:r>
      <w:r>
        <w:t xml:space="preserve">жность компании одной из категорий, указанных в статье 71.1 ФЗ «Об образовании в Российской Федерации» (только для будущих заказчиков целевого обучения). </w:t>
      </w:r>
    </w:p>
    <w:p w:rsidR="0021018A" w:rsidRDefault="008A2913">
      <w:pPr>
        <w:pStyle w:val="BFTPrimechanyie"/>
        <w:ind w:left="1418" w:firstLine="0"/>
      </w:pPr>
      <w:r>
        <w:t>Редактирование профиля доступно пользователям с ролями «Владелец» или «Администратор». Подача заявок,</w:t>
      </w:r>
      <w:r>
        <w:t xml:space="preserve"> а также их согласование доступно всем ролям пользователей.</w:t>
      </w:r>
    </w:p>
    <w:p w:rsidR="00B83975" w:rsidRPr="00B83975" w:rsidRDefault="00B83975" w:rsidP="00B83975">
      <w:pPr>
        <w:pStyle w:val="BFTNormal"/>
      </w:pPr>
    </w:p>
    <w:p w:rsidR="0021018A" w:rsidRDefault="0021018A">
      <w:pPr>
        <w:pStyle w:val="BFTNormal"/>
      </w:pP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134677" cy="4066062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9"/>
                    <a:srcRect l="537" r="1307" b="3885"/>
                    <a:stretch/>
                  </pic:blipFill>
                  <pic:spPr>
                    <a:xfrm>
                      <a:off x="0" y="0"/>
                      <a:ext cx="4134677" cy="40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Выбор роли сотрудника</w:t>
      </w:r>
    </w:p>
    <w:p w:rsidR="0021018A" w:rsidRDefault="0021018A">
      <w:pPr>
        <w:pStyle w:val="BFTNormal"/>
      </w:pPr>
    </w:p>
    <w:p w:rsidR="0021018A" w:rsidRDefault="008A2913">
      <w:pPr>
        <w:pStyle w:val="BFTSpisok1"/>
        <w:numPr>
          <w:ilvl w:val="0"/>
          <w:numId w:val="4"/>
        </w:numPr>
        <w:spacing w:before="60"/>
      </w:pPr>
      <w:r>
        <w:t>Нажать «Завершить» для получения доступа к ЛК работодателя.</w:t>
      </w:r>
    </w:p>
    <w:p w:rsidR="0021018A" w:rsidRDefault="0021018A">
      <w:pPr>
        <w:pStyle w:val="BFTNormal"/>
      </w:pPr>
    </w:p>
    <w:p w:rsidR="0021018A" w:rsidRDefault="008A2913">
      <w:pPr>
        <w:pStyle w:val="BFTNormal"/>
      </w:pPr>
      <w:r>
        <w:t>После регистрации на портале «Работа России» при последующей авторизации после ввода данных на форме входа будет открываться форма «Войти как», на которой необходимо выбрать учетную запись юридического лица (рисунок 27).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3478247" cy="2363637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0"/>
                    <a:srcRect/>
                    <a:stretch/>
                  </pic:blipFill>
                  <pic:spPr>
                    <a:xfrm>
                      <a:off x="0" y="0"/>
                      <a:ext cx="3482671" cy="23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Авторизация. Форма «Войти как»</w:t>
      </w:r>
    </w:p>
    <w:p w:rsidR="0021018A" w:rsidRDefault="008A2913">
      <w:pPr>
        <w:pStyle w:val="BFTNormal"/>
      </w:pPr>
      <w:r>
        <w:lastRenderedPageBreak/>
        <w:t>После авторизации осуществляется переход на главную страницу ЛК работодателя (рисунок 28).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042991" cy="7698202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042991" cy="76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Главная страница ЛК работодателя</w:t>
      </w:r>
    </w:p>
    <w:p w:rsidR="0021018A" w:rsidRDefault="0021018A"/>
    <w:p w:rsidR="0021018A" w:rsidRDefault="008A2913">
      <w:pPr>
        <w:pStyle w:val="10"/>
        <w:rPr>
          <w:rFonts w:asciiTheme="minorHAnsi" w:hAnsiTheme="minorHAnsi"/>
        </w:rPr>
      </w:pPr>
      <w:bookmarkStart w:id="16" w:name="__RefHeading___10"/>
      <w:bookmarkStart w:id="17" w:name="_Ref191541505"/>
      <w:bookmarkEnd w:id="16"/>
      <w:r>
        <w:lastRenderedPageBreak/>
        <w:t>Настройка профиля компании</w:t>
      </w:r>
      <w:bookmarkEnd w:id="17"/>
    </w:p>
    <w:p w:rsidR="0021018A" w:rsidRDefault="008A2913">
      <w:pPr>
        <w:pStyle w:val="BFTNormal"/>
      </w:pPr>
      <w:r>
        <w:t>После авторизации открывается главная страница ЛК работодателя (рисунок 28). Для настройки профиля</w:t>
      </w:r>
      <w:r>
        <w:t xml:space="preserve"> компании необходимо перейти в пункт меню «Компания» и нажать на ссылку «Данные компании» (рисунок 29).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76454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1949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Пункт меню «Компания»</w:t>
      </w:r>
    </w:p>
    <w:p w:rsidR="0021018A" w:rsidRDefault="008A2913">
      <w:pPr>
        <w:pStyle w:val="BFTNormal"/>
      </w:pPr>
      <w:r>
        <w:t>На открывшейся странице следует нажать на кнопку «Редактировать профиль» (рисунок 30).</w:t>
      </w:r>
    </w:p>
    <w:p w:rsidR="0021018A" w:rsidRDefault="008A2913">
      <w:pPr>
        <w:pStyle w:val="BFTPrimechanyie"/>
      </w:pPr>
      <w:r>
        <w:rPr>
          <w:spacing w:val="24"/>
        </w:rPr>
        <w:t xml:space="preserve">Примечание </w:t>
      </w:r>
      <w:r>
        <w:rPr>
          <w:rFonts w:ascii="Symbol" w:hAnsi="Symbol"/>
          <w:spacing w:val="24"/>
        </w:rPr>
        <w:t></w:t>
      </w:r>
      <w:r>
        <w:t xml:space="preserve"> Кнопка «Редактировать про</w:t>
      </w:r>
      <w:r>
        <w:t>филь» активна для пользователей с ролями «Владелец» и «Администратор».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6119495" cy="316293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1949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«Компания»</w:t>
      </w:r>
    </w:p>
    <w:p w:rsidR="0021018A" w:rsidRDefault="008A2913">
      <w:pPr>
        <w:pStyle w:val="BFTNormal"/>
      </w:pPr>
      <w:r>
        <w:t>В результате откроется страница «Редактирование информации о компании» (рисунок 31).</w:t>
      </w: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</w:p>
    <w:p w:rsidR="00B83975" w:rsidRDefault="00B83975">
      <w:pPr>
        <w:pStyle w:val="BFTNormal"/>
      </w:pPr>
      <w:bookmarkStart w:id="18" w:name="_GoBack"/>
      <w:bookmarkEnd w:id="18"/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292221" cy="5745168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4"/>
                    <a:srcRect/>
                    <a:stretch/>
                  </pic:blipFill>
                  <pic:spPr>
                    <a:xfrm>
                      <a:off x="0" y="0"/>
                      <a:ext cx="4292221" cy="57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rPr>
          <w:rFonts w:asciiTheme="minorHAnsi" w:hAnsiTheme="minorHAnsi"/>
        </w:rPr>
      </w:pPr>
      <w:r>
        <w:t xml:space="preserve"> – Страница «Редактирование информации о компании»</w:t>
      </w:r>
    </w:p>
    <w:p w:rsidR="0021018A" w:rsidRDefault="0021018A">
      <w:pPr>
        <w:pStyle w:val="BFTNormalWithout"/>
      </w:pPr>
    </w:p>
    <w:p w:rsidR="0021018A" w:rsidRDefault="008A2913">
      <w:pPr>
        <w:pStyle w:val="BFTNormalWithout"/>
      </w:pPr>
      <w:r>
        <w:t>Для подачи заявки о к</w:t>
      </w:r>
      <w:r>
        <w:t>адровой потребности компаниям необходимо указать:</w:t>
      </w:r>
    </w:p>
    <w:p w:rsidR="0021018A" w:rsidRDefault="008A2913">
      <w:pPr>
        <w:pStyle w:val="BFTSpisokmark1"/>
      </w:pPr>
      <w:r>
        <w:t>форму собственности (рисунок 31);</w:t>
      </w:r>
    </w:p>
    <w:p w:rsidR="0021018A" w:rsidRDefault="008A2913">
      <w:pPr>
        <w:pStyle w:val="BFTSpisokmark1"/>
      </w:pPr>
      <w:r>
        <w:t>вид экономической деятельности (рисунок 31);</w:t>
      </w:r>
    </w:p>
    <w:p w:rsidR="0021018A" w:rsidRDefault="008A2913">
      <w:pPr>
        <w:pStyle w:val="BFTSpisokmark1"/>
      </w:pPr>
      <w:r>
        <w:t>соответствие компании одной из категорий, указанных в статье 71.1 ФЗ «Об образовании в Российской</w:t>
      </w:r>
      <w:r>
        <w:t xml:space="preserve"> Федерации» (только для компаний, планирующих выступать в роли заказчика целевого обучения и заключать договоры о целевом обучении с гражданами. Для компаний, планирующих выступать исключительно в качестве места осуществления трудовой деятельности граждани</w:t>
      </w:r>
      <w:r>
        <w:t xml:space="preserve">на, заполнение не требуется) (см. п. 3.1 настоящего документа). </w:t>
      </w:r>
    </w:p>
    <w:p w:rsidR="0021018A" w:rsidRDefault="008A2913">
      <w:pPr>
        <w:pStyle w:val="21"/>
      </w:pPr>
      <w:bookmarkStart w:id="19" w:name="__RefHeading___11"/>
      <w:bookmarkStart w:id="20" w:name="_Ref190870232"/>
      <w:bookmarkEnd w:id="19"/>
      <w:r>
        <w:lastRenderedPageBreak/>
        <w:t>Настройка признака заказчика целевого обучения</w:t>
      </w:r>
      <w:bookmarkEnd w:id="20"/>
    </w:p>
    <w:p w:rsidR="0021018A" w:rsidRDefault="008A2913">
      <w:pPr>
        <w:pStyle w:val="BFTNormal"/>
      </w:pPr>
      <w:r>
        <w:t>Настройка признака заказчика целевого обучения осуществляется с помощью установления отметки в чекбоксе «Заказчик целевого обучения» в блоке «Ос</w:t>
      </w:r>
      <w:r>
        <w:t>обенности организации» (рисунок 32).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114800" cy="1937602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5"/>
                    <a:srcRect/>
                    <a:stretch/>
                  </pic:blipFill>
                  <pic:spPr>
                    <a:xfrm>
                      <a:off x="0" y="0"/>
                      <a:ext cx="4114800" cy="193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  <w:rPr>
          <w:rFonts w:asciiTheme="minorHAnsi" w:hAnsiTheme="minorHAnsi"/>
        </w:rPr>
      </w:pPr>
      <w:r>
        <w:t xml:space="preserve"> – Блок «Особенности организации»</w:t>
      </w:r>
    </w:p>
    <w:p w:rsidR="0021018A" w:rsidRDefault="008A2913">
      <w:pPr>
        <w:pStyle w:val="BFTNormal"/>
      </w:pPr>
      <w:r>
        <w:t>Далее следует выбрать категорию заказчика целевого обучения согласно ст. 71 ч. 1 Федерального закона «Об образовании в Российской Федерации» (рисунок 33).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3896435" cy="4829204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896435" cy="482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Ref162609727"/>
    </w:p>
    <w:p w:rsidR="0021018A" w:rsidRDefault="008A2913">
      <w:pPr>
        <w:pStyle w:val="BFTImageName"/>
      </w:pPr>
      <w:bookmarkStart w:id="22" w:name="_Ref162609743"/>
      <w:r>
        <w:t>33</w:t>
      </w:r>
      <w:bookmarkEnd w:id="22"/>
      <w:r>
        <w:t xml:space="preserve"> – Модальное окно для выбора категории, к которой принадлежит компания</w:t>
      </w:r>
      <w:bookmarkEnd w:id="21"/>
      <w:r>
        <w:t xml:space="preserve"> </w:t>
      </w:r>
    </w:p>
    <w:p w:rsidR="0021018A" w:rsidRDefault="008A2913">
      <w:pPr>
        <w:pStyle w:val="BFTNormal"/>
      </w:pPr>
      <w:r>
        <w:lastRenderedPageBreak/>
        <w:t>При указании категории заказчика целевого обучения профиль компании направляется в орган СЗН для подтверждения корректности выбора. По окончании модерации компания получает уведомление</w:t>
      </w:r>
      <w:r>
        <w:t>.</w:t>
      </w:r>
    </w:p>
    <w:p w:rsidR="0021018A" w:rsidRDefault="008A2913">
      <w:pPr>
        <w:pStyle w:val="21"/>
      </w:pPr>
      <w:bookmarkStart w:id="23" w:name="__RefHeading___12"/>
      <w:bookmarkEnd w:id="23"/>
      <w:r>
        <w:t>Настройка доступа к ЛК образовательной организации</w:t>
      </w:r>
    </w:p>
    <w:p w:rsidR="0021018A" w:rsidRDefault="008A2913">
      <w:pPr>
        <w:pStyle w:val="BFTNormal"/>
      </w:pPr>
      <w:r>
        <w:t>В случае необходимости настройки доступа в ЛК образовательной организации необходимо установить отметку в чекбоксе «Образовательная организация» в блоке «Особенности организации» (рисунок 32).</w:t>
      </w:r>
    </w:p>
    <w:p w:rsidR="0021018A" w:rsidRDefault="008A2913">
      <w:pPr>
        <w:pStyle w:val="BFTNormal"/>
      </w:pPr>
      <w:r>
        <w:t>После сохр</w:t>
      </w:r>
      <w:r>
        <w:t>анения данных на главной странице ЛК работодателя будет доступна ссылка «Перейти в личный кабинет образовательной организации» (рисунок 34).</w:t>
      </w:r>
    </w:p>
    <w:p w:rsidR="0021018A" w:rsidRDefault="008A2913">
      <w:pPr>
        <w:keepNext/>
        <w:spacing w:after="200" w:line="276" w:lineRule="auto"/>
        <w:ind w:firstLine="0"/>
      </w:pPr>
      <w:r>
        <w:rPr>
          <w:noProof/>
        </w:rPr>
        <w:drawing>
          <wp:inline distT="0" distB="0" distL="0" distR="0">
            <wp:extent cx="6115050" cy="360997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Ref147157521"/>
    </w:p>
    <w:p w:rsidR="0021018A" w:rsidRDefault="008A2913">
      <w:pPr>
        <w:pStyle w:val="BFTImageName"/>
        <w:rPr>
          <w:rFonts w:asciiTheme="minorHAnsi" w:hAnsiTheme="minorHAnsi"/>
        </w:rPr>
      </w:pPr>
      <w:bookmarkStart w:id="25" w:name="_Ref166947776"/>
      <w:r>
        <w:t>34</w:t>
      </w:r>
      <w:bookmarkEnd w:id="24"/>
      <w:bookmarkEnd w:id="25"/>
      <w:r>
        <w:t xml:space="preserve"> – Переход в личный кабинет образовательной организации</w:t>
      </w:r>
    </w:p>
    <w:p w:rsidR="0021018A" w:rsidRDefault="0021018A"/>
    <w:p w:rsidR="0021018A" w:rsidRDefault="008A2913">
      <w:pPr>
        <w:pStyle w:val="10"/>
      </w:pPr>
      <w:bookmarkStart w:id="26" w:name="__RefHeading___13"/>
      <w:bookmarkEnd w:id="6"/>
      <w:bookmarkEnd w:id="26"/>
      <w:r>
        <w:lastRenderedPageBreak/>
        <w:t>Обращение в техническую поддержку Портала</w:t>
      </w:r>
    </w:p>
    <w:p w:rsidR="0021018A" w:rsidRDefault="008A2913">
      <w:pPr>
        <w:pStyle w:val="BFTNormal"/>
      </w:pPr>
      <w:r>
        <w:t>В случае воз</w:t>
      </w:r>
      <w:r>
        <w:t>никновения ошибки при работе в ЛК работодателя необходимо обратиться в техническую поддержку Портала.</w:t>
      </w:r>
    </w:p>
    <w:p w:rsidR="0021018A" w:rsidRDefault="008A2913">
      <w:pPr>
        <w:pStyle w:val="BFTNormal"/>
      </w:pPr>
      <w:r>
        <w:t>Для этого следует на главной странице ЛК работодателя (рисунок 28) в блоке «Уведомления и события» перейти по ссылке «Жалобы и сообщения».</w:t>
      </w:r>
    </w:p>
    <w:p w:rsidR="0021018A" w:rsidRDefault="008A2913">
      <w:pPr>
        <w:pStyle w:val="BFTNormal"/>
      </w:pPr>
      <w:r>
        <w:t xml:space="preserve">На открывшейся </w:t>
      </w:r>
      <w:r>
        <w:t>странице нажать на кнопку «Создать сообщение» (рисунок 35).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5227608" cy="270575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227608" cy="27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«Жалобы и сообщения»</w:t>
      </w:r>
    </w:p>
    <w:p w:rsidR="0021018A" w:rsidRDefault="008A2913">
      <w:pPr>
        <w:pStyle w:val="BFTNormal"/>
      </w:pPr>
      <w:r>
        <w:t xml:space="preserve">На странице «Сообщение администрации портала» необходимо заполнить обязательные поля (отмечены </w:t>
      </w:r>
      <w:r>
        <w:rPr>
          <w:noProof/>
        </w:rPr>
        <w:drawing>
          <wp:inline distT="0" distB="0" distL="0" distR="0">
            <wp:extent cx="152400" cy="14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):</w:t>
      </w:r>
    </w:p>
    <w:p w:rsidR="0021018A" w:rsidRDefault="008A2913">
      <w:pPr>
        <w:pStyle w:val="BFTSpisokmark1"/>
      </w:pPr>
      <w:r>
        <w:t>«Вид сообщения» – выбор значения из выпадающего списка;</w:t>
      </w:r>
    </w:p>
    <w:p w:rsidR="0021018A" w:rsidRDefault="008A2913">
      <w:pPr>
        <w:pStyle w:val="BFTSpisokmark1"/>
      </w:pPr>
      <w:r>
        <w:t>«Текст</w:t>
      </w:r>
      <w:r>
        <w:t xml:space="preserve"> сообщения» – ввод текста сообщения.</w:t>
      </w:r>
    </w:p>
    <w:p w:rsidR="0021018A" w:rsidRDefault="008A2913">
      <w:pPr>
        <w:pStyle w:val="BFTNormal"/>
      </w:pPr>
      <w:r>
        <w:t>После заполнения полей следует нажать на кнопку «Отправить» (рисунок 36).</w:t>
      </w:r>
    </w:p>
    <w:p w:rsidR="0021018A" w:rsidRDefault="008A2913">
      <w:pPr>
        <w:pStyle w:val="BFTImage1"/>
      </w:pPr>
      <w:r>
        <w:rPr>
          <w:noProof/>
        </w:rPr>
        <w:drawing>
          <wp:inline distT="0" distB="0" distL="0" distR="0">
            <wp:extent cx="4272077" cy="2502426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272077" cy="250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8A" w:rsidRDefault="008A2913">
      <w:pPr>
        <w:pStyle w:val="BFTImageName"/>
      </w:pPr>
      <w:r>
        <w:t xml:space="preserve"> – Страница «Сообщение администрации портала»</w:t>
      </w:r>
    </w:p>
    <w:p w:rsidR="0021018A" w:rsidRDefault="008A2913">
      <w:pPr>
        <w:pStyle w:val="BFTNormal"/>
      </w:pPr>
      <w:r>
        <w:t>Сформированное сообщение отобразится на странице «Жалобы и сообщения» (рисунок 35).</w:t>
      </w:r>
    </w:p>
    <w:sectPr w:rsidR="0021018A" w:rsidSect="00B83975">
      <w:headerReference w:type="default" r:id="rId61"/>
      <w:footerReference w:type="default" r:id="rId62"/>
      <w:pgSz w:w="11906" w:h="16838"/>
      <w:pgMar w:top="1134" w:right="851" w:bottom="567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913" w:rsidRDefault="008A2913">
      <w:pPr>
        <w:spacing w:after="0" w:line="240" w:lineRule="auto"/>
      </w:pPr>
      <w:r>
        <w:separator/>
      </w:r>
    </w:p>
  </w:endnote>
  <w:endnote w:type="continuationSeparator" w:id="0">
    <w:p w:rsidR="008A2913" w:rsidRDefault="008A2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pStyle w:val="BFTb"/>
    </w:pPr>
    <w:r>
      <w:t>Единая цифровая платформа в сфере занятости и трудовых отношений «Работа в России»</w:t>
    </w:r>
  </w:p>
  <w:p w:rsidR="0021018A" w:rsidRDefault="008A2913">
    <w:pPr>
      <w:pStyle w:val="BFTb"/>
    </w:pPr>
    <w:r>
      <w:t>Инструкция по регистрации пользователя в подсистеме «Личный кабинет работодателя»</w:t>
    </w:r>
    <w:r>
      <w:br/>
      <w:t xml:space="preserve">ЕЦП </w:t>
    </w:r>
    <w:r>
      <w:t>«Работа в России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pStyle w:val="aff9"/>
      <w:ind w:firstLine="0"/>
      <w:jc w:val="center"/>
      <w:rPr>
        <w:rFonts w:ascii="Times New Roman" w:hAnsi="Times New Roman"/>
      </w:rPr>
    </w:pPr>
    <w:r>
      <w:rPr>
        <w:rFonts w:ascii="Times New Roman" w:hAnsi="Times New Roman"/>
      </w:rPr>
      <w:t>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pStyle w:val="BFTb"/>
    </w:pPr>
    <w:r>
      <w:t>Единая цифровая платформа в сфере занятости</w:t>
    </w:r>
    <w:r>
      <w:t xml:space="preserve"> и трудовых отношений «Работа в России»</w:t>
    </w:r>
  </w:p>
  <w:p w:rsidR="0021018A" w:rsidRDefault="008A2913">
    <w:pPr>
      <w:pStyle w:val="BFTb"/>
    </w:pPr>
    <w:r>
      <w:t>Инструкция по регистрации пользователя в подсистеме «Личный кабинет работодателя»</w:t>
    </w:r>
    <w:r>
      <w:br/>
      <w:t>ЕЦП «Работа в России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pStyle w:val="BFTb"/>
    </w:pPr>
    <w:bookmarkStart w:id="27" w:name="_Hlk151030895"/>
    <w:bookmarkStart w:id="28" w:name="_Hlk158383595"/>
    <w:bookmarkStart w:id="29" w:name="_Hlk158383596"/>
    <w:r>
      <w:t>Единая цифровая платформа в сфере занятости и трудовых отношений «Работа в России»</w:t>
    </w:r>
    <w:bookmarkEnd w:id="27"/>
  </w:p>
  <w:p w:rsidR="0021018A" w:rsidRDefault="008A2913">
    <w:pPr>
      <w:pStyle w:val="BFTb"/>
    </w:pPr>
    <w:r>
      <w:t xml:space="preserve">Инструкция </w:t>
    </w:r>
    <w:bookmarkEnd w:id="28"/>
    <w:bookmarkEnd w:id="29"/>
    <w:r>
      <w:t>по регистрации пользователя в подсистеме «Личный кабинет работодателя»</w:t>
    </w:r>
    <w:r>
      <w:br/>
      <w:t>ЕЦП «Работа в России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913" w:rsidRDefault="008A2913">
      <w:pPr>
        <w:spacing w:after="0" w:line="240" w:lineRule="auto"/>
      </w:pPr>
      <w:r>
        <w:separator/>
      </w:r>
    </w:p>
  </w:footnote>
  <w:footnote w:type="continuationSeparator" w:id="0">
    <w:p w:rsidR="008A2913" w:rsidRDefault="008A2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end"/>
    </w:r>
  </w:p>
  <w:p w:rsidR="0021018A" w:rsidRDefault="0021018A">
    <w:pPr>
      <w:pStyle w:val="affd"/>
      <w:ind w:firstLine="0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21018A">
    <w:pPr>
      <w:pStyle w:val="affd"/>
      <w:jc w:val="cent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 w:rsidR="00B83975">
      <w:rPr>
        <w:rFonts w:ascii="Times New Roman" w:hAnsi="Times New Roman"/>
      </w:rPr>
      <w:fldChar w:fldCharType="separate"/>
    </w:r>
    <w:r w:rsidR="00B83975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</w:p>
  <w:p w:rsidR="0021018A" w:rsidRDefault="0021018A">
    <w:pPr>
      <w:pStyle w:val="affd"/>
      <w:ind w:firstLine="0"/>
      <w:jc w:val="center"/>
      <w:rPr>
        <w:rFonts w:ascii="Times New Roman" w:hAnsi="Times New Roma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8A" w:rsidRDefault="008A2913">
    <w:pPr>
      <w:framePr w:wrap="around" w:vAnchor="text" w:hAnchor="margin" w:xAlign="center" w:y="1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 w:rsidR="00B83975">
      <w:rPr>
        <w:rFonts w:ascii="Times New Roman" w:hAnsi="Times New Roman"/>
      </w:rPr>
      <w:fldChar w:fldCharType="separate"/>
    </w:r>
    <w:r w:rsidR="00B83975">
      <w:rPr>
        <w:rFonts w:ascii="Times New Roman" w:hAnsi="Times New Roman"/>
        <w:noProof/>
      </w:rPr>
      <w:t>28</w:t>
    </w:r>
    <w:r>
      <w:rPr>
        <w:rFonts w:ascii="Times New Roman" w:hAnsi="Times New Roman"/>
      </w:rPr>
      <w:fldChar w:fldCharType="end"/>
    </w:r>
  </w:p>
  <w:p w:rsidR="0021018A" w:rsidRDefault="0021018A">
    <w:pPr>
      <w:pStyle w:val="affd"/>
      <w:ind w:firstLine="0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0504"/>
    <w:multiLevelType w:val="multilevel"/>
    <w:tmpl w:val="39CEE1DC"/>
    <w:lvl w:ilvl="0">
      <w:start w:val="1"/>
      <w:numFmt w:val="decimal"/>
      <w:pStyle w:val="BFTTableSpisokNum1"/>
      <w:lvlText w:val="%1)"/>
      <w:lvlJc w:val="left"/>
      <w:pPr>
        <w:tabs>
          <w:tab w:val="left" w:pos="425"/>
        </w:tabs>
        <w:ind w:left="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">
    <w:nsid w:val="09DA2C21"/>
    <w:multiLevelType w:val="multilevel"/>
    <w:tmpl w:val="3B709E06"/>
    <w:lvl w:ilvl="0">
      <w:start w:val="1"/>
      <w:numFmt w:val="decimal"/>
      <w:pStyle w:val="1BFT"/>
      <w:lvlText w:val="Приложение %1"/>
      <w:lvlJc w:val="right"/>
      <w:pPr>
        <w:ind w:left="0" w:firstLine="0"/>
      </w:pPr>
      <w:rPr>
        <w:rFonts w:ascii="Times New Roman" w:hAnsi="Times New Roman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</w:lvl>
  </w:abstractNum>
  <w:abstractNum w:abstractNumId="2">
    <w:nsid w:val="0ABF7396"/>
    <w:multiLevelType w:val="multilevel"/>
    <w:tmpl w:val="1EE0FFEC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B810E6B"/>
    <w:multiLevelType w:val="multilevel"/>
    <w:tmpl w:val="91E6D05E"/>
    <w:lvl w:ilvl="0">
      <w:start w:val="1"/>
      <w:numFmt w:val="decimal"/>
      <w:lvlText w:val="%1)"/>
      <w:lvlJc w:val="left"/>
      <w:pPr>
        <w:ind w:left="0" w:firstLine="709"/>
      </w:pPr>
    </w:lvl>
    <w:lvl w:ilvl="1">
      <w:start w:val="1"/>
      <w:numFmt w:val="decimal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4">
    <w:nsid w:val="0B84075A"/>
    <w:multiLevelType w:val="multilevel"/>
    <w:tmpl w:val="85F45E70"/>
    <w:lvl w:ilvl="0">
      <w:start w:val="1"/>
      <w:numFmt w:val="decimal"/>
      <w:pStyle w:val="2"/>
      <w:lvlText w:val="%1."/>
      <w:lvlJc w:val="left"/>
      <w:pPr>
        <w:tabs>
          <w:tab w:val="left" w:pos="1134"/>
        </w:tabs>
        <w:ind w:left="1134" w:hanging="567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0C1C52B0"/>
    <w:multiLevelType w:val="multilevel"/>
    <w:tmpl w:val="E8FC877A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/>
      </w:rPr>
    </w:lvl>
  </w:abstractNum>
  <w:abstractNum w:abstractNumId="6">
    <w:nsid w:val="0E3F4837"/>
    <w:multiLevelType w:val="multilevel"/>
    <w:tmpl w:val="49BC3572"/>
    <w:lvl w:ilvl="0">
      <w:start w:val="1"/>
      <w:numFmt w:val="bullet"/>
      <w:pStyle w:val="Heading1num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27C4FFC"/>
    <w:multiLevelType w:val="multilevel"/>
    <w:tmpl w:val="688E964C"/>
    <w:lvl w:ilvl="0">
      <w:start w:val="1"/>
      <w:numFmt w:val="bullet"/>
      <w:pStyle w:val="a"/>
      <w:lvlText w:val=""/>
      <w:lvlJc w:val="left"/>
      <w:pPr>
        <w:tabs>
          <w:tab w:val="left" w:pos="1342"/>
        </w:tabs>
        <w:ind w:left="273" w:firstLine="720"/>
      </w:pPr>
      <w:rPr>
        <w:rFonts w:ascii="Symbol" w:hAnsi="Symbol"/>
        <w:color w:val="000000"/>
      </w:rPr>
    </w:lvl>
    <w:lvl w:ilvl="1">
      <w:start w:val="1"/>
      <w:numFmt w:val="bullet"/>
      <w:lvlText w:val=""/>
      <w:lvlJc w:val="left"/>
      <w:pPr>
        <w:tabs>
          <w:tab w:val="left" w:pos="654"/>
        </w:tabs>
        <w:ind w:left="-556" w:firstLine="850"/>
      </w:pPr>
      <w:rPr>
        <w:rFonts w:ascii="Symbol" w:hAnsi="Symbol"/>
        <w:color w:val="000000"/>
      </w:rPr>
    </w:lvl>
    <w:lvl w:ilvl="2">
      <w:start w:val="1"/>
      <w:numFmt w:val="bullet"/>
      <w:lvlText w:val=""/>
      <w:lvlJc w:val="left"/>
      <w:pPr>
        <w:tabs>
          <w:tab w:val="left" w:pos="1505"/>
        </w:tabs>
        <w:ind w:left="294" w:firstLine="851"/>
      </w:pPr>
      <w:rPr>
        <w:rFonts w:ascii="Symbol" w:hAnsi="Symbol"/>
        <w:color w:val="000000"/>
      </w:rPr>
    </w:lvl>
    <w:lvl w:ilvl="3">
      <w:start w:val="1"/>
      <w:numFmt w:val="bullet"/>
      <w:lvlText w:val=""/>
      <w:lvlJc w:val="left"/>
      <w:pPr>
        <w:tabs>
          <w:tab w:val="left" w:pos="2355"/>
        </w:tabs>
        <w:ind w:left="1145" w:firstLine="850"/>
      </w:pPr>
      <w:rPr>
        <w:rFonts w:ascii="Symbol" w:hAnsi="Symbol"/>
        <w:color w:val="000000"/>
      </w:rPr>
    </w:lvl>
    <w:lvl w:ilvl="4">
      <w:start w:val="1"/>
      <w:numFmt w:val="lowerLetter"/>
      <w:lvlText w:val="(%5)"/>
      <w:lvlJc w:val="left"/>
      <w:pPr>
        <w:tabs>
          <w:tab w:val="left" w:pos="393"/>
        </w:tabs>
        <w:ind w:left="393" w:hanging="360"/>
      </w:pPr>
    </w:lvl>
    <w:lvl w:ilvl="5">
      <w:start w:val="1"/>
      <w:numFmt w:val="lowerRoman"/>
      <w:lvlText w:val="(%6)"/>
      <w:lvlJc w:val="left"/>
      <w:pPr>
        <w:tabs>
          <w:tab w:val="left" w:pos="753"/>
        </w:tabs>
        <w:ind w:left="753" w:hanging="360"/>
      </w:pPr>
    </w:lvl>
    <w:lvl w:ilvl="6">
      <w:start w:val="1"/>
      <w:numFmt w:val="decimal"/>
      <w:lvlText w:val="%7."/>
      <w:lvlJc w:val="left"/>
      <w:pPr>
        <w:tabs>
          <w:tab w:val="left" w:pos="1113"/>
        </w:tabs>
        <w:ind w:left="1113" w:hanging="360"/>
      </w:pPr>
    </w:lvl>
    <w:lvl w:ilvl="7">
      <w:start w:val="1"/>
      <w:numFmt w:val="lowerLetter"/>
      <w:lvlText w:val="%8."/>
      <w:lvlJc w:val="left"/>
      <w:pPr>
        <w:tabs>
          <w:tab w:val="left" w:pos="1473"/>
        </w:tabs>
        <w:ind w:left="1473" w:hanging="360"/>
      </w:pPr>
    </w:lvl>
    <w:lvl w:ilvl="8">
      <w:start w:val="1"/>
      <w:numFmt w:val="lowerRoman"/>
      <w:lvlText w:val="%9."/>
      <w:lvlJc w:val="left"/>
      <w:pPr>
        <w:tabs>
          <w:tab w:val="left" w:pos="1833"/>
        </w:tabs>
        <w:ind w:left="1833" w:hanging="360"/>
      </w:pPr>
    </w:lvl>
  </w:abstractNum>
  <w:abstractNum w:abstractNumId="8">
    <w:nsid w:val="17A67EC3"/>
    <w:multiLevelType w:val="multilevel"/>
    <w:tmpl w:val="9B442FBA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pStyle w:val="BFTSpisok111"/>
      <w:lvlText w:val="%1.%2.%3)"/>
      <w:lvlJc w:val="righ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64C71"/>
    <w:multiLevelType w:val="multilevel"/>
    <w:tmpl w:val="B916F8E6"/>
    <w:lvl w:ilvl="0">
      <w:start w:val="1"/>
      <w:numFmt w:val="decimal"/>
      <w:pStyle w:val="BFTTableName"/>
      <w:lvlText w:val="Таблица "/>
      <w:lvlJc w:val="left"/>
      <w:pPr>
        <w:ind w:left="0" w:firstLine="709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1D8F37F0"/>
    <w:multiLevelType w:val="multilevel"/>
    <w:tmpl w:val="711CC5A0"/>
    <w:lvl w:ilvl="0">
      <w:start w:val="1"/>
      <w:numFmt w:val="decimal"/>
      <w:lvlText w:val="%1)"/>
      <w:lvlJc w:val="left"/>
      <w:pPr>
        <w:ind w:left="0" w:firstLine="709"/>
      </w:pPr>
    </w:lvl>
    <w:lvl w:ilvl="1">
      <w:start w:val="1"/>
      <w:numFmt w:val="decimal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1">
    <w:nsid w:val="212541EC"/>
    <w:multiLevelType w:val="multilevel"/>
    <w:tmpl w:val="93721424"/>
    <w:lvl w:ilvl="0">
      <w:start w:val="1"/>
      <w:numFmt w:val="decimal"/>
      <w:pStyle w:val="BFTSpisoknum1"/>
      <w:lvlText w:val="%1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pStyle w:val="BFTSpisoknum2"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BFTSpisoknum3"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</w:lvl>
  </w:abstractNum>
  <w:abstractNum w:abstractNumId="12">
    <w:nsid w:val="21AE3AB2"/>
    <w:multiLevelType w:val="multilevel"/>
    <w:tmpl w:val="E9E48112"/>
    <w:lvl w:ilvl="0">
      <w:start w:val="1"/>
      <w:numFmt w:val="decimal"/>
      <w:pStyle w:val="BFTTableNum1"/>
      <w:lvlText w:val="%1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13">
    <w:nsid w:val="240B7CD4"/>
    <w:multiLevelType w:val="multilevel"/>
    <w:tmpl w:val="3072E8C4"/>
    <w:lvl w:ilvl="0">
      <w:start w:val="1"/>
      <w:numFmt w:val="bullet"/>
      <w:pStyle w:val="a0"/>
      <w:lvlText w:val="-"/>
      <w:lvlJc w:val="left"/>
      <w:pPr>
        <w:tabs>
          <w:tab w:val="left" w:pos="1038"/>
        </w:tabs>
        <w:ind w:left="1038" w:hanging="329"/>
      </w:pPr>
      <w:rPr>
        <w:rFonts w:ascii="Arial" w:hAnsi="Arial"/>
      </w:rPr>
    </w:lvl>
    <w:lvl w:ilvl="1">
      <w:start w:val="1"/>
      <w:numFmt w:val="russianLower"/>
      <w:lvlText w:val="%1%2)"/>
      <w:lvlJc w:val="left"/>
      <w:pPr>
        <w:tabs>
          <w:tab w:val="left" w:pos="1605"/>
        </w:tabs>
        <w:ind w:left="1605" w:hanging="567"/>
      </w:pPr>
      <w:rPr>
        <w:rFonts w:ascii="Arial" w:hAnsi="Arial"/>
        <w:b w:val="0"/>
      </w:rPr>
    </w:lvl>
    <w:lvl w:ilvl="2">
      <w:start w:val="1"/>
      <w:numFmt w:val="decimal"/>
      <w:lvlText w:val="%1%3)"/>
      <w:lvlJc w:val="left"/>
      <w:pPr>
        <w:tabs>
          <w:tab w:val="left" w:pos="2172"/>
        </w:tabs>
        <w:ind w:left="2172" w:hanging="567"/>
      </w:pPr>
      <w:rPr>
        <w:rFonts w:ascii="Arial" w:hAnsi="Arial"/>
      </w:rPr>
    </w:lvl>
    <w:lvl w:ilvl="3">
      <w:start w:val="1"/>
      <w:numFmt w:val="decimal"/>
      <w:lvlText w:val="%1.%2.%3.%4."/>
      <w:lvlJc w:val="left"/>
      <w:pPr>
        <w:tabs>
          <w:tab w:val="left" w:pos="3039"/>
        </w:tabs>
        <w:ind w:left="2607" w:hanging="648"/>
      </w:pPr>
    </w:lvl>
    <w:lvl w:ilvl="4">
      <w:start w:val="1"/>
      <w:numFmt w:val="decimal"/>
      <w:lvlText w:val="%1.%2.%3.%4.%5."/>
      <w:lvlJc w:val="left"/>
      <w:pPr>
        <w:tabs>
          <w:tab w:val="left" w:pos="3759"/>
        </w:tabs>
        <w:ind w:left="3111" w:hanging="792"/>
      </w:pPr>
    </w:lvl>
    <w:lvl w:ilvl="5">
      <w:start w:val="1"/>
      <w:numFmt w:val="decimal"/>
      <w:lvlText w:val="%1.%2.%3.%4.%5.%6."/>
      <w:lvlJc w:val="left"/>
      <w:pPr>
        <w:tabs>
          <w:tab w:val="left" w:pos="4479"/>
        </w:tabs>
        <w:ind w:left="3615" w:hanging="936"/>
      </w:pPr>
    </w:lvl>
    <w:lvl w:ilvl="6">
      <w:start w:val="1"/>
      <w:numFmt w:val="decimal"/>
      <w:lvlText w:val="%1.%2.%3.%4.%5.%6.%7."/>
      <w:lvlJc w:val="left"/>
      <w:pPr>
        <w:tabs>
          <w:tab w:val="left" w:pos="5199"/>
        </w:tabs>
        <w:ind w:left="4119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5559"/>
        </w:tabs>
        <w:ind w:left="4623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6279"/>
        </w:tabs>
        <w:ind w:left="5199" w:hanging="1440"/>
      </w:pPr>
    </w:lvl>
  </w:abstractNum>
  <w:abstractNum w:abstractNumId="14">
    <w:nsid w:val="2533595F"/>
    <w:multiLevelType w:val="multilevel"/>
    <w:tmpl w:val="AD16C6E0"/>
    <w:lvl w:ilvl="0">
      <w:start w:val="1"/>
      <w:numFmt w:val="decimal"/>
      <w:lvlText w:val="%1)"/>
      <w:lvlJc w:val="left"/>
      <w:pPr>
        <w:tabs>
          <w:tab w:val="left" w:pos="1276"/>
        </w:tabs>
        <w:ind w:left="0" w:firstLine="709"/>
      </w:pPr>
    </w:lvl>
    <w:lvl w:ilvl="1">
      <w:start w:val="1"/>
      <w:numFmt w:val="decimal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5">
    <w:nsid w:val="2A15267A"/>
    <w:multiLevelType w:val="multilevel"/>
    <w:tmpl w:val="7F8CAF88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6">
    <w:nsid w:val="352461C1"/>
    <w:multiLevelType w:val="multilevel"/>
    <w:tmpl w:val="0419001F"/>
    <w:lvl w:ilvl="0">
      <w:start w:val="1"/>
      <w:numFmt w:val="decimal"/>
      <w:pStyle w:val="BFTTableSpisokNom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9343A71"/>
    <w:multiLevelType w:val="multilevel"/>
    <w:tmpl w:val="684A4362"/>
    <w:lvl w:ilvl="0">
      <w:start w:val="1"/>
      <w:numFmt w:val="decimal"/>
      <w:pStyle w:val="BFTTableSpisokPP"/>
      <w:lvlText w:val=""/>
      <w:lvlJc w:val="left"/>
      <w:pPr>
        <w:tabs>
          <w:tab w:val="left" w:pos="284"/>
        </w:tabs>
        <w:ind w:left="284" w:firstLine="0"/>
      </w:pPr>
    </w:lvl>
    <w:lvl w:ilvl="1">
      <w:start w:val="1"/>
      <w:numFmt w:val="decimal"/>
      <w:lvlText w:val="%2"/>
      <w:lvlJc w:val="left"/>
      <w:pPr>
        <w:tabs>
          <w:tab w:val="left" w:pos="567"/>
        </w:tabs>
        <w:ind w:left="567" w:firstLine="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AA9228F"/>
    <w:multiLevelType w:val="multilevel"/>
    <w:tmpl w:val="E6D289AC"/>
    <w:lvl w:ilvl="0">
      <w:start w:val="1"/>
      <w:numFmt w:val="russianLower"/>
      <w:pStyle w:val="BFTSpisokBC"/>
      <w:lvlText w:val="%1)"/>
      <w:lvlJc w:val="left"/>
      <w:pPr>
        <w:tabs>
          <w:tab w:val="left" w:pos="1276"/>
        </w:tabs>
        <w:ind w:left="709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2)"/>
      <w:lvlJc w:val="left"/>
      <w:pPr>
        <w:tabs>
          <w:tab w:val="left" w:pos="1814"/>
        </w:tabs>
        <w:ind w:left="1304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3"/>
      <w:lvlJc w:val="left"/>
      <w:pPr>
        <w:tabs>
          <w:tab w:val="left" w:pos="1701"/>
        </w:tabs>
        <w:ind w:left="1588" w:hanging="454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024598A"/>
    <w:multiLevelType w:val="multilevel"/>
    <w:tmpl w:val="9CA4C9E0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left" w:pos="1701"/>
        </w:tabs>
        <w:ind w:left="1701" w:hanging="85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left" w:pos="1985"/>
        </w:tabs>
        <w:ind w:left="1985" w:hanging="113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0257A81"/>
    <w:multiLevelType w:val="multilevel"/>
    <w:tmpl w:val="10284C22"/>
    <w:lvl w:ilvl="0">
      <w:start w:val="1"/>
      <w:numFmt w:val="bullet"/>
      <w:lvlText w:val="–"/>
      <w:lvlJc w:val="left"/>
      <w:pPr>
        <w:tabs>
          <w:tab w:val="left" w:pos="1049"/>
        </w:tabs>
        <w:ind w:left="0" w:firstLine="709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1">
    <w:nsid w:val="40361208"/>
    <w:multiLevelType w:val="multilevel"/>
    <w:tmpl w:val="DC2E51A8"/>
    <w:lvl w:ilvl="0">
      <w:start w:val="1"/>
      <w:numFmt w:val="decimal"/>
      <w:pStyle w:val="BFTSpisokPP"/>
      <w:lvlText w:val="%1"/>
      <w:lvlJc w:val="left"/>
      <w:pPr>
        <w:tabs>
          <w:tab w:val="left" w:pos="1276"/>
        </w:tabs>
        <w:ind w:left="709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1">
      <w:start w:val="1"/>
      <w:numFmt w:val="decimal"/>
      <w:lvlText w:val=""/>
      <w:lvlJc w:val="left"/>
      <w:pPr>
        <w:tabs>
          <w:tab w:val="left" w:pos="1814"/>
        </w:tabs>
        <w:ind w:left="1276" w:firstLine="0"/>
      </w:pPr>
    </w:lvl>
    <w:lvl w:ilvl="2">
      <w:start w:val="1"/>
      <w:numFmt w:val="decimal"/>
      <w:lvlText w:val="%3"/>
      <w:lvlJc w:val="left"/>
      <w:pPr>
        <w:tabs>
          <w:tab w:val="left" w:pos="1814"/>
        </w:tabs>
        <w:ind w:left="1191" w:firstLine="113"/>
      </w:p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2">
    <w:nsid w:val="4C1B6DBF"/>
    <w:multiLevelType w:val="multilevel"/>
    <w:tmpl w:val="F1AE347A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3">
    <w:nsid w:val="4C9D5945"/>
    <w:multiLevelType w:val="multilevel"/>
    <w:tmpl w:val="CA465D52"/>
    <w:lvl w:ilvl="0">
      <w:start w:val="1"/>
      <w:numFmt w:val="decimal"/>
      <w:pStyle w:val="BFTSpisokCM"/>
      <w:lvlText w:val="%1)"/>
      <w:lvlJc w:val="left"/>
      <w:pPr>
        <w:tabs>
          <w:tab w:val="left" w:pos="1276"/>
        </w:tabs>
        <w:ind w:left="709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bullet"/>
      <w:lvlText w:val="–"/>
      <w:lvlJc w:val="left"/>
      <w:pPr>
        <w:tabs>
          <w:tab w:val="left" w:pos="1814"/>
        </w:tabs>
        <w:ind w:left="1304" w:firstLine="0"/>
      </w:pPr>
      <w:rPr>
        <w:rFonts w:ascii="Arial" w:hAnsi="Arial"/>
      </w:rPr>
    </w:lvl>
    <w:lvl w:ilvl="2">
      <w:start w:val="1"/>
      <w:numFmt w:val="decimal"/>
      <w:lvlText w:val="%3"/>
      <w:lvlJc w:val="left"/>
      <w:pPr>
        <w:tabs>
          <w:tab w:val="left" w:pos="1843"/>
        </w:tabs>
        <w:ind w:left="1730" w:hanging="454"/>
      </w:p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4">
    <w:nsid w:val="4D4E738B"/>
    <w:multiLevelType w:val="multilevel"/>
    <w:tmpl w:val="FEF81890"/>
    <w:lvl w:ilvl="0">
      <w:start w:val="1"/>
      <w:numFmt w:val="bullet"/>
      <w:pStyle w:val="20"/>
      <w:lvlText w:val=""/>
      <w:lvlJc w:val="left"/>
      <w:pPr>
        <w:tabs>
          <w:tab w:val="left" w:pos="1418"/>
        </w:tabs>
        <w:ind w:left="1418" w:hanging="284"/>
      </w:pPr>
      <w:rPr>
        <w:rFonts w:ascii="Symbol" w:hAnsi="Symbol"/>
      </w:rPr>
    </w:lvl>
    <w:lvl w:ilvl="1">
      <w:start w:val="1"/>
      <w:numFmt w:val="decimal"/>
      <w:pStyle w:val="a1"/>
      <w:lvlText w:val="%2)"/>
      <w:lvlJc w:val="left"/>
      <w:pPr>
        <w:tabs>
          <w:tab w:val="left" w:pos="1080"/>
        </w:tabs>
        <w:ind w:left="1077" w:hanging="357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5">
    <w:nsid w:val="50BD389A"/>
    <w:multiLevelType w:val="multilevel"/>
    <w:tmpl w:val="34843992"/>
    <w:lvl w:ilvl="0">
      <w:start w:val="1"/>
      <w:numFmt w:val="bullet"/>
      <w:pStyle w:val="a2"/>
      <w:lvlText w:val=""/>
      <w:lvlJc w:val="left"/>
      <w:pPr>
        <w:tabs>
          <w:tab w:val="left" w:pos="77"/>
        </w:tabs>
        <w:ind w:left="7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5D05A22"/>
    <w:multiLevelType w:val="multilevel"/>
    <w:tmpl w:val="394C7B30"/>
    <w:lvl w:ilvl="0">
      <w:start w:val="1"/>
      <w:numFmt w:val="decimal"/>
      <w:pStyle w:val="BFTImageName"/>
      <w:lvlText w:val="Рисунок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7">
    <w:nsid w:val="59F67EA2"/>
    <w:multiLevelType w:val="multilevel"/>
    <w:tmpl w:val="B79C81FA"/>
    <w:lvl w:ilvl="0">
      <w:start w:val="1"/>
      <w:numFmt w:val="bullet"/>
      <w:pStyle w:val="BFTSpisokmark1"/>
      <w:lvlText w:val=""/>
      <w:lvlJc w:val="left"/>
      <w:pPr>
        <w:ind w:left="0" w:firstLine="70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5E327759"/>
    <w:multiLevelType w:val="multilevel"/>
    <w:tmpl w:val="A3A473CE"/>
    <w:lvl w:ilvl="0">
      <w:start w:val="1"/>
      <w:numFmt w:val="decimal"/>
      <w:pStyle w:val="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9">
    <w:nsid w:val="60C12633"/>
    <w:multiLevelType w:val="multilevel"/>
    <w:tmpl w:val="638C7298"/>
    <w:lvl w:ilvl="0">
      <w:start w:val="1"/>
      <w:numFmt w:val="decimal"/>
      <w:pStyle w:val="a3"/>
      <w:lvlText w:val="%1)"/>
      <w:lvlJc w:val="left"/>
      <w:pPr>
        <w:tabs>
          <w:tab w:val="left" w:pos="992"/>
        </w:tabs>
        <w:ind w:left="992" w:hanging="425"/>
      </w:pPr>
    </w:lvl>
    <w:lvl w:ilvl="1">
      <w:start w:val="1"/>
      <w:numFmt w:val="lowerLetter"/>
      <w:lvlText w:val="%2."/>
      <w:lvlJc w:val="left"/>
      <w:pPr>
        <w:tabs>
          <w:tab w:val="left" w:pos="1647"/>
        </w:tabs>
        <w:ind w:left="1647" w:hanging="360"/>
      </w:pPr>
    </w:lvl>
    <w:lvl w:ilvl="2">
      <w:start w:val="1"/>
      <w:numFmt w:val="lowerRoman"/>
      <w:pStyle w:val="3"/>
      <w:lvlText w:val="%3."/>
      <w:lvlJc w:val="right"/>
      <w:pPr>
        <w:tabs>
          <w:tab w:val="left" w:pos="2367"/>
        </w:tabs>
        <w:ind w:left="2367" w:hanging="180"/>
      </w:pPr>
    </w:lvl>
    <w:lvl w:ilvl="3">
      <w:start w:val="1"/>
      <w:numFmt w:val="decimal"/>
      <w:pStyle w:val="4"/>
      <w:lvlText w:val="%4."/>
      <w:lvlJc w:val="left"/>
      <w:pPr>
        <w:tabs>
          <w:tab w:val="left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left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left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left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left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left" w:pos="6687"/>
        </w:tabs>
        <w:ind w:left="6687" w:hanging="180"/>
      </w:pPr>
    </w:lvl>
  </w:abstractNum>
  <w:abstractNum w:abstractNumId="30">
    <w:nsid w:val="61A95E08"/>
    <w:multiLevelType w:val="multilevel"/>
    <w:tmpl w:val="4DAAE6F6"/>
    <w:lvl w:ilvl="0">
      <w:start w:val="1"/>
      <w:numFmt w:val="decimal"/>
      <w:pStyle w:val="10"/>
      <w:lvlText w:val="%1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21"/>
      <w:lvlText w:val="%1.%2"/>
      <w:lvlJc w:val="left"/>
      <w:pPr>
        <w:ind w:left="0" w:firstLine="709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30"/>
      <w:lvlText w:val="%1.%2.%3"/>
      <w:lvlJc w:val="left"/>
      <w:pPr>
        <w:ind w:left="568" w:firstLine="709"/>
      </w:pPr>
      <w:rPr>
        <w:rFonts w:ascii="Times New Roman" w:hAnsi="Times New Roman"/>
      </w:rPr>
    </w:lvl>
    <w:lvl w:ilvl="3">
      <w:start w:val="1"/>
      <w:numFmt w:val="decimal"/>
      <w:pStyle w:val="40"/>
      <w:lvlText w:val="%1.%2.%3.%4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ascii="Times New Roman" w:hAnsi="Times New Roman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</w:lvl>
  </w:abstractNum>
  <w:abstractNum w:abstractNumId="31">
    <w:nsid w:val="64334E67"/>
    <w:multiLevelType w:val="multilevel"/>
    <w:tmpl w:val="13B0AC0C"/>
    <w:lvl w:ilvl="0">
      <w:start w:val="1"/>
      <w:numFmt w:val="decimal"/>
      <w:pStyle w:val="BFTSpisok10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597131F"/>
    <w:multiLevelType w:val="multilevel"/>
    <w:tmpl w:val="7F6E034E"/>
    <w:lvl w:ilvl="0">
      <w:start w:val="1"/>
      <w:numFmt w:val="bullet"/>
      <w:pStyle w:val="BFTSpisokmark2"/>
      <w:lvlText w:val="–"/>
      <w:lvlJc w:val="left"/>
      <w:pPr>
        <w:ind w:left="138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3">
    <w:nsid w:val="67E03C12"/>
    <w:multiLevelType w:val="multilevel"/>
    <w:tmpl w:val="733886AA"/>
    <w:lvl w:ilvl="0">
      <w:start w:val="1"/>
      <w:numFmt w:val="decimal"/>
      <w:pStyle w:val="BFTZagolovok1"/>
      <w:lvlText w:val="%1"/>
      <w:lvlJc w:val="left"/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1">
      <w:start w:val="1"/>
      <w:numFmt w:val="decimal"/>
      <w:pStyle w:val="BFTZagolovok2"/>
      <w:lvlText w:val="%1.%2"/>
      <w:lvlJc w:val="left"/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2">
      <w:start w:val="1"/>
      <w:numFmt w:val="decimal"/>
      <w:pStyle w:val="BFTZagolovok3"/>
      <w:lvlText w:val="%1.%2.%3"/>
      <w:lvlJc w:val="left"/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Zagolovok4"/>
      <w:lvlText w:val="%1.%2.%3.%4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4">
      <w:start w:val="1"/>
      <w:numFmt w:val="decimal"/>
      <w:lvlText w:val="%1.%2.%3.%4.%5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"/>
      <w:lvlJc w:val="left"/>
      <w:pPr>
        <w:tabs>
          <w:tab w:val="left" w:pos="2835"/>
        </w:tabs>
        <w:ind w:left="2835" w:hanging="1984"/>
      </w:pPr>
    </w:lvl>
    <w:lvl w:ilvl="6">
      <w:start w:val="1"/>
      <w:numFmt w:val="decimal"/>
      <w:lvlText w:val="%1.%2.%3.%4.%5.%6.%7"/>
      <w:lvlJc w:val="left"/>
      <w:pPr>
        <w:tabs>
          <w:tab w:val="left" w:pos="3119"/>
        </w:tabs>
        <w:ind w:left="3119" w:hanging="2268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33C0DD2"/>
    <w:multiLevelType w:val="multilevel"/>
    <w:tmpl w:val="CDA020BE"/>
    <w:lvl w:ilvl="0">
      <w:start w:val="1"/>
      <w:numFmt w:val="decimal"/>
      <w:pStyle w:val="BFTSpisokCC"/>
      <w:lvlText w:val="%1."/>
      <w:lvlJc w:val="left"/>
      <w:pPr>
        <w:tabs>
          <w:tab w:val="left" w:pos="1276"/>
        </w:tabs>
        <w:ind w:left="709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bullet"/>
      <w:lvlText w:val="–"/>
      <w:lvlJc w:val="left"/>
      <w:pPr>
        <w:tabs>
          <w:tab w:val="left" w:pos="1814"/>
        </w:tabs>
        <w:ind w:left="1304" w:firstLine="0"/>
      </w:pPr>
      <w:rPr>
        <w:rFonts w:ascii="Arial" w:hAnsi="Arial"/>
      </w:rPr>
    </w:lvl>
    <w:lvl w:ilvl="2">
      <w:start w:val="1"/>
      <w:numFmt w:val="decimal"/>
      <w:lvlText w:val="%3"/>
      <w:lvlJc w:val="left"/>
      <w:pPr>
        <w:tabs>
          <w:tab w:val="left" w:pos="1843"/>
        </w:tabs>
        <w:ind w:left="1730" w:hanging="454"/>
      </w:p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35">
    <w:nsid w:val="744251A7"/>
    <w:multiLevelType w:val="multilevel"/>
    <w:tmpl w:val="81AC4CE0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3" w:hanging="360"/>
      </w:pPr>
      <w:rPr>
        <w:rFonts w:ascii="Wingdings" w:hAnsi="Wingdings"/>
      </w:rPr>
    </w:lvl>
  </w:abstractNum>
  <w:abstractNum w:abstractNumId="36">
    <w:nsid w:val="7919056E"/>
    <w:multiLevelType w:val="multilevel"/>
    <w:tmpl w:val="EB967B9E"/>
    <w:lvl w:ilvl="0">
      <w:start w:val="1"/>
      <w:numFmt w:val="decimal"/>
      <w:lvlText w:val="Рисунок "/>
      <w:lvlJc w:val="left"/>
      <w:pPr>
        <w:ind w:left="1702" w:firstLine="0"/>
      </w:pPr>
      <w:rPr>
        <w:rFonts w:ascii="Times New Roman" w:hAnsi="Times New Roman"/>
        <w:color w:val="000000"/>
        <w:spacing w:val="0"/>
        <w:u w:val="none"/>
      </w:rPr>
    </w:lvl>
    <w:lvl w:ilvl="1">
      <w:start w:val="1"/>
      <w:numFmt w:val="lowerLetter"/>
      <w:lvlText w:val="%2."/>
      <w:lvlJc w:val="left"/>
      <w:pPr>
        <w:ind w:left="-1962" w:hanging="360"/>
      </w:pPr>
    </w:lvl>
    <w:lvl w:ilvl="2">
      <w:start w:val="1"/>
      <w:numFmt w:val="lowerRoman"/>
      <w:lvlText w:val="%3."/>
      <w:lvlJc w:val="right"/>
      <w:pPr>
        <w:ind w:left="-1242" w:hanging="180"/>
      </w:pPr>
    </w:lvl>
    <w:lvl w:ilvl="3">
      <w:start w:val="1"/>
      <w:numFmt w:val="decimal"/>
      <w:lvlText w:val="%4."/>
      <w:lvlJc w:val="left"/>
      <w:pPr>
        <w:ind w:left="-522" w:hanging="360"/>
      </w:pPr>
    </w:lvl>
    <w:lvl w:ilvl="4">
      <w:start w:val="1"/>
      <w:numFmt w:val="lowerLetter"/>
      <w:lvlText w:val="%5."/>
      <w:lvlJc w:val="left"/>
      <w:pPr>
        <w:tabs>
          <w:tab w:val="left" w:pos="198"/>
        </w:tabs>
        <w:ind w:left="198" w:hanging="360"/>
      </w:pPr>
    </w:lvl>
    <w:lvl w:ilvl="5">
      <w:start w:val="1"/>
      <w:numFmt w:val="lowerRoman"/>
      <w:lvlText w:val="%6."/>
      <w:lvlJc w:val="right"/>
      <w:pPr>
        <w:tabs>
          <w:tab w:val="left" w:pos="918"/>
        </w:tabs>
        <w:ind w:left="918" w:hanging="180"/>
      </w:pPr>
    </w:lvl>
    <w:lvl w:ilvl="6">
      <w:start w:val="1"/>
      <w:numFmt w:val="decimal"/>
      <w:lvlText w:val="%7."/>
      <w:lvlJc w:val="left"/>
      <w:pPr>
        <w:tabs>
          <w:tab w:val="left" w:pos="1638"/>
        </w:tabs>
        <w:ind w:left="1638" w:hanging="360"/>
      </w:pPr>
    </w:lvl>
    <w:lvl w:ilvl="7">
      <w:start w:val="1"/>
      <w:numFmt w:val="lowerLetter"/>
      <w:lvlText w:val="%8."/>
      <w:lvlJc w:val="left"/>
      <w:pPr>
        <w:tabs>
          <w:tab w:val="left" w:pos="2358"/>
        </w:tabs>
        <w:ind w:left="2358" w:hanging="360"/>
      </w:pPr>
    </w:lvl>
    <w:lvl w:ilvl="8">
      <w:start w:val="1"/>
      <w:numFmt w:val="lowerRoman"/>
      <w:lvlText w:val="%9."/>
      <w:lvlJc w:val="right"/>
      <w:pPr>
        <w:tabs>
          <w:tab w:val="left" w:pos="3078"/>
        </w:tabs>
        <w:ind w:left="3078" w:hanging="180"/>
      </w:pPr>
    </w:lvl>
  </w:abstractNum>
  <w:abstractNum w:abstractNumId="37">
    <w:nsid w:val="7B083C2C"/>
    <w:multiLevelType w:val="multilevel"/>
    <w:tmpl w:val="33222CB2"/>
    <w:lvl w:ilvl="0">
      <w:start w:val="1"/>
      <w:numFmt w:val="upperRoman"/>
      <w:pStyle w:val="Heading4num"/>
      <w:lvlText w:val="Section %1."/>
      <w:lvlJc w:val="left"/>
      <w:pPr>
        <w:ind w:left="0" w:firstLine="0"/>
      </w:pPr>
    </w:lvl>
    <w:lvl w:ilvl="1">
      <w:start w:val="1"/>
      <w:numFmt w:val="decimal"/>
      <w:pStyle w:val="Heading2num"/>
      <w:lvlText w:val="%2."/>
      <w:lvlJc w:val="left"/>
      <w:pPr>
        <w:ind w:left="0" w:firstLine="0"/>
      </w:pPr>
    </w:lvl>
    <w:lvl w:ilvl="2">
      <w:start w:val="1"/>
      <w:numFmt w:val="decimal"/>
      <w:pStyle w:val="Heading3num"/>
      <w:lvlText w:val="%2.%3."/>
      <w:lvlJc w:val="left"/>
      <w:pPr>
        <w:ind w:left="0" w:firstLine="0"/>
      </w:pPr>
    </w:lvl>
    <w:lvl w:ilvl="3">
      <w:start w:val="1"/>
      <w:numFmt w:val="decimal"/>
      <w:pStyle w:val="Heading4num"/>
      <w:lvlText w:val="%2.%3.%4."/>
      <w:lvlJc w:val="left"/>
      <w:pPr>
        <w:ind w:left="0" w:firstLine="0"/>
      </w:pPr>
    </w:lvl>
    <w:lvl w:ilvl="4">
      <w:start w:val="1"/>
      <w:numFmt w:val="decimal"/>
      <w:lvlText w:val="%2.%3.%4.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8">
    <w:nsid w:val="7B2E543A"/>
    <w:multiLevelType w:val="multilevel"/>
    <w:tmpl w:val="193A4884"/>
    <w:lvl w:ilvl="0">
      <w:start w:val="1"/>
      <w:numFmt w:val="bullet"/>
      <w:pStyle w:val="BFTSpisokMC"/>
      <w:lvlText w:val=""/>
      <w:lvlJc w:val="left"/>
      <w:pPr>
        <w:tabs>
          <w:tab w:val="left" w:pos="1276"/>
        </w:tabs>
        <w:ind w:left="709" w:firstLine="0"/>
      </w:pPr>
      <w:rPr>
        <w:rFonts w:ascii="Symbol" w:hAnsi="Symbol"/>
        <w:color w:val="000000"/>
        <w:spacing w:val="0"/>
        <w:sz w:val="0"/>
        <w:highlight w:val="black"/>
        <w:u w:val="none"/>
      </w:rPr>
    </w:lvl>
    <w:lvl w:ilvl="1">
      <w:start w:val="1"/>
      <w:numFmt w:val="decimal"/>
      <w:lvlText w:val="%2)"/>
      <w:lvlJc w:val="left"/>
      <w:pPr>
        <w:tabs>
          <w:tab w:val="left" w:pos="1814"/>
        </w:tabs>
        <w:ind w:left="1304" w:firstLine="0"/>
      </w:pPr>
      <w:rPr>
        <w:rFonts w:ascii="Times New Roman" w:hAnsi="Times New Roman"/>
        <w:color w:val="000000"/>
        <w:spacing w:val="0"/>
        <w:sz w:val="0"/>
        <w:highlight w:val="black"/>
        <w:u w:val="none"/>
      </w:rPr>
    </w:lvl>
    <w:lvl w:ilvl="2">
      <w:start w:val="1"/>
      <w:numFmt w:val="decimal"/>
      <w:lvlText w:val="%3"/>
      <w:lvlJc w:val="left"/>
      <w:pPr>
        <w:tabs>
          <w:tab w:val="left" w:pos="1701"/>
        </w:tabs>
        <w:ind w:left="1588" w:hanging="454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nsid w:val="7B327566"/>
    <w:multiLevelType w:val="multilevel"/>
    <w:tmpl w:val="29086C1A"/>
    <w:lvl w:ilvl="0">
      <w:start w:val="1"/>
      <w:numFmt w:val="decimal"/>
      <w:pStyle w:val="BFTTableSpisokNum10"/>
      <w:lvlText w:val="%1."/>
      <w:lvlJc w:val="left"/>
      <w:pPr>
        <w:tabs>
          <w:tab w:val="left" w:pos="425"/>
        </w:tabs>
        <w:ind w:left="0" w:firstLine="0"/>
      </w:p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</w:lvl>
    <w:lvl w:ilvl="4">
      <w:start w:val="1"/>
      <w:numFmt w:val="decimal"/>
      <w:pStyle w:val="a4"/>
      <w:lvlText w:val="%1.%2.%3.%4.%5."/>
      <w:lvlJc w:val="left"/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</w:lvl>
  </w:abstractNum>
  <w:abstractNum w:abstractNumId="40">
    <w:nsid w:val="7CE078C3"/>
    <w:multiLevelType w:val="multilevel"/>
    <w:tmpl w:val="6422C406"/>
    <w:lvl w:ilvl="0">
      <w:start w:val="1"/>
      <w:numFmt w:val="decimal"/>
      <w:pStyle w:val="BFTTableName1"/>
      <w:lvlText w:val="Таблица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1">
    <w:nsid w:val="7ED632BC"/>
    <w:multiLevelType w:val="multilevel"/>
    <w:tmpl w:val="11F42256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3"/>
  </w:num>
  <w:num w:numId="4">
    <w:abstractNumId w:val="14"/>
  </w:num>
  <w:num w:numId="5">
    <w:abstractNumId w:val="36"/>
  </w:num>
  <w:num w:numId="6">
    <w:abstractNumId w:val="35"/>
  </w:num>
  <w:num w:numId="7">
    <w:abstractNumId w:val="30"/>
  </w:num>
  <w:num w:numId="8">
    <w:abstractNumId w:val="37"/>
  </w:num>
  <w:num w:numId="9">
    <w:abstractNumId w:val="1"/>
  </w:num>
  <w:num w:numId="10">
    <w:abstractNumId w:val="41"/>
  </w:num>
  <w:num w:numId="11">
    <w:abstractNumId w:val="29"/>
  </w:num>
  <w:num w:numId="12">
    <w:abstractNumId w:val="33"/>
  </w:num>
  <w:num w:numId="13">
    <w:abstractNumId w:val="24"/>
  </w:num>
  <w:num w:numId="14">
    <w:abstractNumId w:val="28"/>
  </w:num>
  <w:num w:numId="15">
    <w:abstractNumId w:val="11"/>
  </w:num>
  <w:num w:numId="16">
    <w:abstractNumId w:val="2"/>
  </w:num>
  <w:num w:numId="17">
    <w:abstractNumId w:val="25"/>
  </w:num>
  <w:num w:numId="18">
    <w:abstractNumId w:val="0"/>
  </w:num>
  <w:num w:numId="19">
    <w:abstractNumId w:val="9"/>
  </w:num>
  <w:num w:numId="20">
    <w:abstractNumId w:val="4"/>
  </w:num>
  <w:num w:numId="21">
    <w:abstractNumId w:val="13"/>
  </w:num>
  <w:num w:numId="22">
    <w:abstractNumId w:val="8"/>
  </w:num>
  <w:num w:numId="23">
    <w:abstractNumId w:val="17"/>
  </w:num>
  <w:num w:numId="24">
    <w:abstractNumId w:val="22"/>
  </w:num>
  <w:num w:numId="25">
    <w:abstractNumId w:val="23"/>
  </w:num>
  <w:num w:numId="26">
    <w:abstractNumId w:val="21"/>
  </w:num>
  <w:num w:numId="27">
    <w:abstractNumId w:val="5"/>
  </w:num>
  <w:num w:numId="28">
    <w:abstractNumId w:val="34"/>
  </w:num>
  <w:num w:numId="29">
    <w:abstractNumId w:val="16"/>
  </w:num>
  <w:num w:numId="30">
    <w:abstractNumId w:val="31"/>
  </w:num>
  <w:num w:numId="31">
    <w:abstractNumId w:val="38"/>
  </w:num>
  <w:num w:numId="32">
    <w:abstractNumId w:val="12"/>
  </w:num>
  <w:num w:numId="33">
    <w:abstractNumId w:val="40"/>
  </w:num>
  <w:num w:numId="34">
    <w:abstractNumId w:val="32"/>
  </w:num>
  <w:num w:numId="35">
    <w:abstractNumId w:val="6"/>
  </w:num>
  <w:num w:numId="36">
    <w:abstractNumId w:val="27"/>
  </w:num>
  <w:num w:numId="37">
    <w:abstractNumId w:val="39"/>
  </w:num>
  <w:num w:numId="38">
    <w:abstractNumId w:val="19"/>
  </w:num>
  <w:num w:numId="39">
    <w:abstractNumId w:val="7"/>
  </w:num>
  <w:num w:numId="40">
    <w:abstractNumId w:val="15"/>
  </w:num>
  <w:num w:numId="41">
    <w:abstractNumId w:val="26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018A"/>
    <w:rsid w:val="0021018A"/>
    <w:rsid w:val="008A2913"/>
    <w:rsid w:val="00B8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5">
    <w:name w:val="Normal"/>
    <w:link w:val="11"/>
    <w:qFormat/>
    <w:pPr>
      <w:ind w:firstLine="709"/>
    </w:pPr>
  </w:style>
  <w:style w:type="paragraph" w:styleId="10">
    <w:name w:val="heading 1"/>
    <w:next w:val="a5"/>
    <w:link w:val="12"/>
    <w:uiPriority w:val="9"/>
    <w:qFormat/>
    <w:pPr>
      <w:keepNext/>
      <w:keepLines/>
      <w:pageBreakBefore/>
      <w:numPr>
        <w:numId w:val="7"/>
      </w:numPr>
      <w:spacing w:before="120" w:after="120" w:line="240" w:lineRule="auto"/>
      <w:jc w:val="both"/>
      <w:outlineLvl w:val="0"/>
    </w:pPr>
    <w:rPr>
      <w:rFonts w:ascii="Times New Roman Полужирный" w:hAnsi="Times New Roman Полужирный"/>
      <w:b/>
      <w:sz w:val="28"/>
    </w:rPr>
  </w:style>
  <w:style w:type="paragraph" w:styleId="21">
    <w:name w:val="heading 2"/>
    <w:basedOn w:val="10"/>
    <w:next w:val="a5"/>
    <w:link w:val="22"/>
    <w:uiPriority w:val="9"/>
    <w:qFormat/>
    <w:pPr>
      <w:pageBreakBefore w:val="0"/>
      <w:numPr>
        <w:ilvl w:val="1"/>
      </w:numPr>
      <w:spacing w:before="240"/>
      <w:contextualSpacing/>
      <w:outlineLvl w:val="1"/>
    </w:pPr>
  </w:style>
  <w:style w:type="paragraph" w:styleId="30">
    <w:name w:val="heading 3"/>
    <w:basedOn w:val="21"/>
    <w:next w:val="a5"/>
    <w:link w:val="31"/>
    <w:uiPriority w:val="9"/>
    <w:qFormat/>
    <w:pPr>
      <w:numPr>
        <w:ilvl w:val="2"/>
      </w:numPr>
      <w:spacing w:before="120"/>
      <w:ind w:left="0" w:firstLine="0"/>
      <w:outlineLvl w:val="2"/>
    </w:pPr>
  </w:style>
  <w:style w:type="paragraph" w:styleId="40">
    <w:name w:val="heading 4"/>
    <w:basedOn w:val="30"/>
    <w:next w:val="BFTNormal"/>
    <w:link w:val="41"/>
    <w:uiPriority w:val="9"/>
    <w:qFormat/>
    <w:pPr>
      <w:numPr>
        <w:ilvl w:val="3"/>
      </w:numPr>
      <w:tabs>
        <w:tab w:val="left" w:pos="2126"/>
      </w:tabs>
      <w:outlineLvl w:val="3"/>
    </w:pPr>
  </w:style>
  <w:style w:type="paragraph" w:styleId="5">
    <w:name w:val="heading 5"/>
    <w:basedOn w:val="40"/>
    <w:next w:val="BFTNormal"/>
    <w:link w:val="50"/>
    <w:uiPriority w:val="9"/>
    <w:qFormat/>
    <w:pPr>
      <w:numPr>
        <w:ilvl w:val="4"/>
      </w:numPr>
      <w:tabs>
        <w:tab w:val="left" w:pos="709"/>
        <w:tab w:val="left" w:pos="1843"/>
      </w:tabs>
      <w:outlineLvl w:val="4"/>
    </w:pPr>
  </w:style>
  <w:style w:type="paragraph" w:styleId="6">
    <w:name w:val="heading 6"/>
    <w:basedOn w:val="5"/>
    <w:next w:val="a5"/>
    <w:link w:val="60"/>
    <w:uiPriority w:val="9"/>
    <w:qFormat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</w:style>
  <w:style w:type="paragraph" w:styleId="7">
    <w:name w:val="heading 7"/>
    <w:basedOn w:val="a5"/>
    <w:next w:val="a5"/>
    <w:link w:val="70"/>
    <w:uiPriority w:val="9"/>
    <w:qFormat/>
    <w:pPr>
      <w:numPr>
        <w:ilvl w:val="6"/>
        <w:numId w:val="7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5"/>
    <w:next w:val="a5"/>
    <w:link w:val="80"/>
    <w:uiPriority w:val="9"/>
    <w:qFormat/>
    <w:pPr>
      <w:numPr>
        <w:ilvl w:val="7"/>
        <w:numId w:val="7"/>
      </w:numPr>
      <w:spacing w:before="240" w:after="200" w:line="276" w:lineRule="auto"/>
      <w:outlineLvl w:val="7"/>
    </w:pPr>
    <w:rPr>
      <w:rFonts w:ascii="Times New Roman" w:hAnsi="Times New Roman"/>
      <w:i/>
      <w:sz w:val="24"/>
    </w:rPr>
  </w:style>
  <w:style w:type="paragraph" w:styleId="9">
    <w:name w:val="heading 9"/>
    <w:basedOn w:val="a5"/>
    <w:next w:val="a5"/>
    <w:link w:val="90"/>
    <w:uiPriority w:val="9"/>
    <w:qFormat/>
    <w:pPr>
      <w:numPr>
        <w:ilvl w:val="8"/>
        <w:numId w:val="7"/>
      </w:numPr>
      <w:spacing w:before="240" w:after="60" w:line="276" w:lineRule="auto"/>
      <w:outlineLvl w:val="8"/>
    </w:pPr>
    <w:rPr>
      <w:rFonts w:ascii="Cambria" w:hAnsi="Cambria"/>
      <w:sz w:val="2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Обычный1"/>
  </w:style>
  <w:style w:type="paragraph" w:customStyle="1" w:styleId="13">
    <w:name w:val="Основной шрифт абзаца1"/>
    <w:link w:val="HMTekstdokumenta"/>
  </w:style>
  <w:style w:type="paragraph" w:customStyle="1" w:styleId="HMTekstdokumenta">
    <w:name w:val="H&amp;M Tekst dokumenta"/>
    <w:basedOn w:val="HMComment"/>
    <w:link w:val="HMTekstdokumenta0"/>
  </w:style>
  <w:style w:type="character" w:customStyle="1" w:styleId="HMTekstdokumenta0">
    <w:name w:val="H&amp;M Tekst dokumenta"/>
    <w:basedOn w:val="HMComment0"/>
    <w:link w:val="HMTekstdokumenta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14">
    <w:name w:val="Просмотренная гиперссылка1"/>
    <w:basedOn w:val="13"/>
    <w:link w:val="a9"/>
    <w:rPr>
      <w:color w:val="800080"/>
      <w:u w:val="single"/>
    </w:rPr>
  </w:style>
  <w:style w:type="character" w:styleId="a9">
    <w:name w:val="FollowedHyperlink"/>
    <w:basedOn w:val="a6"/>
    <w:link w:val="14"/>
    <w:rPr>
      <w:color w:val="800080"/>
      <w:u w:val="single"/>
    </w:rPr>
  </w:style>
  <w:style w:type="paragraph" w:customStyle="1" w:styleId="BFTTabletitle">
    <w:name w:val="BFT_Table_title"/>
    <w:link w:val="BFTTabletitle0"/>
    <w:pPr>
      <w:keepNext/>
      <w:widowControl w:val="0"/>
      <w:spacing w:after="0" w:line="240" w:lineRule="auto"/>
      <w:jc w:val="center"/>
    </w:pPr>
    <w:rPr>
      <w:rFonts w:ascii="Times New Roman Полужирный" w:hAnsi="Times New Roman Полужирный"/>
      <w:b/>
    </w:rPr>
  </w:style>
  <w:style w:type="character" w:customStyle="1" w:styleId="BFTTabletitle0">
    <w:name w:val="BFT_Table_title"/>
    <w:link w:val="BFTTabletitle"/>
    <w:rPr>
      <w:rFonts w:ascii="Times New Roman Полужирный" w:hAnsi="Times New Roman Полужирный"/>
      <w:b/>
    </w:rPr>
  </w:style>
  <w:style w:type="paragraph" w:customStyle="1" w:styleId="aa">
    <w:name w:val="Титул"/>
    <w:basedOn w:val="a5"/>
    <w:link w:val="ab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b">
    <w:name w:val="Титул"/>
    <w:basedOn w:val="11"/>
    <w:link w:val="aa"/>
    <w:rPr>
      <w:rFonts w:ascii="Times New Roman" w:hAnsi="Times New Roman"/>
      <w:sz w:val="24"/>
    </w:rPr>
  </w:style>
  <w:style w:type="paragraph" w:styleId="23">
    <w:name w:val="toc 2"/>
    <w:basedOn w:val="a5"/>
    <w:next w:val="a5"/>
    <w:link w:val="24"/>
    <w:uiPriority w:val="39"/>
    <w:pPr>
      <w:tabs>
        <w:tab w:val="right" w:leader="dot" w:pos="9627"/>
      </w:tabs>
      <w:spacing w:after="100"/>
      <w:ind w:firstLine="426"/>
    </w:pPr>
    <w:rPr>
      <w:rFonts w:ascii="Times New Roman" w:hAnsi="Times New Roman"/>
      <w:sz w:val="24"/>
    </w:rPr>
  </w:style>
  <w:style w:type="character" w:customStyle="1" w:styleId="24">
    <w:name w:val="Оглавление 2 Знак"/>
    <w:basedOn w:val="11"/>
    <w:link w:val="23"/>
    <w:rPr>
      <w:rFonts w:ascii="Times New Roman" w:hAnsi="Times New Roman"/>
      <w:sz w:val="24"/>
    </w:rPr>
  </w:style>
  <w:style w:type="paragraph" w:styleId="32">
    <w:name w:val="Body Text Indent 3"/>
    <w:basedOn w:val="a5"/>
    <w:link w:val="33"/>
    <w:pPr>
      <w:spacing w:after="120" w:line="360" w:lineRule="auto"/>
      <w:ind w:left="283" w:firstLine="720"/>
      <w:jc w:val="both"/>
    </w:pPr>
    <w:rPr>
      <w:rFonts w:ascii="Times New Roman" w:hAnsi="Times New Roman"/>
      <w:sz w:val="16"/>
    </w:rPr>
  </w:style>
  <w:style w:type="character" w:customStyle="1" w:styleId="33">
    <w:name w:val="Основной текст с отступом 3 Знак"/>
    <w:basedOn w:val="11"/>
    <w:link w:val="32"/>
    <w:rPr>
      <w:rFonts w:ascii="Times New Roman" w:hAnsi="Times New Roman"/>
      <w:sz w:val="16"/>
    </w:rPr>
  </w:style>
  <w:style w:type="paragraph" w:customStyle="1" w:styleId="11111BFT">
    <w:name w:val="Приложение_1.1.1.1.1_BFT"/>
    <w:basedOn w:val="1111BFT"/>
    <w:next w:val="BFTNormal"/>
    <w:link w:val="11111BFT0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character" w:customStyle="1" w:styleId="11111BFT0">
    <w:name w:val="Приложение_1.1.1.1.1_BFT"/>
    <w:basedOn w:val="1111BFT0"/>
    <w:link w:val="11111BFT"/>
    <w:rPr>
      <w:rFonts w:ascii="Times New Roman Полужирный" w:hAnsi="Times New Roman Полужирный"/>
      <w:b w:val="0"/>
      <w:sz w:val="24"/>
    </w:rPr>
  </w:style>
  <w:style w:type="paragraph" w:styleId="ac">
    <w:name w:val="Balloon Text"/>
    <w:basedOn w:val="a5"/>
    <w:link w:val="ad"/>
    <w:pPr>
      <w:spacing w:after="0" w:line="240" w:lineRule="auto"/>
    </w:pPr>
    <w:rPr>
      <w:rFonts w:ascii="Segoe UI" w:hAnsi="Segoe UI"/>
      <w:sz w:val="18"/>
    </w:rPr>
  </w:style>
  <w:style w:type="character" w:customStyle="1" w:styleId="ad">
    <w:name w:val="Текст выноски Знак"/>
    <w:basedOn w:val="11"/>
    <w:link w:val="ac"/>
    <w:rPr>
      <w:rFonts w:ascii="Segoe UI" w:hAnsi="Segoe UI"/>
      <w:sz w:val="18"/>
    </w:rPr>
  </w:style>
  <w:style w:type="paragraph" w:customStyle="1" w:styleId="BFTTitul3">
    <w:name w:val="_BFT_Titul_3"/>
    <w:link w:val="BFTTitul30"/>
    <w:pPr>
      <w:spacing w:before="200" w:after="400" w:line="240" w:lineRule="auto"/>
      <w:contextualSpacing/>
      <w:jc w:val="center"/>
    </w:pPr>
    <w:rPr>
      <w:rFonts w:ascii="Times New Roman" w:hAnsi="Times New Roman"/>
      <w:b/>
      <w:sz w:val="32"/>
    </w:rPr>
  </w:style>
  <w:style w:type="character" w:customStyle="1" w:styleId="BFTTitul30">
    <w:name w:val="_BFT_Titul_3"/>
    <w:link w:val="BFTTitul3"/>
    <w:rPr>
      <w:rFonts w:ascii="Times New Roman" w:hAnsi="Times New Roman"/>
      <w:b/>
      <w:sz w:val="32"/>
    </w:rPr>
  </w:style>
  <w:style w:type="paragraph" w:customStyle="1" w:styleId="BFTZagolovok2">
    <w:name w:val="BFT_Zagolovok 2"/>
    <w:basedOn w:val="BFTZagolovok1"/>
    <w:next w:val="BFTText"/>
    <w:link w:val="BFTZagolovok20"/>
    <w:pPr>
      <w:pageBreakBefore w:val="0"/>
      <w:numPr>
        <w:ilvl w:val="1"/>
      </w:numPr>
      <w:spacing w:after="100"/>
      <w:outlineLvl w:val="1"/>
    </w:pPr>
    <w:rPr>
      <w:caps w:val="0"/>
    </w:rPr>
  </w:style>
  <w:style w:type="character" w:customStyle="1" w:styleId="BFTZagolovok20">
    <w:name w:val="BFT_Zagolovok 2"/>
    <w:basedOn w:val="BFTZagolovok10"/>
    <w:link w:val="BFTZagolovok2"/>
    <w:rPr>
      <w:rFonts w:ascii="Times New Roman Полужирный" w:hAnsi="Times New Roman Полужирный"/>
      <w:b/>
      <w:caps w:val="0"/>
      <w:sz w:val="32"/>
    </w:rPr>
  </w:style>
  <w:style w:type="paragraph" w:customStyle="1" w:styleId="BFTZagolovokbeznumnewpage">
    <w:name w:val="_BFT_Zagolovok_bez_ num_newpage"/>
    <w:next w:val="a5"/>
    <w:link w:val="BFTZagolovokbeznumnewpage0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hAnsi="Times New Roman"/>
      <w:b/>
      <w:sz w:val="28"/>
    </w:rPr>
  </w:style>
  <w:style w:type="character" w:customStyle="1" w:styleId="BFTZagolovokbeznumnewpage0">
    <w:name w:val="_BFT_Zagolovok_bez_ num_newpage"/>
    <w:link w:val="BFTZagolovokbeznumnewpage"/>
    <w:rPr>
      <w:rFonts w:ascii="Times New Roman" w:hAnsi="Times New Roman"/>
      <w:b/>
      <w:sz w:val="28"/>
    </w:rPr>
  </w:style>
  <w:style w:type="paragraph" w:styleId="42">
    <w:name w:val="toc 4"/>
    <w:basedOn w:val="a5"/>
    <w:next w:val="a5"/>
    <w:link w:val="43"/>
    <w:uiPriority w:val="39"/>
    <w:pPr>
      <w:tabs>
        <w:tab w:val="left" w:pos="1871"/>
        <w:tab w:val="right" w:leader="dot" w:pos="9639"/>
      </w:tabs>
      <w:spacing w:after="0" w:line="240" w:lineRule="auto"/>
      <w:ind w:left="1758" w:right="567" w:hanging="851"/>
      <w:jc w:val="both"/>
    </w:pPr>
    <w:rPr>
      <w:rFonts w:ascii="Times New Roman" w:hAnsi="Times New Roman"/>
      <w:sz w:val="24"/>
    </w:rPr>
  </w:style>
  <w:style w:type="character" w:customStyle="1" w:styleId="43">
    <w:name w:val="Оглавление 4 Знак"/>
    <w:basedOn w:val="11"/>
    <w:link w:val="42"/>
    <w:rPr>
      <w:rFonts w:ascii="Times New Roman" w:hAnsi="Times New Roman"/>
      <w:sz w:val="24"/>
    </w:rPr>
  </w:style>
  <w:style w:type="paragraph" w:customStyle="1" w:styleId="BFTNumPage">
    <w:name w:val="_BFT_NumPage"/>
    <w:basedOn w:val="a5"/>
    <w:link w:val="BFTNumPage0"/>
    <w:pPr>
      <w:spacing w:after="0" w:line="240" w:lineRule="auto"/>
      <w:ind w:firstLine="0"/>
      <w:jc w:val="center"/>
    </w:pPr>
    <w:rPr>
      <w:rFonts w:ascii="Times New Roman" w:hAnsi="Times New Roman"/>
    </w:rPr>
  </w:style>
  <w:style w:type="character" w:customStyle="1" w:styleId="BFTNumPage0">
    <w:name w:val="_BFT_NumPage"/>
    <w:basedOn w:val="11"/>
    <w:link w:val="BFTNumPage"/>
    <w:rPr>
      <w:rFonts w:ascii="Times New Roman" w:hAnsi="Times New Roman"/>
    </w:rPr>
  </w:style>
  <w:style w:type="paragraph" w:customStyle="1" w:styleId="BFT">
    <w:name w:val="_ТЛ_ЛУ_BFT_Основной нежирный"/>
    <w:link w:val="BFT0"/>
    <w:pPr>
      <w:spacing w:after="0" w:line="240" w:lineRule="auto"/>
      <w:contextualSpacing/>
      <w:jc w:val="center"/>
    </w:pPr>
    <w:rPr>
      <w:rFonts w:ascii="Times New Roman" w:hAnsi="Times New Roman"/>
      <w:sz w:val="28"/>
    </w:rPr>
  </w:style>
  <w:style w:type="character" w:customStyle="1" w:styleId="BFT0">
    <w:name w:val="_ТЛ_ЛУ_BFT_Основной нежирный"/>
    <w:link w:val="BFT"/>
    <w:rPr>
      <w:rFonts w:ascii="Times New Roman" w:hAnsi="Times New Roman"/>
      <w:sz w:val="28"/>
    </w:rPr>
  </w:style>
  <w:style w:type="character" w:customStyle="1" w:styleId="70">
    <w:name w:val="Заголовок 7 Знак"/>
    <w:basedOn w:val="11"/>
    <w:link w:val="7"/>
    <w:rPr>
      <w:rFonts w:ascii="Times New Roman" w:hAnsi="Times New Roman"/>
      <w:sz w:val="24"/>
    </w:rPr>
  </w:style>
  <w:style w:type="paragraph" w:customStyle="1" w:styleId="Heading3num">
    <w:name w:val="Heading 3 num"/>
    <w:basedOn w:val="30"/>
    <w:next w:val="a5"/>
    <w:link w:val="Heading3num0"/>
    <w:pPr>
      <w:keepLines w:val="0"/>
      <w:numPr>
        <w:numId w:val="8"/>
      </w:numPr>
      <w:spacing w:line="360" w:lineRule="auto"/>
      <w:contextualSpacing w:val="0"/>
    </w:pPr>
  </w:style>
  <w:style w:type="character" w:customStyle="1" w:styleId="Heading3num0">
    <w:name w:val="Heading 3 num"/>
    <w:basedOn w:val="31"/>
    <w:link w:val="Heading3num"/>
    <w:rPr>
      <w:rFonts w:ascii="Times New Roman Полужирный" w:hAnsi="Times New Roman Полужирный"/>
      <w:b/>
      <w:sz w:val="28"/>
    </w:rPr>
  </w:style>
  <w:style w:type="paragraph" w:customStyle="1" w:styleId="25">
    <w:name w:val="Заголовок 2_"/>
    <w:basedOn w:val="10"/>
    <w:link w:val="26"/>
    <w:pPr>
      <w:pageBreakBefore w:val="0"/>
      <w:numPr>
        <w:numId w:val="0"/>
      </w:numPr>
      <w:tabs>
        <w:tab w:val="left" w:pos="0"/>
        <w:tab w:val="left" w:pos="567"/>
      </w:tabs>
      <w:spacing w:before="0" w:after="240" w:line="360" w:lineRule="auto"/>
      <w:ind w:left="851"/>
    </w:pPr>
    <w:rPr>
      <w:rFonts w:ascii="Times New Roman" w:hAnsi="Times New Roman"/>
      <w:caps/>
    </w:rPr>
  </w:style>
  <w:style w:type="character" w:customStyle="1" w:styleId="26">
    <w:name w:val="Заголовок 2_"/>
    <w:basedOn w:val="12"/>
    <w:link w:val="25"/>
    <w:rPr>
      <w:rFonts w:ascii="Times New Roman" w:hAnsi="Times New Roman"/>
      <w:b/>
      <w:caps/>
      <w:sz w:val="28"/>
    </w:rPr>
  </w:style>
  <w:style w:type="paragraph" w:customStyle="1" w:styleId="Comment">
    <w:name w:val="Comment (Обычный)"/>
    <w:link w:val="Comment0"/>
    <w:pPr>
      <w:spacing w:before="40" w:after="80" w:line="360" w:lineRule="auto"/>
      <w:ind w:firstLine="851"/>
      <w:jc w:val="both"/>
    </w:pPr>
    <w:rPr>
      <w:rFonts w:ascii="Arial" w:hAnsi="Arial"/>
      <w:sz w:val="20"/>
    </w:rPr>
  </w:style>
  <w:style w:type="character" w:customStyle="1" w:styleId="Comment0">
    <w:name w:val="Comment (Обычный)"/>
    <w:link w:val="Comment"/>
    <w:rPr>
      <w:rFonts w:ascii="Arial" w:hAnsi="Arial"/>
      <w:sz w:val="20"/>
    </w:rPr>
  </w:style>
  <w:style w:type="paragraph" w:customStyle="1" w:styleId="BFTTitle4">
    <w:name w:val="BFT_Title_4"/>
    <w:link w:val="BFTTitle40"/>
    <w:pPr>
      <w:spacing w:after="0" w:line="240" w:lineRule="auto"/>
      <w:jc w:val="center"/>
    </w:pPr>
    <w:rPr>
      <w:rFonts w:ascii="Arial" w:hAnsi="Arial"/>
      <w:b/>
      <w:caps/>
      <w:sz w:val="27"/>
    </w:rPr>
  </w:style>
  <w:style w:type="character" w:customStyle="1" w:styleId="BFTTitle40">
    <w:name w:val="BFT_Title_4"/>
    <w:link w:val="BFTTitle4"/>
    <w:rPr>
      <w:rFonts w:ascii="Arial" w:hAnsi="Arial"/>
      <w:b/>
      <w:caps/>
      <w:sz w:val="27"/>
    </w:rPr>
  </w:style>
  <w:style w:type="paragraph" w:customStyle="1" w:styleId="BFTTablecontent">
    <w:name w:val="BFT_Table_content"/>
    <w:link w:val="BFTTablecontent0"/>
    <w:pPr>
      <w:spacing w:after="0" w:line="240" w:lineRule="auto"/>
    </w:pPr>
    <w:rPr>
      <w:rFonts w:ascii="Times New Roman" w:hAnsi="Times New Roman"/>
    </w:rPr>
  </w:style>
  <w:style w:type="character" w:customStyle="1" w:styleId="BFTTablecontent0">
    <w:name w:val="BFT_Table_content"/>
    <w:link w:val="BFTTablecontent"/>
    <w:rPr>
      <w:rFonts w:ascii="Times New Roman" w:hAnsi="Times New Roman"/>
    </w:rPr>
  </w:style>
  <w:style w:type="paragraph" w:styleId="61">
    <w:name w:val="toc 6"/>
    <w:basedOn w:val="a5"/>
    <w:next w:val="a5"/>
    <w:link w:val="62"/>
    <w:uiPriority w:val="39"/>
    <w:pPr>
      <w:spacing w:after="0" w:line="360" w:lineRule="auto"/>
      <w:ind w:left="1000" w:firstLine="720"/>
      <w:jc w:val="both"/>
    </w:pPr>
    <w:rPr>
      <w:rFonts w:ascii="Times New Roman" w:hAnsi="Times New Roman"/>
      <w:sz w:val="18"/>
    </w:rPr>
  </w:style>
  <w:style w:type="character" w:customStyle="1" w:styleId="62">
    <w:name w:val="Оглавление 6 Знак"/>
    <w:basedOn w:val="11"/>
    <w:link w:val="61"/>
    <w:rPr>
      <w:rFonts w:ascii="Times New Roman" w:hAnsi="Times New Roman"/>
      <w:sz w:val="18"/>
    </w:rPr>
  </w:style>
  <w:style w:type="paragraph" w:customStyle="1" w:styleId="GOSTTableListNum3">
    <w:name w:val="_GOST_Table_List_Num_3"/>
    <w:basedOn w:val="GOSTTableListNum2"/>
    <w:link w:val="GOSTTableListNum30"/>
  </w:style>
  <w:style w:type="character" w:customStyle="1" w:styleId="GOSTTableListNum30">
    <w:name w:val="_GOST_Table_List_Num_3"/>
    <w:basedOn w:val="GOSTTableListNum20"/>
    <w:link w:val="GOSTTableListNum3"/>
    <w:rPr>
      <w:rFonts w:ascii="Times New Roman" w:hAnsi="Times New Roman"/>
      <w:sz w:val="24"/>
    </w:rPr>
  </w:style>
  <w:style w:type="paragraph" w:customStyle="1" w:styleId="Heading2num">
    <w:name w:val="Heading 2 num"/>
    <w:basedOn w:val="21"/>
    <w:link w:val="Heading2num0"/>
    <w:pPr>
      <w:keepLines w:val="0"/>
      <w:numPr>
        <w:numId w:val="8"/>
      </w:numPr>
      <w:spacing w:after="240" w:line="360" w:lineRule="auto"/>
      <w:contextualSpacing w:val="0"/>
    </w:pPr>
  </w:style>
  <w:style w:type="character" w:customStyle="1" w:styleId="Heading2num0">
    <w:name w:val="Heading 2 num"/>
    <w:basedOn w:val="22"/>
    <w:link w:val="Heading2num"/>
    <w:rPr>
      <w:rFonts w:ascii="Times New Roman Полужирный" w:hAnsi="Times New Roman Полужирный"/>
      <w:b/>
      <w:sz w:val="28"/>
    </w:rPr>
  </w:style>
  <w:style w:type="paragraph" w:customStyle="1" w:styleId="HMSpisok12-2">
    <w:name w:val="H&amp;M Spisok 12-2"/>
    <w:basedOn w:val="HMSpisok12"/>
    <w:link w:val="HMSpisok12-20"/>
  </w:style>
  <w:style w:type="character" w:customStyle="1" w:styleId="HMSpisok12-20">
    <w:name w:val="H&amp;M Spisok 12-2"/>
    <w:basedOn w:val="HMSpisok120"/>
    <w:link w:val="HMSpisok12-2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1BFT">
    <w:name w:val="Приложение_1_BFT"/>
    <w:basedOn w:val="10"/>
    <w:next w:val="a5"/>
    <w:link w:val="1BFT0"/>
    <w:pPr>
      <w:keepLines w:val="0"/>
      <w:numPr>
        <w:numId w:val="9"/>
      </w:numPr>
      <w:spacing w:before="0" w:after="240"/>
      <w:jc w:val="right"/>
    </w:pPr>
    <w:rPr>
      <w:caps/>
    </w:rPr>
  </w:style>
  <w:style w:type="character" w:customStyle="1" w:styleId="1BFT0">
    <w:name w:val="Приложение_1_BFT"/>
    <w:basedOn w:val="12"/>
    <w:link w:val="1BFT"/>
    <w:rPr>
      <w:rFonts w:ascii="Times New Roman Полужирный" w:hAnsi="Times New Roman Полужирный"/>
      <w:b/>
      <w:caps/>
      <w:sz w:val="28"/>
    </w:rPr>
  </w:style>
  <w:style w:type="paragraph" w:styleId="71">
    <w:name w:val="toc 7"/>
    <w:basedOn w:val="a5"/>
    <w:next w:val="a5"/>
    <w:link w:val="72"/>
    <w:uiPriority w:val="39"/>
    <w:pPr>
      <w:spacing w:after="0" w:line="360" w:lineRule="auto"/>
      <w:ind w:left="1200" w:firstLine="720"/>
      <w:jc w:val="both"/>
    </w:pPr>
    <w:rPr>
      <w:rFonts w:ascii="Times New Roman" w:hAnsi="Times New Roman"/>
      <w:sz w:val="18"/>
    </w:rPr>
  </w:style>
  <w:style w:type="character" w:customStyle="1" w:styleId="72">
    <w:name w:val="Оглавление 7 Знак"/>
    <w:basedOn w:val="11"/>
    <w:link w:val="71"/>
    <w:rPr>
      <w:rFonts w:ascii="Times New Roman" w:hAnsi="Times New Roman"/>
      <w:sz w:val="18"/>
    </w:rPr>
  </w:style>
  <w:style w:type="paragraph" w:customStyle="1" w:styleId="HMSpisok12-4">
    <w:name w:val="H&amp;M Spisok 12-4"/>
    <w:basedOn w:val="HMSpisok12-3"/>
    <w:link w:val="HMSpisok12-40"/>
  </w:style>
  <w:style w:type="character" w:customStyle="1" w:styleId="HMSpisok12-40">
    <w:name w:val="H&amp;M Spisok 12-4"/>
    <w:basedOn w:val="HMSpisok12-30"/>
    <w:link w:val="HMSpisok12-4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BFTSpisoknum20">
    <w:name w:val="_BFT_Spisok_num2"/>
    <w:basedOn w:val="BFTSpisoknum10"/>
    <w:link w:val="BFTSpisoknum21"/>
    <w:pPr>
      <w:numPr>
        <w:ilvl w:val="1"/>
      </w:numPr>
    </w:pPr>
  </w:style>
  <w:style w:type="character" w:customStyle="1" w:styleId="BFTSpisoknum21">
    <w:name w:val="_BFT_Spisok_num2"/>
    <w:basedOn w:val="BFTSpisoknum11"/>
    <w:link w:val="BFTSpisoknum20"/>
    <w:rPr>
      <w:rFonts w:ascii="Times New Roman" w:hAnsi="Times New Roman"/>
      <w:sz w:val="24"/>
    </w:rPr>
  </w:style>
  <w:style w:type="paragraph" w:customStyle="1" w:styleId="BFTTableSpisokMark1">
    <w:name w:val="_BFT_Table_Spisok_Mark_1"/>
    <w:next w:val="a5"/>
    <w:link w:val="BFTTableSpisokMark10"/>
    <w:pPr>
      <w:numPr>
        <w:numId w:val="10"/>
      </w:numPr>
      <w:spacing w:before="20" w:after="20" w:line="240" w:lineRule="auto"/>
      <w:ind w:firstLine="142"/>
      <w:contextualSpacing/>
    </w:pPr>
    <w:rPr>
      <w:rFonts w:ascii="Times New Roman" w:hAnsi="Times New Roman"/>
      <w:sz w:val="24"/>
    </w:rPr>
  </w:style>
  <w:style w:type="character" w:customStyle="1" w:styleId="BFTTableSpisokMark10">
    <w:name w:val="_BFT_Table_Spisok_Mark_1"/>
    <w:link w:val="BFTTableSpisokMark1"/>
    <w:rPr>
      <w:rFonts w:ascii="Times New Roman" w:hAnsi="Times New Roman"/>
      <w:sz w:val="24"/>
    </w:rPr>
  </w:style>
  <w:style w:type="paragraph" w:customStyle="1" w:styleId="BFTSpisoknum10">
    <w:name w:val="_BFT_Spisok_num1"/>
    <w:link w:val="BFTSpisoknum11"/>
    <w:pPr>
      <w:tabs>
        <w:tab w:val="left" w:pos="851"/>
      </w:tabs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1">
    <w:name w:val="_BFT_Spisok_num1"/>
    <w:link w:val="BFTSpisoknum10"/>
    <w:rPr>
      <w:rFonts w:ascii="Times New Roman" w:hAnsi="Times New Roman"/>
      <w:sz w:val="24"/>
    </w:rPr>
  </w:style>
  <w:style w:type="paragraph" w:customStyle="1" w:styleId="ae">
    <w:name w:val="Отчет Обычный"/>
    <w:link w:val="af"/>
    <w:pPr>
      <w:spacing w:after="50" w:line="360" w:lineRule="auto"/>
      <w:ind w:firstLine="720"/>
      <w:jc w:val="both"/>
    </w:pPr>
    <w:rPr>
      <w:rFonts w:ascii="Times New Roman" w:hAnsi="Times New Roman"/>
      <w:sz w:val="28"/>
    </w:rPr>
  </w:style>
  <w:style w:type="character" w:customStyle="1" w:styleId="af">
    <w:name w:val="Отчет Обычный"/>
    <w:link w:val="ae"/>
    <w:rPr>
      <w:rFonts w:ascii="Times New Roman" w:hAnsi="Times New Roman"/>
      <w:sz w:val="28"/>
    </w:rPr>
  </w:style>
  <w:style w:type="paragraph" w:customStyle="1" w:styleId="BFTSpisokZagolovok">
    <w:name w:val="BFT_Spisok_Zagolovok"/>
    <w:basedOn w:val="a5"/>
    <w:next w:val="BFTSpisokMC"/>
    <w:link w:val="BFTSpisokZagolovok0"/>
    <w:pPr>
      <w:keepNext/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BFTSpisokZagolovok0">
    <w:name w:val="BFT_Spisok_Zagolovok"/>
    <w:basedOn w:val="11"/>
    <w:link w:val="BFTSpisokZagolovok"/>
    <w:rPr>
      <w:rFonts w:ascii="Times New Roman" w:hAnsi="Times New Roman"/>
      <w:sz w:val="24"/>
    </w:rPr>
  </w:style>
  <w:style w:type="paragraph" w:customStyle="1" w:styleId="BFTSpisoknum40">
    <w:name w:val="_BFT_Spisok_num4"/>
    <w:basedOn w:val="BFTSpisoknum30"/>
    <w:link w:val="BFTSpisoknum41"/>
    <w:pPr>
      <w:numPr>
        <w:ilvl w:val="3"/>
      </w:numPr>
      <w:tabs>
        <w:tab w:val="clear" w:pos="851"/>
        <w:tab w:val="left" w:pos="1418"/>
      </w:tabs>
    </w:pPr>
  </w:style>
  <w:style w:type="character" w:customStyle="1" w:styleId="BFTSpisoknum41">
    <w:name w:val="_BFT_Spisok_num4"/>
    <w:basedOn w:val="BFTSpisoknum31"/>
    <w:link w:val="BFTSpisoknum40"/>
    <w:rPr>
      <w:rFonts w:ascii="Times New Roman" w:hAnsi="Times New Roman"/>
      <w:sz w:val="24"/>
    </w:rPr>
  </w:style>
  <w:style w:type="paragraph" w:customStyle="1" w:styleId="BFTSpisoknormal2">
    <w:name w:val="_BFT_Spisok_normal_2"/>
    <w:link w:val="BFTSpisoknormal20"/>
    <w:pPr>
      <w:spacing w:before="120" w:after="60" w:line="276" w:lineRule="auto"/>
      <w:ind w:left="992"/>
      <w:jc w:val="both"/>
    </w:pPr>
    <w:rPr>
      <w:rFonts w:ascii="Times New Roman" w:hAnsi="Times New Roman"/>
      <w:sz w:val="24"/>
    </w:rPr>
  </w:style>
  <w:style w:type="character" w:customStyle="1" w:styleId="BFTSpisoknormal20">
    <w:name w:val="_BFT_Spisok_normal_2"/>
    <w:link w:val="BFTSpisoknormal2"/>
    <w:rPr>
      <w:rFonts w:ascii="Times New Roman" w:hAnsi="Times New Roman"/>
      <w:sz w:val="24"/>
    </w:rPr>
  </w:style>
  <w:style w:type="paragraph" w:customStyle="1" w:styleId="HMImageCaption">
    <w:name w:val="H&amp;M Image Caption"/>
    <w:basedOn w:val="13"/>
    <w:link w:val="HMImageCaption0"/>
    <w:rPr>
      <w:rFonts w:ascii="Times New Roman" w:hAnsi="Times New Roman"/>
      <w:b/>
      <w:color w:val="19365E"/>
      <w:sz w:val="24"/>
    </w:rPr>
  </w:style>
  <w:style w:type="character" w:customStyle="1" w:styleId="HMImageCaption0">
    <w:name w:val="H&amp;M Image Caption"/>
    <w:basedOn w:val="a6"/>
    <w:link w:val="HMImageCaption"/>
    <w:rPr>
      <w:rFonts w:ascii="Times New Roman" w:hAnsi="Times New Roman"/>
      <w:b/>
      <w:i w:val="0"/>
      <w:caps w:val="0"/>
      <w:strike w:val="0"/>
      <w:color w:val="19365E"/>
      <w:spacing w:val="0"/>
      <w:sz w:val="24"/>
      <w:u w:val="none"/>
    </w:rPr>
  </w:style>
  <w:style w:type="paragraph" w:customStyle="1" w:styleId="4">
    <w:name w:val="Стиль4"/>
    <w:basedOn w:val="a5"/>
    <w:link w:val="44"/>
    <w:pPr>
      <w:keepNext/>
      <w:keepLines/>
      <w:numPr>
        <w:ilvl w:val="3"/>
        <w:numId w:val="11"/>
      </w:numPr>
      <w:tabs>
        <w:tab w:val="left" w:pos="1134"/>
      </w:tabs>
      <w:spacing w:before="360" w:after="240" w:line="240" w:lineRule="auto"/>
      <w:ind w:left="1134" w:hanging="1134"/>
      <w:jc w:val="both"/>
      <w:outlineLvl w:val="3"/>
    </w:pPr>
    <w:rPr>
      <w:rFonts w:ascii="Times New Roman" w:hAnsi="Times New Roman"/>
      <w:b/>
      <w:sz w:val="28"/>
    </w:rPr>
  </w:style>
  <w:style w:type="character" w:customStyle="1" w:styleId="44">
    <w:name w:val="Стиль4"/>
    <w:basedOn w:val="11"/>
    <w:link w:val="4"/>
    <w:rPr>
      <w:rFonts w:ascii="Times New Roman" w:hAnsi="Times New Roman"/>
      <w:b/>
      <w:sz w:val="28"/>
    </w:rPr>
  </w:style>
  <w:style w:type="paragraph" w:styleId="af0">
    <w:name w:val="toa heading"/>
    <w:basedOn w:val="a5"/>
    <w:next w:val="a5"/>
    <w:link w:val="af1"/>
    <w:pPr>
      <w:spacing w:before="120" w:after="0" w:line="240" w:lineRule="auto"/>
      <w:ind w:firstLine="567"/>
      <w:jc w:val="both"/>
    </w:pPr>
    <w:rPr>
      <w:rFonts w:asciiTheme="majorHAnsi" w:hAnsiTheme="majorHAnsi"/>
      <w:b/>
      <w:sz w:val="24"/>
    </w:rPr>
  </w:style>
  <w:style w:type="character" w:customStyle="1" w:styleId="af1">
    <w:name w:val="Заголовок таблицы ссылок Знак"/>
    <w:basedOn w:val="11"/>
    <w:link w:val="af0"/>
    <w:rPr>
      <w:rFonts w:asciiTheme="majorHAnsi" w:hAnsiTheme="majorHAnsi"/>
      <w:b/>
      <w:sz w:val="24"/>
    </w:rPr>
  </w:style>
  <w:style w:type="paragraph" w:customStyle="1" w:styleId="BFTTableSpisokNum6">
    <w:name w:val="_BFT_Table_Spisok_Num_6"/>
    <w:basedOn w:val="BFTTableSpisokNum5"/>
    <w:link w:val="BFTTableSpisokNum60"/>
    <w:pPr>
      <w:numPr>
        <w:ilvl w:val="5"/>
      </w:numPr>
      <w:ind w:left="284" w:hanging="227"/>
    </w:pPr>
  </w:style>
  <w:style w:type="character" w:customStyle="1" w:styleId="BFTTableSpisokNum60">
    <w:name w:val="_BFT_Table_Spisok_Num_6"/>
    <w:basedOn w:val="BFTTableSpisokNum50"/>
    <w:link w:val="BFTTableSpisokNum6"/>
    <w:rPr>
      <w:rFonts w:ascii="Times New Roman" w:hAnsi="Times New Roman"/>
    </w:rPr>
  </w:style>
  <w:style w:type="paragraph" w:customStyle="1" w:styleId="3">
    <w:name w:val="Заг. 3 абзац"/>
    <w:basedOn w:val="a5"/>
    <w:link w:val="34"/>
    <w:pPr>
      <w:keepNext/>
      <w:keepLines/>
      <w:numPr>
        <w:ilvl w:val="2"/>
        <w:numId w:val="11"/>
      </w:numPr>
      <w:tabs>
        <w:tab w:val="left" w:pos="1418"/>
      </w:tabs>
      <w:spacing w:after="120" w:line="240" w:lineRule="auto"/>
      <w:ind w:left="0" w:firstLine="567"/>
      <w:jc w:val="both"/>
    </w:pPr>
    <w:rPr>
      <w:rFonts w:ascii="Times New Roman" w:hAnsi="Times New Roman"/>
      <w:sz w:val="28"/>
    </w:rPr>
  </w:style>
  <w:style w:type="character" w:customStyle="1" w:styleId="34">
    <w:name w:val="Заг. 3 абзац"/>
    <w:basedOn w:val="11"/>
    <w:link w:val="3"/>
    <w:rPr>
      <w:rFonts w:ascii="Times New Roman" w:hAnsi="Times New Roman"/>
      <w:sz w:val="28"/>
    </w:rPr>
  </w:style>
  <w:style w:type="paragraph" w:customStyle="1" w:styleId="BFTTableListNum1">
    <w:name w:val="BFT_Table_List_Num_1"/>
    <w:link w:val="BFTTableListNum10"/>
    <w:pPr>
      <w:tabs>
        <w:tab w:val="left" w:pos="284"/>
      </w:tabs>
      <w:spacing w:after="0" w:line="240" w:lineRule="auto"/>
      <w:ind w:left="284" w:hanging="227"/>
    </w:pPr>
    <w:rPr>
      <w:rFonts w:ascii="Times New Roman" w:hAnsi="Times New Roman"/>
    </w:rPr>
  </w:style>
  <w:style w:type="character" w:customStyle="1" w:styleId="BFTTableListNum10">
    <w:name w:val="BFT_Table_List_Num_1"/>
    <w:link w:val="BFTTableListNum1"/>
    <w:rPr>
      <w:rFonts w:ascii="Times New Roman" w:hAnsi="Times New Roman"/>
    </w:rPr>
  </w:style>
  <w:style w:type="paragraph" w:customStyle="1" w:styleId="BFTSpisok1111">
    <w:name w:val="_BFT_Spisok_№_1111)"/>
    <w:basedOn w:val="BFTSpisok1"/>
    <w:link w:val="BFTSpisok11110"/>
    <w:pPr>
      <w:numPr>
        <w:ilvl w:val="3"/>
      </w:numPr>
    </w:pPr>
  </w:style>
  <w:style w:type="character" w:customStyle="1" w:styleId="BFTSpisok11110">
    <w:name w:val="_BFT_Spisok_№_1111)"/>
    <w:basedOn w:val="BFTSpisok12"/>
    <w:link w:val="BFTSpisok1111"/>
    <w:rPr>
      <w:rFonts w:ascii="Times New Roman" w:hAnsi="Times New Roman"/>
      <w:sz w:val="24"/>
    </w:rPr>
  </w:style>
  <w:style w:type="character" w:customStyle="1" w:styleId="31">
    <w:name w:val="Заголовок 3 Знак"/>
    <w:basedOn w:val="22"/>
    <w:link w:val="30"/>
    <w:rPr>
      <w:rFonts w:ascii="Times New Roman Полужирный" w:hAnsi="Times New Roman Полужирный"/>
      <w:b/>
      <w:sz w:val="28"/>
    </w:rPr>
  </w:style>
  <w:style w:type="paragraph" w:customStyle="1" w:styleId="BFTNote">
    <w:name w:val="BFT_Note"/>
    <w:basedOn w:val="BFTmajor"/>
    <w:next w:val="BFTText"/>
    <w:link w:val="BFTNote0"/>
    <w:pPr>
      <w:spacing w:before="160" w:after="160"/>
      <w:ind w:left="851"/>
    </w:pPr>
  </w:style>
  <w:style w:type="character" w:customStyle="1" w:styleId="BFTNote0">
    <w:name w:val="BFT_Note"/>
    <w:basedOn w:val="BFTmajor0"/>
    <w:link w:val="BFTNote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6"/>
    <w:link w:val="apple-converted-space"/>
  </w:style>
  <w:style w:type="paragraph" w:customStyle="1" w:styleId="HMSpisok10-6">
    <w:name w:val="H&amp;M Spisok 10-6"/>
    <w:basedOn w:val="HMSpisok10-5"/>
    <w:link w:val="HMSpisok10-60"/>
  </w:style>
  <w:style w:type="character" w:customStyle="1" w:styleId="HMSpisok10-60">
    <w:name w:val="H&amp;M Spisok 10-6"/>
    <w:basedOn w:val="HMSpisok10-50"/>
    <w:link w:val="HMSpisok10-6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Spisok111">
    <w:name w:val="_BFT_Spisok_№_111)"/>
    <w:basedOn w:val="BFTSpisok1"/>
    <w:link w:val="BFTSpisok1110"/>
    <w:pPr>
      <w:numPr>
        <w:ilvl w:val="2"/>
      </w:numPr>
      <w:tabs>
        <w:tab w:val="left" w:pos="2693"/>
      </w:tabs>
    </w:pPr>
  </w:style>
  <w:style w:type="character" w:customStyle="1" w:styleId="BFTSpisok1110">
    <w:name w:val="_BFT_Spisok_№_111)"/>
    <w:basedOn w:val="BFTSpisok12"/>
    <w:link w:val="BFTSpisok111"/>
    <w:rPr>
      <w:rFonts w:ascii="Times New Roman" w:hAnsi="Times New Roman"/>
      <w:sz w:val="24"/>
    </w:rPr>
  </w:style>
  <w:style w:type="paragraph" w:customStyle="1" w:styleId="BFTPrilogenieZagolovok2">
    <w:name w:val="BFT_Prilogenie_Zagolovok 2"/>
    <w:next w:val="BFTText"/>
    <w:link w:val="BFTPrilogenieZagolovok20"/>
    <w:pPr>
      <w:tabs>
        <w:tab w:val="left" w:pos="709"/>
      </w:tabs>
      <w:spacing w:before="200" w:after="100" w:line="240" w:lineRule="auto"/>
      <w:outlineLvl w:val="2"/>
    </w:pPr>
    <w:rPr>
      <w:rFonts w:ascii="Times New Roman" w:hAnsi="Times New Roman"/>
      <w:b/>
      <w:sz w:val="32"/>
    </w:rPr>
  </w:style>
  <w:style w:type="character" w:customStyle="1" w:styleId="BFTPrilogenieZagolovok20">
    <w:name w:val="BFT_Prilogenie_Zagolovok 2"/>
    <w:link w:val="BFTPrilogenieZagolovok2"/>
    <w:rPr>
      <w:rFonts w:ascii="Times New Roman" w:hAnsi="Times New Roman"/>
      <w:b/>
      <w:sz w:val="32"/>
    </w:rPr>
  </w:style>
  <w:style w:type="paragraph" w:customStyle="1" w:styleId="BFT1">
    <w:name w:val="Приложение_А_BFT"/>
    <w:basedOn w:val="10"/>
    <w:link w:val="BFT2"/>
    <w:pPr>
      <w:numPr>
        <w:numId w:val="0"/>
      </w:numPr>
      <w:spacing w:before="0" w:after="240"/>
    </w:pPr>
    <w:rPr>
      <w:caps/>
    </w:rPr>
  </w:style>
  <w:style w:type="character" w:customStyle="1" w:styleId="BFT2">
    <w:name w:val="Приложение_А_BFT"/>
    <w:basedOn w:val="12"/>
    <w:link w:val="BFT1"/>
    <w:rPr>
      <w:rFonts w:ascii="Times New Roman Полужирный" w:hAnsi="Times New Roman Полужирный"/>
      <w:b/>
      <w:caps/>
      <w:sz w:val="28"/>
    </w:rPr>
  </w:style>
  <w:style w:type="paragraph" w:styleId="af2">
    <w:name w:val="No Spacing"/>
    <w:link w:val="af3"/>
    <w:pPr>
      <w:spacing w:after="0" w:line="240" w:lineRule="auto"/>
    </w:pPr>
    <w:rPr>
      <w:rFonts w:ascii="Calibri" w:hAnsi="Calibri"/>
    </w:rPr>
  </w:style>
  <w:style w:type="character" w:customStyle="1" w:styleId="af3">
    <w:name w:val="Без интервала Знак"/>
    <w:link w:val="af2"/>
    <w:rPr>
      <w:rFonts w:ascii="Calibri" w:hAnsi="Calibri"/>
    </w:rPr>
  </w:style>
  <w:style w:type="paragraph" w:customStyle="1" w:styleId="HMNotes">
    <w:name w:val="H&amp;M Notes"/>
    <w:basedOn w:val="13"/>
    <w:link w:val="HMNotes0"/>
    <w:rPr>
      <w:rFonts w:ascii="Arial" w:hAnsi="Arial"/>
    </w:rPr>
  </w:style>
  <w:style w:type="character" w:customStyle="1" w:styleId="HMNotes0">
    <w:name w:val="H&amp;M Notes"/>
    <w:basedOn w:val="a6"/>
    <w:link w:val="HMNotes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type="paragraph" w:customStyle="1" w:styleId="BFTNormaltext">
    <w:name w:val="BFT_Normal text"/>
    <w:link w:val="BFTNormaltext0"/>
  </w:style>
  <w:style w:type="character" w:customStyle="1" w:styleId="BFTNormaltext0">
    <w:name w:val="BFT_Normal text"/>
    <w:link w:val="BFTNormaltext"/>
  </w:style>
  <w:style w:type="paragraph" w:customStyle="1" w:styleId="af4">
    <w:name w:val="ТитулШапка"/>
    <w:basedOn w:val="a5"/>
    <w:link w:val="af5"/>
    <w:pPr>
      <w:spacing w:before="80" w:after="0" w:line="240" w:lineRule="auto"/>
      <w:ind w:firstLine="567"/>
      <w:jc w:val="center"/>
    </w:pPr>
    <w:rPr>
      <w:rFonts w:ascii="Times New Roman" w:hAnsi="Times New Roman"/>
      <w:b/>
      <w:caps/>
      <w:sz w:val="24"/>
    </w:rPr>
  </w:style>
  <w:style w:type="character" w:customStyle="1" w:styleId="af5">
    <w:name w:val="ТитулШапка"/>
    <w:basedOn w:val="11"/>
    <w:link w:val="af4"/>
    <w:rPr>
      <w:rFonts w:ascii="Times New Roman" w:hAnsi="Times New Roman"/>
      <w:b/>
      <w:caps/>
      <w:sz w:val="24"/>
    </w:rPr>
  </w:style>
  <w:style w:type="paragraph" w:customStyle="1" w:styleId="BFTTable">
    <w:name w:val="_BFT_Table_Заголовок"/>
    <w:link w:val="BFTTable0"/>
    <w:pPr>
      <w:keepNext/>
      <w:spacing w:after="0" w:line="240" w:lineRule="auto"/>
      <w:jc w:val="center"/>
    </w:pPr>
    <w:rPr>
      <w:rFonts w:ascii="Times New Roman Полужирный" w:hAnsi="Times New Roman Полужирный"/>
      <w:b/>
    </w:rPr>
  </w:style>
  <w:style w:type="character" w:customStyle="1" w:styleId="BFTTable0">
    <w:name w:val="_BFT_Table_Заголовок"/>
    <w:link w:val="BFTTable"/>
    <w:rPr>
      <w:rFonts w:ascii="Times New Roman Полужирный" w:hAnsi="Times New Roman Полужирный"/>
      <w:b/>
    </w:rPr>
  </w:style>
  <w:style w:type="paragraph" w:styleId="af6">
    <w:name w:val="Body Text"/>
    <w:basedOn w:val="a5"/>
    <w:link w:val="af7"/>
    <w:pPr>
      <w:spacing w:after="120" w:line="240" w:lineRule="auto"/>
      <w:ind w:firstLine="567"/>
      <w:jc w:val="both"/>
    </w:pPr>
    <w:rPr>
      <w:rFonts w:ascii="Times New Roman" w:hAnsi="Times New Roman"/>
      <w:sz w:val="24"/>
    </w:rPr>
  </w:style>
  <w:style w:type="character" w:customStyle="1" w:styleId="af7">
    <w:name w:val="Основной текст Знак"/>
    <w:basedOn w:val="11"/>
    <w:link w:val="af6"/>
    <w:rPr>
      <w:rFonts w:ascii="Times New Roman" w:hAnsi="Times New Roman"/>
      <w:sz w:val="24"/>
    </w:rPr>
  </w:style>
  <w:style w:type="paragraph" w:customStyle="1" w:styleId="HMSpisok12-5">
    <w:name w:val="H&amp;M Spisok 12-5"/>
    <w:basedOn w:val="HMSpisok12-4"/>
    <w:link w:val="HMSpisok12-50"/>
  </w:style>
  <w:style w:type="character" w:customStyle="1" w:styleId="HMSpisok12-50">
    <w:name w:val="H&amp;M Spisok 12-5"/>
    <w:basedOn w:val="HMSpisok12-40"/>
    <w:link w:val="HMSpisok12-5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BFTSpisoknum3">
    <w:name w:val="_BFT_Spisok_num_3"/>
    <w:basedOn w:val="BFTSpisoknum2"/>
    <w:link w:val="BFTSpisoknum32"/>
    <w:pPr>
      <w:numPr>
        <w:ilvl w:val="2"/>
      </w:numPr>
    </w:pPr>
  </w:style>
  <w:style w:type="character" w:customStyle="1" w:styleId="BFTSpisoknum32">
    <w:name w:val="_BFT_Spisok_num_3"/>
    <w:basedOn w:val="BFTSpisoknum22"/>
    <w:link w:val="BFTSpisoknum3"/>
    <w:rPr>
      <w:rFonts w:ascii="Times New Roman" w:hAnsi="Times New Roman"/>
      <w:sz w:val="24"/>
    </w:rPr>
  </w:style>
  <w:style w:type="paragraph" w:styleId="af8">
    <w:name w:val="List Paragraph"/>
    <w:basedOn w:val="a5"/>
    <w:link w:val="af9"/>
    <w:pPr>
      <w:ind w:left="720" w:firstLine="0"/>
      <w:contextualSpacing/>
    </w:pPr>
  </w:style>
  <w:style w:type="character" w:customStyle="1" w:styleId="af9">
    <w:name w:val="Абзац списка Знак"/>
    <w:basedOn w:val="11"/>
    <w:link w:val="af8"/>
  </w:style>
  <w:style w:type="paragraph" w:customStyle="1" w:styleId="15">
    <w:name w:val="Замещающий текст1"/>
    <w:basedOn w:val="13"/>
    <w:link w:val="afa"/>
    <w:rPr>
      <w:color w:val="808080"/>
    </w:rPr>
  </w:style>
  <w:style w:type="character" w:styleId="afa">
    <w:name w:val="Placeholder Text"/>
    <w:basedOn w:val="a6"/>
    <w:link w:val="15"/>
    <w:rPr>
      <w:color w:val="808080"/>
    </w:rPr>
  </w:style>
  <w:style w:type="paragraph" w:customStyle="1" w:styleId="BFTAnnotacia">
    <w:name w:val="BFT_Annotacia"/>
    <w:basedOn w:val="a5"/>
    <w:next w:val="a5"/>
    <w:link w:val="BFTAnnotacia0"/>
    <w:pPr>
      <w:pageBreakBefore/>
      <w:spacing w:after="240" w:line="240" w:lineRule="auto"/>
      <w:ind w:firstLine="567"/>
      <w:jc w:val="center"/>
    </w:pPr>
    <w:rPr>
      <w:rFonts w:ascii="Times New Roman" w:hAnsi="Times New Roman"/>
      <w:b/>
      <w:caps/>
      <w:sz w:val="28"/>
    </w:rPr>
  </w:style>
  <w:style w:type="character" w:customStyle="1" w:styleId="BFTAnnotacia0">
    <w:name w:val="BFT_Annotacia"/>
    <w:basedOn w:val="11"/>
    <w:link w:val="BFTAnnotacia"/>
    <w:rPr>
      <w:rFonts w:ascii="Times New Roman" w:hAnsi="Times New Roman"/>
      <w:b/>
      <w:caps/>
      <w:sz w:val="28"/>
    </w:rPr>
  </w:style>
  <w:style w:type="paragraph" w:customStyle="1" w:styleId="HMNormal">
    <w:name w:val="H&amp;M Normal"/>
    <w:link w:val="HMNormal0"/>
    <w:rPr>
      <w:rFonts w:ascii="Arial" w:hAnsi="Arial"/>
    </w:rPr>
  </w:style>
  <w:style w:type="character" w:customStyle="1" w:styleId="HMNormal0">
    <w:name w:val="H&amp;M Normal"/>
    <w:link w:val="HMNormal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type="character" w:customStyle="1" w:styleId="90">
    <w:name w:val="Заголовок 9 Знак"/>
    <w:basedOn w:val="11"/>
    <w:link w:val="9"/>
    <w:rPr>
      <w:rFonts w:ascii="Cambria" w:hAnsi="Cambria"/>
      <w:sz w:val="24"/>
    </w:rPr>
  </w:style>
  <w:style w:type="paragraph" w:customStyle="1" w:styleId="HMSoderjimoetablicy">
    <w:name w:val="H&amp;M Soderjimoe tablicy"/>
    <w:basedOn w:val="13"/>
    <w:link w:val="HMSoderjimoetablicy0"/>
    <w:rPr>
      <w:rFonts w:ascii="Arial" w:hAnsi="Arial"/>
      <w:color w:val="19365E"/>
      <w:sz w:val="18"/>
    </w:rPr>
  </w:style>
  <w:style w:type="character" w:customStyle="1" w:styleId="HMSoderjimoetablicy0">
    <w:name w:val="H&amp;M Soderjimoe tablicy"/>
    <w:basedOn w:val="a6"/>
    <w:link w:val="HMSoderjimoetablicy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type="paragraph" w:customStyle="1" w:styleId="HMIndeksverh">
    <w:name w:val="H&amp;M Indeks_verh"/>
    <w:link w:val="HMIndeksverh0"/>
    <w:rPr>
      <w:rFonts w:ascii="Arial" w:hAnsi="Arial"/>
      <w:b/>
      <w:sz w:val="14"/>
    </w:rPr>
  </w:style>
  <w:style w:type="character" w:customStyle="1" w:styleId="HMIndeksverh0">
    <w:name w:val="H&amp;M Indeks_verh"/>
    <w:link w:val="HMIndeksverh"/>
    <w:rPr>
      <w:rFonts w:ascii="Arial" w:hAnsi="Arial"/>
      <w:b/>
      <w:i w:val="0"/>
      <w:caps w:val="0"/>
      <w:strike w:val="0"/>
      <w:color w:val="000000"/>
      <w:spacing w:val="0"/>
      <w:sz w:val="14"/>
      <w:u w:val="none"/>
    </w:rPr>
  </w:style>
  <w:style w:type="paragraph" w:customStyle="1" w:styleId="MainTXT">
    <w:name w:val="MainTXT"/>
    <w:basedOn w:val="a5"/>
    <w:link w:val="MainTXT0"/>
    <w:pPr>
      <w:spacing w:before="120" w:after="0" w:line="288" w:lineRule="auto"/>
      <w:ind w:left="142" w:firstLine="720"/>
      <w:jc w:val="both"/>
    </w:pPr>
    <w:rPr>
      <w:rFonts w:ascii="Times New Roman" w:hAnsi="Times New Roman"/>
      <w:sz w:val="24"/>
    </w:rPr>
  </w:style>
  <w:style w:type="character" w:customStyle="1" w:styleId="MainTXT0">
    <w:name w:val="MainTXT"/>
    <w:basedOn w:val="11"/>
    <w:link w:val="MainTXT"/>
    <w:rPr>
      <w:rFonts w:ascii="Times New Roman" w:hAnsi="Times New Roman"/>
      <w:sz w:val="24"/>
    </w:rPr>
  </w:style>
  <w:style w:type="paragraph" w:customStyle="1" w:styleId="BFTZagolovok1">
    <w:name w:val="BFT_Zagolovok 1"/>
    <w:next w:val="BFTText"/>
    <w:link w:val="BFTZagolovok10"/>
    <w:pPr>
      <w:keepNext/>
      <w:pageBreakBefore/>
      <w:numPr>
        <w:numId w:val="12"/>
      </w:numPr>
      <w:tabs>
        <w:tab w:val="left" w:pos="709"/>
      </w:tabs>
      <w:spacing w:before="200" w:after="200" w:line="240" w:lineRule="auto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Zagolovok10">
    <w:name w:val="BFT_Zagolovok 1"/>
    <w:link w:val="BFTZagolovok1"/>
    <w:rPr>
      <w:rFonts w:ascii="Times New Roman Полужирный" w:hAnsi="Times New Roman Полужирный"/>
      <w:b/>
      <w:caps/>
      <w:sz w:val="32"/>
    </w:rPr>
  </w:style>
  <w:style w:type="paragraph" w:customStyle="1" w:styleId="UnresolvedMention">
    <w:name w:val="Unresolved Mention"/>
    <w:basedOn w:val="13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6"/>
    <w:link w:val="UnresolvedMention"/>
    <w:rPr>
      <w:color w:val="605E5C"/>
      <w:shd w:val="clear" w:color="auto" w:fill="E1DFDD"/>
    </w:rPr>
  </w:style>
  <w:style w:type="paragraph" w:customStyle="1" w:styleId="HMZagolovok1urovnya">
    <w:name w:val="H&amp;M Zagolovok 1 urovnya"/>
    <w:basedOn w:val="HMHeading1"/>
    <w:link w:val="HMZagolovok1urovnya0"/>
    <w:rPr>
      <w:rFonts w:ascii="Times New Roman" w:hAnsi="Times New Roman"/>
      <w:color w:val="E31E24"/>
    </w:rPr>
  </w:style>
  <w:style w:type="character" w:customStyle="1" w:styleId="HMZagolovok1urovnya0">
    <w:name w:val="H&amp;M Zagolovok 1 urovnya"/>
    <w:basedOn w:val="HMHeading10"/>
    <w:link w:val="HMZagolovok1urovnya"/>
    <w:rPr>
      <w:rFonts w:ascii="Times New Roman" w:hAnsi="Times New Roman"/>
      <w:b/>
      <w:i w:val="0"/>
      <w:caps w:val="0"/>
      <w:strike w:val="0"/>
      <w:color w:val="E31E24"/>
      <w:spacing w:val="0"/>
      <w:sz w:val="32"/>
      <w:u w:val="none"/>
    </w:rPr>
  </w:style>
  <w:style w:type="paragraph" w:customStyle="1" w:styleId="BFTZagolovokbeznumnewpage1">
    <w:name w:val="BFT_Zagolovok_bez_ num_newpage"/>
    <w:next w:val="a5"/>
    <w:link w:val="BFTZagolovokbeznumnewpage2"/>
    <w:pPr>
      <w:keepNext/>
      <w:pageBreakBefore/>
      <w:tabs>
        <w:tab w:val="left" w:pos="0"/>
      </w:tabs>
      <w:spacing w:before="120" w:after="120" w:line="360" w:lineRule="auto"/>
      <w:contextualSpacing/>
      <w:jc w:val="center"/>
    </w:pPr>
    <w:rPr>
      <w:rFonts w:ascii="Times New Roman Полужирный" w:hAnsi="Times New Roman Полужирный"/>
      <w:b/>
      <w:caps/>
      <w:sz w:val="28"/>
    </w:rPr>
  </w:style>
  <w:style w:type="character" w:customStyle="1" w:styleId="BFTZagolovokbeznumnewpage2">
    <w:name w:val="BFT_Zagolovok_bez_ num_newpage"/>
    <w:link w:val="BFTZagolovokbeznumnewpage1"/>
    <w:rPr>
      <w:rFonts w:ascii="Times New Roman Полужирный" w:hAnsi="Times New Roman Полужирный"/>
      <w:b/>
      <w:caps/>
      <w:sz w:val="28"/>
    </w:rPr>
  </w:style>
  <w:style w:type="paragraph" w:customStyle="1" w:styleId="16">
    <w:name w:val="Название книги1"/>
    <w:basedOn w:val="13"/>
    <w:link w:val="afb"/>
    <w:rPr>
      <w:b/>
      <w:smallCaps/>
      <w:spacing w:val="5"/>
    </w:rPr>
  </w:style>
  <w:style w:type="character" w:styleId="afb">
    <w:name w:val="Book Title"/>
    <w:basedOn w:val="a6"/>
    <w:link w:val="16"/>
    <w:rPr>
      <w:b/>
      <w:smallCaps/>
      <w:spacing w:val="5"/>
    </w:rPr>
  </w:style>
  <w:style w:type="paragraph" w:customStyle="1" w:styleId="BFTTablenorm">
    <w:name w:val="_BFT_Table_norm"/>
    <w:link w:val="BFTTablenorm0"/>
    <w:pPr>
      <w:spacing w:before="20" w:after="20" w:line="240" w:lineRule="auto"/>
    </w:pPr>
    <w:rPr>
      <w:rFonts w:ascii="Times New Roman" w:hAnsi="Times New Roman"/>
    </w:rPr>
  </w:style>
  <w:style w:type="character" w:customStyle="1" w:styleId="BFTTablenorm0">
    <w:name w:val="_BFT_Table_norm"/>
    <w:link w:val="BFTTablenorm"/>
    <w:rPr>
      <w:rFonts w:ascii="Times New Roman" w:hAnsi="Times New Roman"/>
    </w:rPr>
  </w:style>
  <w:style w:type="paragraph" w:customStyle="1" w:styleId="HMSpisok10-7">
    <w:name w:val="H&amp;M Spisok 10-7"/>
    <w:basedOn w:val="HMSpisok10-6"/>
    <w:link w:val="HMSpisok10-70"/>
  </w:style>
  <w:style w:type="character" w:customStyle="1" w:styleId="HMSpisok10-70">
    <w:name w:val="H&amp;M Spisok 10-7"/>
    <w:basedOn w:val="HMSpisok10-60"/>
    <w:link w:val="HMSpisok10-7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Spisoknormal4">
    <w:name w:val="_BFT_Spisok_normal_4"/>
    <w:link w:val="BFTSpisoknormal40"/>
    <w:pPr>
      <w:spacing w:before="120" w:after="60" w:line="276" w:lineRule="auto"/>
      <w:ind w:left="155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40">
    <w:name w:val="_BFT_Spisok_normal_4"/>
    <w:link w:val="BFTSpisoknormal4"/>
    <w:rPr>
      <w:rFonts w:ascii="Times New Roman" w:hAnsi="Times New Roman"/>
      <w:sz w:val="24"/>
    </w:rPr>
  </w:style>
  <w:style w:type="paragraph" w:customStyle="1" w:styleId="HMComment">
    <w:name w:val="H&amp;M Comment"/>
    <w:basedOn w:val="13"/>
    <w:link w:val="HMComment0"/>
    <w:rPr>
      <w:rFonts w:ascii="Times New Roman" w:hAnsi="Times New Roman"/>
      <w:sz w:val="28"/>
    </w:rPr>
  </w:style>
  <w:style w:type="character" w:customStyle="1" w:styleId="HMComment0">
    <w:name w:val="H&amp;M Comment"/>
    <w:basedOn w:val="a6"/>
    <w:link w:val="HMComment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a1">
    <w:name w:val="Нумерованный список первого уровня"/>
    <w:basedOn w:val="a5"/>
    <w:link w:val="afc"/>
    <w:pPr>
      <w:numPr>
        <w:ilvl w:val="1"/>
        <w:numId w:val="13"/>
      </w:numPr>
      <w:tabs>
        <w:tab w:val="clear" w:pos="1080"/>
      </w:tabs>
      <w:spacing w:after="0" w:line="360" w:lineRule="auto"/>
      <w:ind w:left="0" w:firstLine="0"/>
      <w:jc w:val="both"/>
    </w:pPr>
    <w:rPr>
      <w:rFonts w:ascii="Times New Roman" w:hAnsi="Times New Roman"/>
      <w:sz w:val="24"/>
    </w:rPr>
  </w:style>
  <w:style w:type="character" w:customStyle="1" w:styleId="afc">
    <w:name w:val="Нумерованный список первого уровня"/>
    <w:basedOn w:val="11"/>
    <w:link w:val="a1"/>
    <w:rPr>
      <w:rFonts w:ascii="Times New Roman" w:hAnsi="Times New Roman"/>
      <w:sz w:val="24"/>
    </w:rPr>
  </w:style>
  <w:style w:type="paragraph" w:customStyle="1" w:styleId="HM1Primer">
    <w:name w:val="H&amp;M 1Primer"/>
    <w:basedOn w:val="13"/>
    <w:link w:val="HM1Primer0"/>
    <w:rPr>
      <w:rFonts w:ascii="Times New Roman" w:hAnsi="Times New Roman"/>
      <w:i/>
      <w:color w:val="800000"/>
      <w:sz w:val="20"/>
    </w:rPr>
  </w:style>
  <w:style w:type="character" w:customStyle="1" w:styleId="HM1Primer0">
    <w:name w:val="H&amp;M 1Primer"/>
    <w:basedOn w:val="a6"/>
    <w:link w:val="HM1Primer"/>
    <w:rPr>
      <w:rFonts w:ascii="Times New Roman" w:hAnsi="Times New Roman"/>
      <w:b w:val="0"/>
      <w:i/>
      <w:caps w:val="0"/>
      <w:strike w:val="0"/>
      <w:color w:val="800000"/>
      <w:spacing w:val="0"/>
      <w:sz w:val="20"/>
      <w:u w:val="none"/>
    </w:rPr>
  </w:style>
  <w:style w:type="paragraph" w:customStyle="1" w:styleId="1">
    <w:name w:val="Список №1"/>
    <w:basedOn w:val="a5"/>
    <w:link w:val="17"/>
    <w:pPr>
      <w:numPr>
        <w:numId w:val="14"/>
      </w:numPr>
      <w:spacing w:line="360" w:lineRule="auto"/>
      <w:jc w:val="both"/>
    </w:pPr>
    <w:rPr>
      <w:rFonts w:ascii="Times New Roman" w:hAnsi="Times New Roman"/>
      <w:color w:val="C45911"/>
      <w:sz w:val="28"/>
    </w:rPr>
  </w:style>
  <w:style w:type="character" w:customStyle="1" w:styleId="17">
    <w:name w:val="Список №1"/>
    <w:basedOn w:val="11"/>
    <w:link w:val="1"/>
    <w:rPr>
      <w:rFonts w:ascii="Times New Roman" w:hAnsi="Times New Roman"/>
      <w:color w:val="C45911"/>
      <w:sz w:val="28"/>
    </w:rPr>
  </w:style>
  <w:style w:type="paragraph" w:styleId="afd">
    <w:name w:val="Date"/>
    <w:basedOn w:val="a5"/>
    <w:next w:val="a5"/>
    <w:link w:val="afe"/>
    <w:pPr>
      <w:spacing w:after="0" w:line="240" w:lineRule="auto"/>
      <w:ind w:firstLine="567"/>
      <w:jc w:val="both"/>
    </w:pPr>
    <w:rPr>
      <w:rFonts w:ascii="Arial" w:hAnsi="Arial"/>
      <w:sz w:val="24"/>
    </w:rPr>
  </w:style>
  <w:style w:type="character" w:customStyle="1" w:styleId="afe">
    <w:name w:val="Дата Знак"/>
    <w:basedOn w:val="11"/>
    <w:link w:val="afd"/>
    <w:rPr>
      <w:rFonts w:ascii="Arial" w:hAnsi="Arial"/>
      <w:sz w:val="24"/>
    </w:rPr>
  </w:style>
  <w:style w:type="paragraph" w:styleId="aff">
    <w:name w:val="TOC Heading"/>
    <w:basedOn w:val="10"/>
    <w:next w:val="a5"/>
    <w:link w:val="aff0"/>
    <w:pPr>
      <w:outlineLvl w:val="8"/>
    </w:pPr>
  </w:style>
  <w:style w:type="character" w:customStyle="1" w:styleId="aff0">
    <w:name w:val="Заголовок оглавления Знак"/>
    <w:basedOn w:val="12"/>
    <w:link w:val="aff"/>
    <w:rPr>
      <w:rFonts w:ascii="Times New Roman Полужирный" w:hAnsi="Times New Roman Полужирный"/>
      <w:b/>
      <w:sz w:val="28"/>
    </w:rPr>
  </w:style>
  <w:style w:type="paragraph" w:customStyle="1" w:styleId="BFTSpisoknum1">
    <w:name w:val="_BFT_Spisok_num_1"/>
    <w:link w:val="BFTSpisoknum12"/>
    <w:pPr>
      <w:numPr>
        <w:numId w:val="15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2">
    <w:name w:val="_BFT_Spisok_num_1"/>
    <w:link w:val="BFTSpisoknum1"/>
    <w:rPr>
      <w:rFonts w:ascii="Times New Roman" w:hAnsi="Times New Roman"/>
      <w:sz w:val="24"/>
    </w:rPr>
  </w:style>
  <w:style w:type="paragraph" w:customStyle="1" w:styleId="18">
    <w:name w:val="Неразрешенное упоминание1"/>
    <w:basedOn w:val="13"/>
    <w:link w:val="19"/>
    <w:rPr>
      <w:color w:val="605E5C"/>
      <w:shd w:val="clear" w:color="auto" w:fill="E1DFDD"/>
    </w:rPr>
  </w:style>
  <w:style w:type="character" w:customStyle="1" w:styleId="19">
    <w:name w:val="Неразрешенное упоминание1"/>
    <w:basedOn w:val="a6"/>
    <w:link w:val="18"/>
    <w:rPr>
      <w:color w:val="605E5C"/>
      <w:shd w:val="clear" w:color="auto" w:fill="E1DFDD"/>
    </w:rPr>
  </w:style>
  <w:style w:type="paragraph" w:customStyle="1" w:styleId="HMSpisok12">
    <w:name w:val="H&amp;M Spisok 12"/>
    <w:basedOn w:val="HMComment"/>
    <w:link w:val="HMSpisok120"/>
  </w:style>
  <w:style w:type="character" w:customStyle="1" w:styleId="HMSpisok120">
    <w:name w:val="H&amp;M Spisok 12"/>
    <w:basedOn w:val="HMComment0"/>
    <w:link w:val="HMSpisok12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HMZagolovok3urovnya">
    <w:name w:val="H&amp;M Zagolovok 3 urovnya"/>
    <w:basedOn w:val="HMHeading1"/>
    <w:link w:val="HMZagolovok3urovnya0"/>
    <w:rPr>
      <w:color w:val="19365E"/>
      <w:sz w:val="26"/>
    </w:rPr>
  </w:style>
  <w:style w:type="character" w:customStyle="1" w:styleId="HMZagolovok3urovnya0">
    <w:name w:val="H&amp;M Zagolovok 3 urovnya"/>
    <w:basedOn w:val="HMHeading10"/>
    <w:link w:val="HMZagolovok3urovnya"/>
    <w:rPr>
      <w:rFonts w:ascii="Arial" w:hAnsi="Arial"/>
      <w:b/>
      <w:i w:val="0"/>
      <w:caps w:val="0"/>
      <w:strike w:val="0"/>
      <w:color w:val="19365E"/>
      <w:spacing w:val="0"/>
      <w:sz w:val="26"/>
      <w:u w:val="none"/>
    </w:rPr>
  </w:style>
  <w:style w:type="paragraph" w:customStyle="1" w:styleId="HMdopstrokapolya12">
    <w:name w:val="H&amp;M dopstroka polya_12"/>
    <w:basedOn w:val="13"/>
    <w:link w:val="HMdopstrokapolya120"/>
    <w:rPr>
      <w:rFonts w:ascii="Arial" w:hAnsi="Arial"/>
    </w:rPr>
  </w:style>
  <w:style w:type="character" w:customStyle="1" w:styleId="HMdopstrokapolya120">
    <w:name w:val="H&amp;M dopstroka polya_12"/>
    <w:basedOn w:val="a6"/>
    <w:link w:val="HMdopstrokapolya12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type="paragraph" w:styleId="aff1">
    <w:name w:val="Document Map"/>
    <w:basedOn w:val="a5"/>
    <w:link w:val="aff2"/>
    <w:pPr>
      <w:spacing w:after="0" w:line="360" w:lineRule="auto"/>
      <w:ind w:firstLine="720"/>
      <w:jc w:val="both"/>
    </w:pPr>
    <w:rPr>
      <w:rFonts w:ascii="Tahoma" w:hAnsi="Tahoma"/>
      <w:sz w:val="16"/>
    </w:rPr>
  </w:style>
  <w:style w:type="character" w:customStyle="1" w:styleId="aff2">
    <w:name w:val="Схема документа Знак"/>
    <w:basedOn w:val="11"/>
    <w:link w:val="aff1"/>
    <w:rPr>
      <w:rFonts w:ascii="Tahoma" w:hAnsi="Tahoma"/>
      <w:sz w:val="16"/>
    </w:rPr>
  </w:style>
  <w:style w:type="paragraph" w:customStyle="1" w:styleId="BFTTitul2">
    <w:name w:val="_BFT_Titul_2"/>
    <w:basedOn w:val="BFTTitul1"/>
    <w:link w:val="BFTTitul20"/>
    <w:pPr>
      <w:spacing w:before="360"/>
    </w:pPr>
    <w:rPr>
      <w:rFonts w:ascii="Times New Roman Полужирный" w:hAnsi="Times New Roman Полужирный"/>
      <w:sz w:val="24"/>
    </w:rPr>
  </w:style>
  <w:style w:type="character" w:customStyle="1" w:styleId="BFTTitul20">
    <w:name w:val="_BFT_Titul_2"/>
    <w:basedOn w:val="BFTTitul10"/>
    <w:link w:val="BFTTitul2"/>
    <w:rPr>
      <w:rFonts w:ascii="Times New Roman Полужирный" w:hAnsi="Times New Roman Полужирный"/>
      <w:b/>
      <w:caps/>
      <w:sz w:val="24"/>
    </w:rPr>
  </w:style>
  <w:style w:type="paragraph" w:customStyle="1" w:styleId="1BFT1">
    <w:name w:val="Приложение_А.1_BFT"/>
    <w:basedOn w:val="BFT1"/>
    <w:next w:val="11BFT0"/>
    <w:link w:val="1BFT2"/>
    <w:pPr>
      <w:numPr>
        <w:ilvl w:val="1"/>
      </w:numPr>
      <w:outlineLvl w:val="1"/>
    </w:pPr>
    <w:rPr>
      <w:caps w:val="0"/>
    </w:rPr>
  </w:style>
  <w:style w:type="character" w:customStyle="1" w:styleId="1BFT2">
    <w:name w:val="Приложение_А.1_BFT"/>
    <w:basedOn w:val="BFT2"/>
    <w:link w:val="1BFT1"/>
    <w:rPr>
      <w:rFonts w:ascii="Times New Roman Полужирный" w:hAnsi="Times New Roman Полужирный"/>
      <w:b/>
      <w:caps w:val="0"/>
      <w:sz w:val="28"/>
    </w:rPr>
  </w:style>
  <w:style w:type="paragraph" w:customStyle="1" w:styleId="HMSpisok10-8">
    <w:name w:val="H&amp;M Spisok 10-8"/>
    <w:basedOn w:val="HMSpisok10-7"/>
    <w:link w:val="HMSpisok10-80"/>
  </w:style>
  <w:style w:type="character" w:customStyle="1" w:styleId="HMSpisok10-80">
    <w:name w:val="H&amp;M Spisok 10-8"/>
    <w:basedOn w:val="HMSpisok10-70"/>
    <w:link w:val="HMSpisok10-8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TableSpisokMark2">
    <w:name w:val="_BFT_Table_Spisok_Mark_2"/>
    <w:basedOn w:val="BFTTableSpisokMark1"/>
    <w:link w:val="BFTTableSpisokMark20"/>
    <w:pPr>
      <w:numPr>
        <w:numId w:val="16"/>
      </w:numPr>
    </w:pPr>
  </w:style>
  <w:style w:type="character" w:customStyle="1" w:styleId="BFTTableSpisokMark20">
    <w:name w:val="_BFT_Table_Spisok_Mark_2"/>
    <w:basedOn w:val="BFTTableSpisokMark10"/>
    <w:link w:val="BFTTableSpisokMark2"/>
    <w:rPr>
      <w:rFonts w:ascii="Times New Roman" w:hAnsi="Times New Roman"/>
      <w:sz w:val="24"/>
    </w:rPr>
  </w:style>
  <w:style w:type="paragraph" w:customStyle="1" w:styleId="BFT3">
    <w:name w:val="_ТЛ_ЛУ_BFT_Согласовано_УтверждаюЛУ_Название системы"/>
    <w:link w:val="BFT4"/>
    <w:pPr>
      <w:spacing w:after="360" w:line="240" w:lineRule="auto"/>
      <w:jc w:val="center"/>
    </w:pPr>
    <w:rPr>
      <w:rFonts w:ascii="Times New Roman" w:hAnsi="Times New Roman"/>
      <w:b/>
      <w:caps/>
      <w:sz w:val="28"/>
    </w:rPr>
  </w:style>
  <w:style w:type="character" w:customStyle="1" w:styleId="BFT4">
    <w:name w:val="_ТЛ_ЛУ_BFT_Согласовано_УтверждаюЛУ_Название системы"/>
    <w:link w:val="BFT3"/>
    <w:rPr>
      <w:rFonts w:ascii="Times New Roman" w:hAnsi="Times New Roman"/>
      <w:b/>
      <w:caps/>
      <w:sz w:val="28"/>
    </w:rPr>
  </w:style>
  <w:style w:type="paragraph" w:customStyle="1" w:styleId="BFTSpisoknum2">
    <w:name w:val="_BFT_Spisok_num_2"/>
    <w:basedOn w:val="BFTSpisoknum1"/>
    <w:link w:val="BFTSpisoknum22"/>
    <w:pPr>
      <w:numPr>
        <w:ilvl w:val="1"/>
      </w:numPr>
    </w:pPr>
  </w:style>
  <w:style w:type="character" w:customStyle="1" w:styleId="BFTSpisoknum22">
    <w:name w:val="_BFT_Spisok_num_2"/>
    <w:basedOn w:val="BFTSpisoknum12"/>
    <w:link w:val="BFTSpisoknum2"/>
    <w:rPr>
      <w:rFonts w:ascii="Times New Roman" w:hAnsi="Times New Roman"/>
      <w:sz w:val="24"/>
    </w:rPr>
  </w:style>
  <w:style w:type="paragraph" w:customStyle="1" w:styleId="BFT5">
    <w:name w:val="_ТЛ_ЛУ_BFT_Этап_Шифр_слово ЛУ"/>
    <w:link w:val="BFT6"/>
    <w:pPr>
      <w:spacing w:before="200" w:after="400" w:line="240" w:lineRule="auto"/>
      <w:contextualSpacing/>
      <w:jc w:val="center"/>
    </w:pPr>
    <w:rPr>
      <w:rFonts w:ascii="Times New Roman Полужирный" w:hAnsi="Times New Roman Полужирный"/>
      <w:b/>
      <w:sz w:val="28"/>
    </w:rPr>
  </w:style>
  <w:style w:type="character" w:customStyle="1" w:styleId="BFT6">
    <w:name w:val="_ТЛ_ЛУ_BFT_Этап_Шифр_слово ЛУ"/>
    <w:link w:val="BFT5"/>
    <w:rPr>
      <w:rFonts w:ascii="Times New Roman Полужирный" w:hAnsi="Times New Roman Полужирный"/>
      <w:b/>
      <w:sz w:val="28"/>
    </w:rPr>
  </w:style>
  <w:style w:type="paragraph" w:customStyle="1" w:styleId="NumPage">
    <w:name w:val="NumPage"/>
    <w:link w:val="NumPage0"/>
    <w:pPr>
      <w:spacing w:before="40" w:after="80" w:line="480" w:lineRule="auto"/>
      <w:jc w:val="center"/>
    </w:pPr>
    <w:rPr>
      <w:rFonts w:ascii="Arial" w:hAnsi="Arial"/>
      <w:color w:val="002060"/>
      <w:sz w:val="24"/>
    </w:rPr>
  </w:style>
  <w:style w:type="character" w:customStyle="1" w:styleId="NumPage0">
    <w:name w:val="NumPage"/>
    <w:link w:val="NumPage"/>
    <w:rPr>
      <w:rFonts w:ascii="Arial" w:hAnsi="Arial"/>
      <w:color w:val="002060"/>
      <w:sz w:val="24"/>
    </w:rPr>
  </w:style>
  <w:style w:type="paragraph" w:customStyle="1" w:styleId="1111BFT">
    <w:name w:val="Приложение_1.1.1.1_BFT"/>
    <w:basedOn w:val="111BFT"/>
    <w:next w:val="a5"/>
    <w:link w:val="1111BFT0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sz w:val="24"/>
    </w:rPr>
  </w:style>
  <w:style w:type="character" w:customStyle="1" w:styleId="1111BFT0">
    <w:name w:val="Приложение_1.1.1.1_BFT"/>
    <w:basedOn w:val="111BFT0"/>
    <w:link w:val="1111BFT"/>
    <w:rPr>
      <w:rFonts w:ascii="Times New Roman Полужирный" w:hAnsi="Times New Roman Полужирный"/>
      <w:b w:val="0"/>
      <w:sz w:val="24"/>
    </w:rPr>
  </w:style>
  <w:style w:type="paragraph" w:customStyle="1" w:styleId="aff3">
    <w:name w:val="Абзац текста"/>
    <w:basedOn w:val="a5"/>
    <w:link w:val="aff4"/>
    <w:pPr>
      <w:spacing w:after="0" w:line="240" w:lineRule="auto"/>
      <w:ind w:firstLine="0"/>
    </w:pPr>
    <w:rPr>
      <w:rFonts w:ascii="Times New Roman" w:hAnsi="Times New Roman"/>
      <w:sz w:val="24"/>
    </w:rPr>
  </w:style>
  <w:style w:type="character" w:customStyle="1" w:styleId="aff4">
    <w:name w:val="Абзац текста"/>
    <w:basedOn w:val="11"/>
    <w:link w:val="aff3"/>
    <w:rPr>
      <w:rFonts w:ascii="Times New Roman" w:hAnsi="Times New Roman"/>
      <w:sz w:val="24"/>
    </w:rPr>
  </w:style>
  <w:style w:type="paragraph" w:customStyle="1" w:styleId="HMSpisok10-1">
    <w:name w:val="H&amp;M Spisok 10-1"/>
    <w:basedOn w:val="13"/>
    <w:link w:val="HMSpisok10-10"/>
    <w:rPr>
      <w:rFonts w:ascii="Times New Roman" w:hAnsi="Times New Roman"/>
      <w:sz w:val="18"/>
    </w:rPr>
  </w:style>
  <w:style w:type="character" w:customStyle="1" w:styleId="HMSpisok10-10">
    <w:name w:val="H&amp;M Spisok 10-1"/>
    <w:basedOn w:val="a6"/>
    <w:link w:val="HMSpisok10-1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20">
    <w:name w:val="маркированный список 2"/>
    <w:basedOn w:val="a5"/>
    <w:link w:val="27"/>
    <w:pPr>
      <w:numPr>
        <w:numId w:val="13"/>
      </w:num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27">
    <w:name w:val="маркированный список 2"/>
    <w:basedOn w:val="11"/>
    <w:link w:val="20"/>
    <w:rPr>
      <w:rFonts w:ascii="Times New Roman" w:hAnsi="Times New Roman"/>
      <w:sz w:val="24"/>
    </w:rPr>
  </w:style>
  <w:style w:type="paragraph" w:customStyle="1" w:styleId="BFTTabltitle">
    <w:name w:val="BFT_Tabl_title"/>
    <w:link w:val="BFTTabltitle0"/>
    <w:pPr>
      <w:widowControl w:val="0"/>
      <w:spacing w:after="0" w:line="240" w:lineRule="auto"/>
      <w:jc w:val="center"/>
    </w:pPr>
    <w:rPr>
      <w:rFonts w:ascii="Times New Roman Полужирный" w:hAnsi="Times New Roman Полужирный"/>
      <w:b/>
    </w:rPr>
  </w:style>
  <w:style w:type="character" w:customStyle="1" w:styleId="BFTTabltitle0">
    <w:name w:val="BFT_Tabl_title"/>
    <w:link w:val="BFTTabltitle"/>
    <w:rPr>
      <w:rFonts w:ascii="Times New Roman Полужирный" w:hAnsi="Times New Roman Полужирный"/>
      <w:b/>
    </w:rPr>
  </w:style>
  <w:style w:type="paragraph" w:customStyle="1" w:styleId="aff5">
    <w:name w:val="_Основной с красной строки"/>
    <w:basedOn w:val="a5"/>
    <w:link w:val="aff6"/>
    <w:pPr>
      <w:spacing w:line="360" w:lineRule="exact"/>
      <w:jc w:val="both"/>
    </w:pPr>
    <w:rPr>
      <w:rFonts w:ascii="Times New Roman" w:hAnsi="Times New Roman"/>
      <w:sz w:val="24"/>
    </w:rPr>
  </w:style>
  <w:style w:type="character" w:customStyle="1" w:styleId="aff6">
    <w:name w:val="_Основной с красной строки"/>
    <w:basedOn w:val="11"/>
    <w:link w:val="aff5"/>
    <w:rPr>
      <w:rFonts w:ascii="Times New Roman" w:hAnsi="Times New Roman"/>
      <w:sz w:val="24"/>
    </w:rPr>
  </w:style>
  <w:style w:type="paragraph" w:styleId="a2">
    <w:name w:val="List Bullet"/>
    <w:basedOn w:val="a5"/>
    <w:link w:val="aff7"/>
    <w:pPr>
      <w:numPr>
        <w:numId w:val="17"/>
      </w:numPr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aff7">
    <w:name w:val="Маркированный список Знак"/>
    <w:basedOn w:val="11"/>
    <w:link w:val="a2"/>
    <w:rPr>
      <w:rFonts w:ascii="Times New Roman" w:hAnsi="Times New Roman"/>
      <w:sz w:val="24"/>
    </w:rPr>
  </w:style>
  <w:style w:type="paragraph" w:customStyle="1" w:styleId="HMSpisok10-5">
    <w:name w:val="H&amp;M Spisok 10-5"/>
    <w:basedOn w:val="HMSpisok10-4"/>
    <w:link w:val="HMSpisok10-50"/>
  </w:style>
  <w:style w:type="character" w:customStyle="1" w:styleId="HMSpisok10-50">
    <w:name w:val="H&amp;M Spisok 10-5"/>
    <w:basedOn w:val="HMSpisok10-40"/>
    <w:link w:val="HMSpisok10-5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TableSpisokNum1">
    <w:name w:val="_BFT_Table_Spisok_Num 1)"/>
    <w:link w:val="BFTTableSpisokNum11"/>
    <w:pPr>
      <w:numPr>
        <w:numId w:val="18"/>
      </w:numPr>
      <w:spacing w:before="20" w:after="20" w:line="240" w:lineRule="auto"/>
      <w:contextualSpacing/>
    </w:pPr>
    <w:rPr>
      <w:rFonts w:ascii="Times New Roman" w:hAnsi="Times New Roman"/>
    </w:rPr>
  </w:style>
  <w:style w:type="character" w:customStyle="1" w:styleId="BFTTableSpisokNum11">
    <w:name w:val="_BFT_Table_Spisok_Num 1)"/>
    <w:link w:val="BFTTableSpisokNum1"/>
    <w:rPr>
      <w:rFonts w:ascii="Times New Roman" w:hAnsi="Times New Roman"/>
    </w:rPr>
  </w:style>
  <w:style w:type="paragraph" w:customStyle="1" w:styleId="BFTSymBold">
    <w:name w:val="_BFT_Sym_Bold"/>
    <w:link w:val="BFTSymBold0"/>
    <w:rPr>
      <w:b/>
    </w:rPr>
  </w:style>
  <w:style w:type="character" w:customStyle="1" w:styleId="BFTSymBold0">
    <w:name w:val="_BFT_Sym_Bold"/>
    <w:link w:val="BFTSymBold"/>
    <w:rPr>
      <w:b/>
    </w:rPr>
  </w:style>
  <w:style w:type="paragraph" w:customStyle="1" w:styleId="BFTTableName">
    <w:name w:val="_BFT_Table_Name"/>
    <w:next w:val="BFTNormal"/>
    <w:link w:val="BFTTableName0"/>
    <w:pPr>
      <w:keepNext/>
      <w:keepLines/>
      <w:numPr>
        <w:numId w:val="19"/>
      </w:numPr>
      <w:spacing w:before="60" w:after="0" w:line="240" w:lineRule="auto"/>
      <w:jc w:val="right"/>
    </w:pPr>
    <w:rPr>
      <w:rFonts w:ascii="Times New Roman Полужирный" w:hAnsi="Times New Roman Полужирный"/>
      <w:b/>
      <w:sz w:val="24"/>
    </w:rPr>
  </w:style>
  <w:style w:type="character" w:customStyle="1" w:styleId="BFTTableName0">
    <w:name w:val="_BFT_Table_Name"/>
    <w:link w:val="BFTTableName"/>
    <w:rPr>
      <w:rFonts w:ascii="Times New Roman Полужирный" w:hAnsi="Times New Roman Полужирный"/>
      <w:b/>
      <w:sz w:val="24"/>
    </w:rPr>
  </w:style>
  <w:style w:type="paragraph" w:customStyle="1" w:styleId="listitem">
    <w:name w:val="list__item"/>
    <w:basedOn w:val="a5"/>
    <w:link w:val="listitem0"/>
    <w:pPr>
      <w:spacing w:beforeAutospacing="1" w:afterAutospacing="1" w:line="240" w:lineRule="auto"/>
      <w:ind w:firstLine="0"/>
    </w:pPr>
    <w:rPr>
      <w:rFonts w:ascii="Times New Roman" w:hAnsi="Times New Roman"/>
      <w:sz w:val="24"/>
    </w:rPr>
  </w:style>
  <w:style w:type="character" w:customStyle="1" w:styleId="listitem0">
    <w:name w:val="list__item"/>
    <w:basedOn w:val="11"/>
    <w:link w:val="listitem"/>
    <w:rPr>
      <w:rFonts w:ascii="Times New Roman" w:hAnsi="Times New Roman"/>
      <w:sz w:val="24"/>
    </w:rPr>
  </w:style>
  <w:style w:type="paragraph" w:customStyle="1" w:styleId="BFTTitle1">
    <w:name w:val="BFT_Title_1"/>
    <w:link w:val="BFTTitle10"/>
    <w:pPr>
      <w:spacing w:after="60" w:line="240" w:lineRule="auto"/>
    </w:pPr>
    <w:rPr>
      <w:rFonts w:ascii="Arial" w:hAnsi="Arial"/>
      <w:b/>
      <w:caps/>
      <w:sz w:val="27"/>
    </w:rPr>
  </w:style>
  <w:style w:type="character" w:customStyle="1" w:styleId="BFTTitle10">
    <w:name w:val="BFT_Title_1"/>
    <w:link w:val="BFTTitle1"/>
    <w:rPr>
      <w:rFonts w:ascii="Arial" w:hAnsi="Arial"/>
      <w:b/>
      <w:caps/>
      <w:sz w:val="27"/>
    </w:rPr>
  </w:style>
  <w:style w:type="paragraph" w:styleId="35">
    <w:name w:val="toc 3"/>
    <w:basedOn w:val="a5"/>
    <w:next w:val="a5"/>
    <w:link w:val="36"/>
    <w:uiPriority w:val="39"/>
    <w:pPr>
      <w:tabs>
        <w:tab w:val="right" w:leader="dot" w:pos="9627"/>
      </w:tabs>
      <w:spacing w:after="100"/>
      <w:ind w:left="851" w:firstLine="0"/>
      <w:jc w:val="both"/>
    </w:pPr>
    <w:rPr>
      <w:rFonts w:ascii="Times New Roman" w:hAnsi="Times New Roman"/>
      <w:sz w:val="24"/>
    </w:rPr>
  </w:style>
  <w:style w:type="character" w:customStyle="1" w:styleId="36">
    <w:name w:val="Оглавление 3 Знак"/>
    <w:basedOn w:val="11"/>
    <w:link w:val="35"/>
    <w:rPr>
      <w:rFonts w:ascii="Times New Roman" w:hAnsi="Times New Roman"/>
      <w:sz w:val="24"/>
    </w:rPr>
  </w:style>
  <w:style w:type="paragraph" w:customStyle="1" w:styleId="BFTZagolovok3">
    <w:name w:val="BFT_Zagolovok 3"/>
    <w:basedOn w:val="BFTZagolovok2"/>
    <w:next w:val="BFTText"/>
    <w:link w:val="BFTZagolovok30"/>
    <w:pPr>
      <w:numPr>
        <w:ilvl w:val="2"/>
      </w:numPr>
      <w:tabs>
        <w:tab w:val="clear" w:pos="709"/>
        <w:tab w:val="left" w:pos="360"/>
        <w:tab w:val="left" w:pos="851"/>
        <w:tab w:val="left" w:pos="2211"/>
      </w:tabs>
      <w:ind w:left="2211" w:hanging="360"/>
      <w:outlineLvl w:val="2"/>
    </w:pPr>
    <w:rPr>
      <w:sz w:val="28"/>
    </w:rPr>
  </w:style>
  <w:style w:type="character" w:customStyle="1" w:styleId="BFTZagolovok30">
    <w:name w:val="BFT_Zagolovok 3"/>
    <w:basedOn w:val="BFTZagolovok20"/>
    <w:link w:val="BFTZagolovok3"/>
    <w:rPr>
      <w:rFonts w:ascii="Times New Roman Полужирный" w:hAnsi="Times New Roman Полужирный"/>
      <w:b/>
      <w:caps w:val="0"/>
      <w:sz w:val="28"/>
    </w:rPr>
  </w:style>
  <w:style w:type="paragraph" w:customStyle="1" w:styleId="BFT7">
    <w:name w:val="_ТЛ_BFT_Утвержден_Код дока"/>
    <w:basedOn w:val="BFT"/>
    <w:link w:val="BFT8"/>
    <w:pPr>
      <w:jc w:val="left"/>
    </w:pPr>
  </w:style>
  <w:style w:type="character" w:customStyle="1" w:styleId="BFT8">
    <w:name w:val="_ТЛ_BFT_Утвержден_Код дока"/>
    <w:basedOn w:val="BFT0"/>
    <w:link w:val="BFT7"/>
    <w:rPr>
      <w:rFonts w:ascii="Times New Roman" w:hAnsi="Times New Roman"/>
      <w:sz w:val="28"/>
    </w:rPr>
  </w:style>
  <w:style w:type="paragraph" w:customStyle="1" w:styleId="1a">
    <w:name w:val="Слабое выделение1"/>
    <w:basedOn w:val="13"/>
    <w:link w:val="aff8"/>
    <w:rPr>
      <w:i/>
      <w:color w:val="808080"/>
      <w:sz w:val="28"/>
    </w:rPr>
  </w:style>
  <w:style w:type="character" w:styleId="aff8">
    <w:name w:val="Subtle Emphasis"/>
    <w:basedOn w:val="a6"/>
    <w:link w:val="1a"/>
    <w:rPr>
      <w:i/>
      <w:color w:val="808080"/>
      <w:sz w:val="28"/>
    </w:rPr>
  </w:style>
  <w:style w:type="paragraph" w:customStyle="1" w:styleId="BFTmajor">
    <w:name w:val="BFT_major"/>
    <w:link w:val="BFTmajor0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BFTmajor0">
    <w:name w:val="BFT_major"/>
    <w:link w:val="BFTmajor"/>
    <w:rPr>
      <w:rFonts w:ascii="Times New Roman" w:hAnsi="Times New Roman"/>
      <w:sz w:val="24"/>
    </w:rPr>
  </w:style>
  <w:style w:type="paragraph" w:customStyle="1" w:styleId="HMdopstroka3">
    <w:name w:val="H&amp;M dopstroka3"/>
    <w:basedOn w:val="13"/>
    <w:link w:val="HMdopstroka30"/>
    <w:rPr>
      <w:rFonts w:ascii="Times New Roman" w:hAnsi="Times New Roman"/>
      <w:sz w:val="28"/>
    </w:rPr>
  </w:style>
  <w:style w:type="character" w:customStyle="1" w:styleId="HMdopstroka30">
    <w:name w:val="H&amp;M dopstroka3"/>
    <w:basedOn w:val="a6"/>
    <w:link w:val="HMdopstroka3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1b">
    <w:name w:val="Абзац списка1"/>
    <w:basedOn w:val="a5"/>
    <w:next w:val="af8"/>
    <w:link w:val="1c"/>
    <w:pPr>
      <w:spacing w:after="0" w:line="360" w:lineRule="auto"/>
      <w:ind w:left="720" w:firstLine="851"/>
      <w:contextualSpacing/>
      <w:jc w:val="both"/>
    </w:pPr>
    <w:rPr>
      <w:rFonts w:ascii="Times New Roman" w:hAnsi="Times New Roman"/>
      <w:sz w:val="24"/>
    </w:rPr>
  </w:style>
  <w:style w:type="character" w:customStyle="1" w:styleId="1c">
    <w:name w:val="Абзац списка1"/>
    <w:basedOn w:val="11"/>
    <w:link w:val="1b"/>
    <w:rPr>
      <w:rFonts w:ascii="Times New Roman" w:hAnsi="Times New Roman"/>
      <w:sz w:val="24"/>
    </w:rPr>
  </w:style>
  <w:style w:type="paragraph" w:customStyle="1" w:styleId="BFT9">
    <w:name w:val="_ТЛ_ЛУ_BFT_Название компонента_документа"/>
    <w:basedOn w:val="BFT3"/>
    <w:link w:val="BFTa"/>
    <w:pPr>
      <w:spacing w:before="360"/>
    </w:pPr>
    <w:rPr>
      <w:rFonts w:ascii="Times New Roman Полужирный" w:hAnsi="Times New Roman Полужирный"/>
      <w:sz w:val="24"/>
    </w:rPr>
  </w:style>
  <w:style w:type="character" w:customStyle="1" w:styleId="BFTa">
    <w:name w:val="_ТЛ_ЛУ_BFT_Название компонента_документа"/>
    <w:basedOn w:val="BFT4"/>
    <w:link w:val="BFT9"/>
    <w:rPr>
      <w:rFonts w:ascii="Times New Roman Полужирный" w:hAnsi="Times New Roman Полужирный"/>
      <w:b/>
      <w:caps/>
      <w:sz w:val="24"/>
    </w:rPr>
  </w:style>
  <w:style w:type="paragraph" w:customStyle="1" w:styleId="HMIndeksniz">
    <w:name w:val="H&amp;M Indeks_niz"/>
    <w:basedOn w:val="13"/>
    <w:link w:val="HMIndeksniz0"/>
    <w:rPr>
      <w:rFonts w:ascii="Arial" w:hAnsi="Arial"/>
      <w:b/>
      <w:sz w:val="14"/>
    </w:rPr>
  </w:style>
  <w:style w:type="character" w:customStyle="1" w:styleId="HMIndeksniz0">
    <w:name w:val="H&amp;M Indeks_niz"/>
    <w:basedOn w:val="a6"/>
    <w:link w:val="HMIndeksniz"/>
    <w:rPr>
      <w:rFonts w:ascii="Arial" w:hAnsi="Arial"/>
      <w:b/>
      <w:i w:val="0"/>
      <w:caps w:val="0"/>
      <w:strike w:val="0"/>
      <w:color w:val="000000"/>
      <w:spacing w:val="0"/>
      <w:sz w:val="14"/>
      <w:u w:val="none"/>
    </w:rPr>
  </w:style>
  <w:style w:type="paragraph" w:customStyle="1" w:styleId="FooterEven">
    <w:name w:val="Footer Even"/>
    <w:basedOn w:val="aff9"/>
    <w:link w:val="FooterEven0"/>
    <w:pPr>
      <w:spacing w:after="200" w:line="276" w:lineRule="auto"/>
      <w:ind w:firstLine="720"/>
      <w:jc w:val="right"/>
    </w:pPr>
    <w:rPr>
      <w:rFonts w:ascii="Times New Roman" w:hAnsi="Times New Roman"/>
      <w:i/>
      <w:sz w:val="24"/>
    </w:rPr>
  </w:style>
  <w:style w:type="character" w:customStyle="1" w:styleId="FooterEven0">
    <w:name w:val="Footer Even"/>
    <w:basedOn w:val="affa"/>
    <w:link w:val="FooterEven"/>
    <w:rPr>
      <w:rFonts w:ascii="Times New Roman" w:hAnsi="Times New Roman"/>
      <w:i/>
      <w:sz w:val="24"/>
    </w:rPr>
  </w:style>
  <w:style w:type="paragraph" w:customStyle="1" w:styleId="BFTSpisoknormal5">
    <w:name w:val="_BFT_Spisok_normal_5"/>
    <w:link w:val="BFTSpisoknormal50"/>
    <w:pPr>
      <w:spacing w:before="120" w:after="60" w:line="276" w:lineRule="auto"/>
      <w:ind w:left="1843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50">
    <w:name w:val="_BFT_Spisok_normal_5"/>
    <w:link w:val="BFTSpisoknormal5"/>
    <w:rPr>
      <w:rFonts w:ascii="Times New Roman" w:hAnsi="Times New Roman"/>
      <w:sz w:val="24"/>
    </w:rPr>
  </w:style>
  <w:style w:type="paragraph" w:customStyle="1" w:styleId="BFTTablenormBoldcenter">
    <w:name w:val="_BFT_Table_norm_Bold_center"/>
    <w:basedOn w:val="BFTTablenorm"/>
    <w:link w:val="BFTTablenormBoldcenter0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normBoldcenter0">
    <w:name w:val="_BFT_Table_norm_Bold_center"/>
    <w:basedOn w:val="BFTTablenorm0"/>
    <w:link w:val="BFTTablenormBoldcenter"/>
    <w:rPr>
      <w:rFonts w:ascii="Times New Roman Полужирный" w:hAnsi="Times New Roman Полужирный"/>
      <w:b/>
    </w:rPr>
  </w:style>
  <w:style w:type="paragraph" w:customStyle="1" w:styleId="2">
    <w:name w:val="Нумерованный список 2 (тбл)"/>
    <w:basedOn w:val="a5"/>
    <w:link w:val="28"/>
    <w:pPr>
      <w:numPr>
        <w:numId w:val="20"/>
      </w:numPr>
      <w:tabs>
        <w:tab w:val="clear" w:pos="1134"/>
        <w:tab w:val="left" w:pos="1701"/>
        <w:tab w:val="left" w:pos="2160"/>
      </w:tabs>
      <w:spacing w:before="40" w:after="80" w:line="276" w:lineRule="auto"/>
      <w:ind w:left="1290" w:hanging="300"/>
    </w:pPr>
    <w:rPr>
      <w:rFonts w:ascii="Times New Roman" w:hAnsi="Times New Roman"/>
      <w:b/>
      <w:caps/>
      <w:sz w:val="24"/>
    </w:rPr>
  </w:style>
  <w:style w:type="character" w:customStyle="1" w:styleId="28">
    <w:name w:val="Нумерованный список 2 (тбл)"/>
    <w:basedOn w:val="11"/>
    <w:link w:val="2"/>
    <w:rPr>
      <w:rFonts w:ascii="Times New Roman" w:hAnsi="Times New Roman"/>
      <w:b/>
      <w:caps/>
      <w:sz w:val="24"/>
    </w:rPr>
  </w:style>
  <w:style w:type="paragraph" w:customStyle="1" w:styleId="1d">
    <w:name w:val="Знак примечания1"/>
    <w:link w:val="affb"/>
    <w:rPr>
      <w:sz w:val="16"/>
    </w:rPr>
  </w:style>
  <w:style w:type="character" w:styleId="affb">
    <w:name w:val="annotation reference"/>
    <w:link w:val="1d"/>
    <w:rPr>
      <w:sz w:val="16"/>
    </w:rPr>
  </w:style>
  <w:style w:type="paragraph" w:customStyle="1" w:styleId="a0">
    <w:name w:val="Перечисление"/>
    <w:basedOn w:val="a5"/>
    <w:link w:val="affc"/>
    <w:pPr>
      <w:numPr>
        <w:numId w:val="21"/>
      </w:numPr>
      <w:spacing w:after="0" w:line="360" w:lineRule="auto"/>
    </w:pPr>
    <w:rPr>
      <w:rFonts w:ascii="Times New Roman" w:hAnsi="Times New Roman"/>
      <w:b/>
      <w:caps/>
      <w:sz w:val="24"/>
    </w:rPr>
  </w:style>
  <w:style w:type="character" w:customStyle="1" w:styleId="affc">
    <w:name w:val="Перечисление"/>
    <w:basedOn w:val="11"/>
    <w:link w:val="a0"/>
    <w:rPr>
      <w:rFonts w:ascii="Times New Roman" w:hAnsi="Times New Roman"/>
      <w:b/>
      <w:caps/>
      <w:sz w:val="24"/>
    </w:rPr>
  </w:style>
  <w:style w:type="paragraph" w:customStyle="1" w:styleId="BFTSpisok1">
    <w:name w:val="_BFT_Spisok_№_1)"/>
    <w:basedOn w:val="a5"/>
    <w:link w:val="BFTSpisok12"/>
    <w:pPr>
      <w:numPr>
        <w:numId w:val="22"/>
      </w:numPr>
      <w:spacing w:before="120" w:after="60" w:line="276" w:lineRule="auto"/>
      <w:jc w:val="both"/>
    </w:pPr>
    <w:rPr>
      <w:rFonts w:ascii="Times New Roman" w:hAnsi="Times New Roman"/>
      <w:sz w:val="24"/>
    </w:rPr>
  </w:style>
  <w:style w:type="character" w:customStyle="1" w:styleId="BFTSpisok12">
    <w:name w:val="_BFT_Spisok_№_1)"/>
    <w:basedOn w:val="11"/>
    <w:link w:val="BFTSpisok1"/>
    <w:rPr>
      <w:rFonts w:ascii="Times New Roman" w:hAnsi="Times New Roman"/>
      <w:sz w:val="24"/>
    </w:rPr>
  </w:style>
  <w:style w:type="paragraph" w:customStyle="1" w:styleId="BFTb">
    <w:name w:val="_BFT_Нижний_колонт"/>
    <w:link w:val="BFTc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c">
    <w:name w:val="_BFT_Нижний_колонт"/>
    <w:link w:val="BFTb"/>
    <w:rPr>
      <w:rFonts w:ascii="Times New Roman" w:hAnsi="Times New Roman"/>
      <w:i/>
    </w:rPr>
  </w:style>
  <w:style w:type="paragraph" w:customStyle="1" w:styleId="Normal">
    <w:name w:val="_Normal"/>
    <w:link w:val="Normal0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Normal0">
    <w:name w:val="_Normal"/>
    <w:link w:val="Normal"/>
    <w:rPr>
      <w:rFonts w:ascii="Times New Roman" w:hAnsi="Times New Roman"/>
      <w:sz w:val="24"/>
    </w:rPr>
  </w:style>
  <w:style w:type="paragraph" w:customStyle="1" w:styleId="BFTTableSpisokPP">
    <w:name w:val="BFT_Table_Spisok_PP"/>
    <w:link w:val="BFTTableSpisokPP0"/>
    <w:pPr>
      <w:numPr>
        <w:numId w:val="23"/>
      </w:numPr>
      <w:spacing w:after="0" w:line="240" w:lineRule="auto"/>
    </w:pPr>
    <w:rPr>
      <w:rFonts w:ascii="Times New Roman" w:hAnsi="Times New Roman"/>
    </w:rPr>
  </w:style>
  <w:style w:type="character" w:customStyle="1" w:styleId="BFTTableSpisokPP0">
    <w:name w:val="BFT_Table_Spisok_PP"/>
    <w:link w:val="BFTTableSpisokPP"/>
    <w:rPr>
      <w:rFonts w:ascii="Times New Roman" w:hAnsi="Times New Roman"/>
    </w:rPr>
  </w:style>
  <w:style w:type="paragraph" w:customStyle="1" w:styleId="ql-cursor">
    <w:name w:val="ql-cursor"/>
    <w:basedOn w:val="13"/>
    <w:link w:val="ql-cursor0"/>
  </w:style>
  <w:style w:type="character" w:customStyle="1" w:styleId="ql-cursor0">
    <w:name w:val="ql-cursor"/>
    <w:basedOn w:val="a6"/>
    <w:link w:val="ql-cursor"/>
  </w:style>
  <w:style w:type="paragraph" w:customStyle="1" w:styleId="BFTTableHead">
    <w:name w:val="BFT_Table_Head"/>
    <w:basedOn w:val="BFTTablenorm1"/>
    <w:link w:val="BFTTableHead0"/>
    <w:pPr>
      <w:keepNext/>
      <w:ind w:left="0" w:right="0"/>
      <w:jc w:val="center"/>
    </w:pPr>
    <w:rPr>
      <w:b/>
    </w:rPr>
  </w:style>
  <w:style w:type="character" w:customStyle="1" w:styleId="BFTTableHead0">
    <w:name w:val="BFT_Table_Head"/>
    <w:basedOn w:val="BFTTablenorm2"/>
    <w:link w:val="BFTTableHead"/>
    <w:rPr>
      <w:rFonts w:ascii="Times New Roman" w:hAnsi="Times New Roman"/>
      <w:b/>
    </w:rPr>
  </w:style>
  <w:style w:type="paragraph" w:customStyle="1" w:styleId="HMHeading1">
    <w:name w:val="H&amp;M Heading1"/>
    <w:basedOn w:val="13"/>
    <w:link w:val="HMHeading10"/>
    <w:rPr>
      <w:rFonts w:ascii="Arial" w:hAnsi="Arial"/>
      <w:b/>
      <w:sz w:val="32"/>
    </w:rPr>
  </w:style>
  <w:style w:type="character" w:customStyle="1" w:styleId="HMHeading10">
    <w:name w:val="H&amp;M Heading1"/>
    <w:basedOn w:val="a6"/>
    <w:link w:val="HMHeading1"/>
    <w:rPr>
      <w:rFonts w:ascii="Arial" w:hAnsi="Arial"/>
      <w:b/>
      <w:i w:val="0"/>
      <w:caps w:val="0"/>
      <w:strike w:val="0"/>
      <w:color w:val="000000"/>
      <w:spacing w:val="0"/>
      <w:sz w:val="32"/>
      <w:u w:val="none"/>
    </w:rPr>
  </w:style>
  <w:style w:type="paragraph" w:customStyle="1" w:styleId="1111BFT1">
    <w:name w:val="Приложение_А.1.1.1.1_BFT"/>
    <w:link w:val="1111BFT2"/>
    <w:pPr>
      <w:tabs>
        <w:tab w:val="left" w:pos="1134"/>
      </w:tabs>
      <w:spacing w:after="0" w:line="240" w:lineRule="auto"/>
    </w:pPr>
    <w:rPr>
      <w:rFonts w:ascii="Times New Roman Полужирный" w:hAnsi="Times New Roman Полужирный"/>
      <w:b/>
      <w:sz w:val="28"/>
    </w:rPr>
  </w:style>
  <w:style w:type="character" w:customStyle="1" w:styleId="1111BFT2">
    <w:name w:val="Приложение_А.1.1.1.1_BFT"/>
    <w:link w:val="1111BFT1"/>
    <w:rPr>
      <w:rFonts w:ascii="Times New Roman Полужирный" w:hAnsi="Times New Roman Полужирный"/>
      <w:b/>
      <w:sz w:val="28"/>
    </w:rPr>
  </w:style>
  <w:style w:type="paragraph" w:customStyle="1" w:styleId="BFTSpisokmark3">
    <w:name w:val="_BFT_Spisok_mark3"/>
    <w:basedOn w:val="BFTSpisokmark2"/>
    <w:link w:val="BFTSpisokmark30"/>
    <w:pPr>
      <w:numPr>
        <w:numId w:val="24"/>
      </w:numPr>
    </w:pPr>
  </w:style>
  <w:style w:type="character" w:customStyle="1" w:styleId="BFTSpisokmark30">
    <w:name w:val="_BFT_Spisok_mark3"/>
    <w:basedOn w:val="BFTSpisokmark20"/>
    <w:link w:val="BFTSpisokmark3"/>
    <w:rPr>
      <w:rFonts w:ascii="Times New Roman" w:hAnsi="Times New Roman"/>
      <w:sz w:val="24"/>
    </w:rPr>
  </w:style>
  <w:style w:type="paragraph" w:customStyle="1" w:styleId="0">
    <w:name w:val="Стиль Слева:  0 см"/>
    <w:basedOn w:val="a5"/>
    <w:link w:val="00"/>
    <w:pPr>
      <w:tabs>
        <w:tab w:val="left" w:pos="1342"/>
      </w:tabs>
      <w:spacing w:line="360" w:lineRule="auto"/>
      <w:ind w:left="284" w:firstLine="0"/>
      <w:jc w:val="both"/>
    </w:pPr>
    <w:rPr>
      <w:rFonts w:ascii="Times New Roman" w:hAnsi="Times New Roman"/>
      <w:sz w:val="28"/>
    </w:rPr>
  </w:style>
  <w:style w:type="character" w:customStyle="1" w:styleId="00">
    <w:name w:val="Стиль Слева:  0 см"/>
    <w:basedOn w:val="11"/>
    <w:link w:val="0"/>
    <w:rPr>
      <w:rFonts w:ascii="Times New Roman" w:hAnsi="Times New Roman"/>
      <w:sz w:val="28"/>
    </w:rPr>
  </w:style>
  <w:style w:type="paragraph" w:styleId="affd">
    <w:name w:val="header"/>
    <w:basedOn w:val="a5"/>
    <w:link w:val="a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e">
    <w:name w:val="Верхний колонтитул Знак"/>
    <w:basedOn w:val="11"/>
    <w:link w:val="affd"/>
  </w:style>
  <w:style w:type="paragraph" w:customStyle="1" w:styleId="a3">
    <w:name w:val="Нумер. список"/>
    <w:basedOn w:val="a5"/>
    <w:link w:val="afff"/>
    <w:pPr>
      <w:numPr>
        <w:numId w:val="11"/>
      </w:numPr>
      <w:spacing w:after="120" w:line="360" w:lineRule="exact"/>
      <w:jc w:val="both"/>
    </w:pPr>
    <w:rPr>
      <w:rFonts w:ascii="Times New Roman" w:hAnsi="Times New Roman"/>
      <w:sz w:val="28"/>
    </w:rPr>
  </w:style>
  <w:style w:type="character" w:customStyle="1" w:styleId="afff">
    <w:name w:val="Нумер. список"/>
    <w:basedOn w:val="11"/>
    <w:link w:val="a3"/>
    <w:rPr>
      <w:rFonts w:ascii="Times New Roman" w:hAnsi="Times New Roman"/>
      <w:sz w:val="28"/>
    </w:rPr>
  </w:style>
  <w:style w:type="paragraph" w:customStyle="1" w:styleId="BFTSpisok11">
    <w:name w:val="_BFT_Spisok_№_11)"/>
    <w:basedOn w:val="BFTSpisok1"/>
    <w:link w:val="BFTSpisok110"/>
    <w:pPr>
      <w:numPr>
        <w:ilvl w:val="1"/>
      </w:numPr>
    </w:pPr>
  </w:style>
  <w:style w:type="character" w:customStyle="1" w:styleId="BFTSpisok110">
    <w:name w:val="_BFT_Spisok_№_11)"/>
    <w:basedOn w:val="BFTSpisok12"/>
    <w:link w:val="BFTSpisok11"/>
    <w:rPr>
      <w:rFonts w:ascii="Times New Roman" w:hAnsi="Times New Roman"/>
      <w:sz w:val="24"/>
    </w:rPr>
  </w:style>
  <w:style w:type="paragraph" w:customStyle="1" w:styleId="contentparagraph">
    <w:name w:val="content__paragraph"/>
    <w:basedOn w:val="a5"/>
    <w:link w:val="contentparagraph0"/>
    <w:pPr>
      <w:spacing w:beforeAutospacing="1" w:afterAutospacing="1" w:line="240" w:lineRule="auto"/>
      <w:ind w:firstLine="0"/>
    </w:pPr>
    <w:rPr>
      <w:rFonts w:ascii="Times New Roman" w:hAnsi="Times New Roman"/>
      <w:sz w:val="24"/>
    </w:rPr>
  </w:style>
  <w:style w:type="character" w:customStyle="1" w:styleId="contentparagraph0">
    <w:name w:val="content__paragraph"/>
    <w:basedOn w:val="11"/>
    <w:link w:val="contentparagraph"/>
    <w:rPr>
      <w:rFonts w:ascii="Times New Roman" w:hAnsi="Times New Roman"/>
      <w:sz w:val="24"/>
    </w:rPr>
  </w:style>
  <w:style w:type="paragraph" w:customStyle="1" w:styleId="BFTSpisokCM">
    <w:name w:val="BFT_Spisok CM"/>
    <w:link w:val="BFTSpisokCM0"/>
    <w:pPr>
      <w:numPr>
        <w:numId w:val="25"/>
      </w:numPr>
      <w:spacing w:after="0" w:line="276" w:lineRule="auto"/>
      <w:jc w:val="both"/>
    </w:pPr>
    <w:rPr>
      <w:rFonts w:ascii="Times New Roman" w:hAnsi="Times New Roman"/>
      <w:sz w:val="24"/>
    </w:rPr>
  </w:style>
  <w:style w:type="character" w:customStyle="1" w:styleId="BFTSpisokCM0">
    <w:name w:val="BFT_Spisok CM"/>
    <w:link w:val="BFTSpisokCM"/>
    <w:rPr>
      <w:rFonts w:ascii="Times New Roman" w:hAnsi="Times New Roman"/>
      <w:sz w:val="24"/>
    </w:rPr>
  </w:style>
  <w:style w:type="paragraph" w:customStyle="1" w:styleId="BFTScript">
    <w:name w:val="_BFT_Script"/>
    <w:basedOn w:val="a5"/>
    <w:link w:val="BFTScript0"/>
    <w:pPr>
      <w:spacing w:before="120" w:after="60" w:line="276" w:lineRule="auto"/>
      <w:ind w:left="567" w:right="28" w:firstLine="0"/>
      <w:contextualSpacing/>
      <w:jc w:val="both"/>
    </w:pPr>
    <w:rPr>
      <w:rFonts w:ascii="Arial" w:hAnsi="Arial"/>
      <w:spacing w:val="-20"/>
      <w:sz w:val="20"/>
    </w:rPr>
  </w:style>
  <w:style w:type="character" w:customStyle="1" w:styleId="BFTScript0">
    <w:name w:val="_BFT_Script"/>
    <w:basedOn w:val="11"/>
    <w:link w:val="BFTScript"/>
    <w:rPr>
      <w:rFonts w:ascii="Arial" w:hAnsi="Arial"/>
      <w:spacing w:val="-20"/>
      <w:sz w:val="20"/>
    </w:rPr>
  </w:style>
  <w:style w:type="paragraph" w:customStyle="1" w:styleId="BFTNigniikolontitulLU">
    <w:name w:val="BFT_Nignii_kolontitul_LU"/>
    <w:link w:val="BFTNigniikolontitulLU0"/>
    <w:pPr>
      <w:keepNext/>
      <w:spacing w:after="0" w:line="240" w:lineRule="auto"/>
      <w:jc w:val="center"/>
    </w:pPr>
    <w:rPr>
      <w:rFonts w:ascii="Times New Roman" w:hAnsi="Times New Roman"/>
    </w:rPr>
  </w:style>
  <w:style w:type="character" w:customStyle="1" w:styleId="BFTNigniikolontitulLU0">
    <w:name w:val="BFT_Nignii_kolontitul_LU"/>
    <w:link w:val="BFTNigniikolontitulLU"/>
    <w:rPr>
      <w:rFonts w:ascii="Times New Roman" w:hAnsi="Times New Roman"/>
    </w:rPr>
  </w:style>
  <w:style w:type="paragraph" w:customStyle="1" w:styleId="BFTNumPage1">
    <w:name w:val="BFT_NumPage"/>
    <w:basedOn w:val="a5"/>
    <w:link w:val="BFTNumPage2"/>
    <w:pPr>
      <w:spacing w:after="0" w:line="240" w:lineRule="auto"/>
      <w:ind w:firstLine="567"/>
      <w:jc w:val="center"/>
    </w:pPr>
    <w:rPr>
      <w:rFonts w:ascii="Times New Roman" w:hAnsi="Times New Roman"/>
      <w:sz w:val="24"/>
    </w:rPr>
  </w:style>
  <w:style w:type="character" w:customStyle="1" w:styleId="BFTNumPage2">
    <w:name w:val="BFT_NumPage"/>
    <w:basedOn w:val="11"/>
    <w:link w:val="BFTNumPage1"/>
    <w:rPr>
      <w:rFonts w:ascii="Times New Roman" w:hAnsi="Times New Roman"/>
      <w:sz w:val="24"/>
    </w:rPr>
  </w:style>
  <w:style w:type="paragraph" w:customStyle="1" w:styleId="BFTText">
    <w:name w:val="BFT_Text"/>
    <w:basedOn w:val="a5"/>
    <w:link w:val="BFTText0"/>
    <w:pPr>
      <w:spacing w:after="0" w:line="276" w:lineRule="auto"/>
      <w:jc w:val="both"/>
    </w:pPr>
    <w:rPr>
      <w:rFonts w:ascii="Times New Roman" w:hAnsi="Times New Roman"/>
      <w:sz w:val="24"/>
    </w:rPr>
  </w:style>
  <w:style w:type="character" w:customStyle="1" w:styleId="BFTText0">
    <w:name w:val="BFT_Text"/>
    <w:basedOn w:val="11"/>
    <w:link w:val="BFTText"/>
    <w:rPr>
      <w:rFonts w:ascii="Times New Roman" w:hAnsi="Times New Roman"/>
      <w:sz w:val="24"/>
    </w:rPr>
  </w:style>
  <w:style w:type="paragraph" w:customStyle="1" w:styleId="HMSpisok10-2">
    <w:name w:val="H&amp;M Spisok 10-2"/>
    <w:basedOn w:val="HMSpisok10-1"/>
    <w:link w:val="HMSpisok10-20"/>
  </w:style>
  <w:style w:type="character" w:customStyle="1" w:styleId="HMSpisok10-20">
    <w:name w:val="H&amp;M Spisok 10-2"/>
    <w:basedOn w:val="HMSpisok10-10"/>
    <w:link w:val="HMSpisok10-2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SpisokPP">
    <w:name w:val="BFT_Spisok PP"/>
    <w:link w:val="BFTSpisokPP0"/>
    <w:pPr>
      <w:numPr>
        <w:numId w:val="26"/>
      </w:numPr>
      <w:spacing w:after="0" w:line="276" w:lineRule="auto"/>
      <w:jc w:val="both"/>
    </w:pPr>
    <w:rPr>
      <w:rFonts w:ascii="Times New Roman" w:hAnsi="Times New Roman"/>
      <w:sz w:val="24"/>
    </w:rPr>
  </w:style>
  <w:style w:type="character" w:customStyle="1" w:styleId="BFTSpisokPP0">
    <w:name w:val="BFT_Spisok PP"/>
    <w:link w:val="BFTSpisokPP"/>
    <w:rPr>
      <w:rFonts w:ascii="Times New Roman" w:hAnsi="Times New Roman"/>
      <w:sz w:val="24"/>
    </w:rPr>
  </w:style>
  <w:style w:type="character" w:customStyle="1" w:styleId="50">
    <w:name w:val="Заголовок 5 Знак"/>
    <w:basedOn w:val="41"/>
    <w:link w:val="5"/>
    <w:rPr>
      <w:rFonts w:ascii="Times New Roman Полужирный" w:hAnsi="Times New Roman Полужирный"/>
      <w:b/>
      <w:sz w:val="28"/>
    </w:rPr>
  </w:style>
  <w:style w:type="paragraph" w:customStyle="1" w:styleId="afff0">
    <w:link w:val="afff1"/>
    <w:semiHidden/>
    <w:unhideWhenUsed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fff1">
    <w:link w:val="afff0"/>
    <w:semiHidden/>
    <w:unhideWhenUsed/>
    <w:rPr>
      <w:rFonts w:ascii="Times New Roman" w:hAnsi="Times New Roman"/>
      <w:sz w:val="28"/>
    </w:rPr>
  </w:style>
  <w:style w:type="paragraph" w:customStyle="1" w:styleId="HMShapkatablicy">
    <w:name w:val="H&amp;M Shapka tablicy"/>
    <w:basedOn w:val="13"/>
    <w:link w:val="HMShapkatablicy0"/>
    <w:rPr>
      <w:rFonts w:ascii="Arial" w:hAnsi="Arial"/>
      <w:b/>
      <w:color w:val="19365E"/>
      <w:sz w:val="18"/>
    </w:rPr>
  </w:style>
  <w:style w:type="character" w:customStyle="1" w:styleId="HMShapkatablicy0">
    <w:name w:val="H&amp;M Shapka tablicy"/>
    <w:basedOn w:val="a6"/>
    <w:link w:val="HMShapkatablicy"/>
    <w:rPr>
      <w:rFonts w:ascii="Arial" w:hAnsi="Arial"/>
      <w:b/>
      <w:i w:val="0"/>
      <w:caps w:val="0"/>
      <w:strike w:val="0"/>
      <w:color w:val="19365E"/>
      <w:spacing w:val="0"/>
      <w:sz w:val="18"/>
      <w:u w:val="none"/>
    </w:rPr>
  </w:style>
  <w:style w:type="paragraph" w:customStyle="1" w:styleId="HMPrimechaniya">
    <w:name w:val="H&amp;M Primechaniya"/>
    <w:basedOn w:val="13"/>
    <w:link w:val="HMPrimechaniya0"/>
    <w:rPr>
      <w:rFonts w:ascii="Times New Roman" w:hAnsi="Times New Roman"/>
      <w:i/>
      <w:color w:val="19365E"/>
      <w:sz w:val="28"/>
    </w:rPr>
  </w:style>
  <w:style w:type="character" w:customStyle="1" w:styleId="HMPrimechaniya0">
    <w:name w:val="H&amp;M Primechaniya"/>
    <w:basedOn w:val="a6"/>
    <w:link w:val="HMPrimechaniya"/>
    <w:rPr>
      <w:rFonts w:ascii="Times New Roman" w:hAnsi="Times New Roman"/>
      <w:b w:val="0"/>
      <w:i/>
      <w:caps w:val="0"/>
      <w:strike w:val="0"/>
      <w:color w:val="19365E"/>
      <w:spacing w:val="0"/>
      <w:sz w:val="28"/>
      <w:u w:val="none"/>
    </w:rPr>
  </w:style>
  <w:style w:type="paragraph" w:customStyle="1" w:styleId="111BFT">
    <w:name w:val="Приложение_1.1.1_BFT"/>
    <w:link w:val="111BFT0"/>
    <w:pPr>
      <w:keepNext/>
      <w:keepLines/>
      <w:numPr>
        <w:ilvl w:val="2"/>
        <w:numId w:val="9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1BFT0">
    <w:name w:val="Приложение_1.1.1_BFT"/>
    <w:link w:val="111BFT"/>
    <w:rPr>
      <w:rFonts w:ascii="Times New Roman Полужирный" w:hAnsi="Times New Roman Полужирный"/>
      <w:b/>
      <w:sz w:val="28"/>
    </w:rPr>
  </w:style>
  <w:style w:type="character" w:customStyle="1" w:styleId="12">
    <w:name w:val="Заголовок 1 Знак"/>
    <w:link w:val="10"/>
    <w:rPr>
      <w:rFonts w:ascii="Times New Roman Полужирный" w:hAnsi="Times New Roman Полужирный"/>
      <w:b/>
      <w:sz w:val="28"/>
    </w:rPr>
  </w:style>
  <w:style w:type="paragraph" w:styleId="afff2">
    <w:name w:val="endnote text"/>
    <w:basedOn w:val="a5"/>
    <w:link w:val="afff3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type="character" w:customStyle="1" w:styleId="afff3">
    <w:name w:val="Текст концевой сноски Знак"/>
    <w:basedOn w:val="11"/>
    <w:link w:val="afff2"/>
    <w:rPr>
      <w:rFonts w:ascii="Times New Roman" w:hAnsi="Times New Roman"/>
      <w:sz w:val="28"/>
    </w:rPr>
  </w:style>
  <w:style w:type="paragraph" w:customStyle="1" w:styleId="BFTTableCaption">
    <w:name w:val="BFT_Table_Caption"/>
    <w:next w:val="BFTText"/>
    <w:link w:val="BFTTableCaption0"/>
    <w:pPr>
      <w:keepNext/>
      <w:spacing w:before="120" w:after="60" w:line="240" w:lineRule="auto"/>
      <w:jc w:val="right"/>
    </w:pPr>
    <w:rPr>
      <w:rFonts w:ascii="Times New Roman" w:hAnsi="Times New Roman"/>
      <w:b/>
    </w:rPr>
  </w:style>
  <w:style w:type="character" w:customStyle="1" w:styleId="BFTTableCaption0">
    <w:name w:val="BFT_Table_Caption"/>
    <w:link w:val="BFTTableCaption"/>
    <w:rPr>
      <w:rFonts w:ascii="Times New Roman" w:hAnsi="Times New Roman"/>
      <w:b/>
    </w:rPr>
  </w:style>
  <w:style w:type="paragraph" w:customStyle="1" w:styleId="BFTTableNum5">
    <w:name w:val="_BFT_Table_№п_Num_5"/>
    <w:basedOn w:val="BFTTableNum4"/>
    <w:link w:val="BFTTableNum50"/>
    <w:pPr>
      <w:numPr>
        <w:ilvl w:val="4"/>
      </w:numPr>
    </w:pPr>
  </w:style>
  <w:style w:type="character" w:customStyle="1" w:styleId="BFTTableNum50">
    <w:name w:val="_BFT_Table_№п_Num_5"/>
    <w:basedOn w:val="BFTTableNum40"/>
    <w:link w:val="BFTTableNum5"/>
    <w:rPr>
      <w:rFonts w:ascii="Times New Roman" w:hAnsi="Times New Roman"/>
    </w:rPr>
  </w:style>
  <w:style w:type="paragraph" w:customStyle="1" w:styleId="HMSpisok10-4">
    <w:name w:val="H&amp;M Spisok 10-4"/>
    <w:basedOn w:val="HMSpisok10-3"/>
    <w:link w:val="HMSpisok10-40"/>
  </w:style>
  <w:style w:type="character" w:customStyle="1" w:styleId="HMSpisok10-40">
    <w:name w:val="H&amp;M Spisok 10-4"/>
    <w:basedOn w:val="HMSpisok10-30"/>
    <w:link w:val="HMSpisok10-4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Spisokmark4">
    <w:name w:val="_BFT_Spisok_mark4"/>
    <w:basedOn w:val="a5"/>
    <w:next w:val="a5"/>
    <w:link w:val="BFTSpisokmark40"/>
    <w:pPr>
      <w:numPr>
        <w:numId w:val="27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40">
    <w:name w:val="_BFT_Spisok_mark4"/>
    <w:basedOn w:val="11"/>
    <w:link w:val="BFTSpisokmark4"/>
    <w:rPr>
      <w:rFonts w:ascii="Times New Roman" w:hAnsi="Times New Roman"/>
      <w:sz w:val="24"/>
    </w:rPr>
  </w:style>
  <w:style w:type="paragraph" w:customStyle="1" w:styleId="BFTNormal">
    <w:name w:val="_BFT_Normal"/>
    <w:link w:val="BFTNormal0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BFTNormal0">
    <w:name w:val="_BFT_Normal"/>
    <w:link w:val="BFTNormal"/>
    <w:rPr>
      <w:rFonts w:ascii="Times New Roman" w:hAnsi="Times New Roman"/>
      <w:sz w:val="24"/>
    </w:rPr>
  </w:style>
  <w:style w:type="paragraph" w:customStyle="1" w:styleId="BFTTitle6">
    <w:name w:val="BFT_Title_6"/>
    <w:link w:val="BFTTitle60"/>
    <w:pPr>
      <w:spacing w:after="0" w:line="240" w:lineRule="auto"/>
    </w:pPr>
    <w:rPr>
      <w:rFonts w:ascii="Arial" w:hAnsi="Arial"/>
      <w:b/>
      <w:caps/>
      <w:sz w:val="27"/>
    </w:rPr>
  </w:style>
  <w:style w:type="character" w:customStyle="1" w:styleId="BFTTitle60">
    <w:name w:val="BFT_Title_6"/>
    <w:link w:val="BFTTitle6"/>
    <w:rPr>
      <w:rFonts w:ascii="Arial" w:hAnsi="Arial"/>
      <w:b/>
      <w:caps/>
      <w:sz w:val="27"/>
    </w:rPr>
  </w:style>
  <w:style w:type="paragraph" w:customStyle="1" w:styleId="BFTZagolovok4">
    <w:name w:val="BFT_Zagolovok 4"/>
    <w:basedOn w:val="BFTZagolovok3"/>
    <w:next w:val="BFTText"/>
    <w:link w:val="BFTZagolovok40"/>
    <w:pPr>
      <w:numPr>
        <w:ilvl w:val="3"/>
      </w:numPr>
      <w:tabs>
        <w:tab w:val="clear" w:pos="851"/>
        <w:tab w:val="left" w:pos="992"/>
        <w:tab w:val="left" w:pos="2931"/>
      </w:tabs>
      <w:ind w:left="2931" w:firstLine="0"/>
      <w:outlineLvl w:val="3"/>
    </w:pPr>
    <w:rPr>
      <w:sz w:val="24"/>
    </w:rPr>
  </w:style>
  <w:style w:type="character" w:customStyle="1" w:styleId="BFTZagolovok40">
    <w:name w:val="BFT_Zagolovok 4"/>
    <w:basedOn w:val="BFTZagolovok30"/>
    <w:link w:val="BFTZagolovok4"/>
    <w:rPr>
      <w:rFonts w:ascii="Times New Roman Полужирный" w:hAnsi="Times New Roman Полужирный"/>
      <w:b/>
      <w:caps w:val="0"/>
      <w:sz w:val="24"/>
    </w:rPr>
  </w:style>
  <w:style w:type="paragraph" w:customStyle="1" w:styleId="1e">
    <w:name w:val="Гиперссылка1"/>
    <w:basedOn w:val="13"/>
    <w:link w:val="afff4"/>
    <w:rPr>
      <w:color w:val="0563C1" w:themeColor="hyperlink"/>
      <w:u w:val="single"/>
    </w:rPr>
  </w:style>
  <w:style w:type="character" w:styleId="afff4">
    <w:name w:val="Hyperlink"/>
    <w:basedOn w:val="a6"/>
    <w:link w:val="1e"/>
    <w:rPr>
      <w:color w:val="0563C1" w:themeColor="hyperlink"/>
      <w:u w:val="single"/>
    </w:rPr>
  </w:style>
  <w:style w:type="paragraph" w:customStyle="1" w:styleId="Footnote">
    <w:name w:val="Footnote"/>
    <w:basedOn w:val="a5"/>
    <w:link w:val="Footnote0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type="character" w:customStyle="1" w:styleId="Footnote0">
    <w:name w:val="Footnote"/>
    <w:basedOn w:val="11"/>
    <w:link w:val="Footnote"/>
    <w:rPr>
      <w:rFonts w:ascii="Times New Roman" w:hAnsi="Times New Roman"/>
      <w:sz w:val="28"/>
    </w:rPr>
  </w:style>
  <w:style w:type="character" w:customStyle="1" w:styleId="80">
    <w:name w:val="Заголовок 8 Знак"/>
    <w:basedOn w:val="11"/>
    <w:link w:val="8"/>
    <w:rPr>
      <w:rFonts w:ascii="Times New Roman" w:hAnsi="Times New Roman"/>
      <w:i/>
      <w:sz w:val="24"/>
    </w:rPr>
  </w:style>
  <w:style w:type="paragraph" w:customStyle="1" w:styleId="29">
    <w:name w:val="Неразрешенное упоминание2"/>
    <w:basedOn w:val="13"/>
    <w:link w:val="2a"/>
    <w:rPr>
      <w:color w:val="605E5C"/>
      <w:shd w:val="clear" w:color="auto" w:fill="E1DFDD"/>
    </w:rPr>
  </w:style>
  <w:style w:type="character" w:customStyle="1" w:styleId="2a">
    <w:name w:val="Неразрешенное упоминание2"/>
    <w:basedOn w:val="a6"/>
    <w:link w:val="29"/>
    <w:rPr>
      <w:color w:val="605E5C"/>
      <w:shd w:val="clear" w:color="auto" w:fill="E1DFDD"/>
    </w:rPr>
  </w:style>
  <w:style w:type="paragraph" w:styleId="1f">
    <w:name w:val="toc 1"/>
    <w:basedOn w:val="a5"/>
    <w:next w:val="a5"/>
    <w:link w:val="1f0"/>
    <w:uiPriority w:val="39"/>
    <w:pPr>
      <w:tabs>
        <w:tab w:val="right" w:leader="dot" w:pos="9627"/>
      </w:tabs>
      <w:spacing w:after="100"/>
      <w:ind w:firstLine="142"/>
    </w:pPr>
    <w:rPr>
      <w:rFonts w:ascii="Times New Roman" w:hAnsi="Times New Roman"/>
      <w:color w:val="000000" w:themeColor="text1"/>
      <w:sz w:val="24"/>
    </w:rPr>
  </w:style>
  <w:style w:type="character" w:customStyle="1" w:styleId="1f0">
    <w:name w:val="Оглавление 1 Знак"/>
    <w:basedOn w:val="11"/>
    <w:link w:val="1f"/>
    <w:rPr>
      <w:rFonts w:ascii="Times New Roman" w:hAnsi="Times New Roman"/>
      <w:color w:val="000000" w:themeColor="text1"/>
      <w:sz w:val="24"/>
    </w:rPr>
  </w:style>
  <w:style w:type="paragraph" w:customStyle="1" w:styleId="BFTTableSpisokNum3">
    <w:name w:val="_BFT_Table_Spisok_Num_3"/>
    <w:basedOn w:val="BFTTableSpisokNum2"/>
    <w:link w:val="BFTTableSpisokNum30"/>
    <w:pPr>
      <w:numPr>
        <w:ilvl w:val="2"/>
      </w:numPr>
    </w:pPr>
  </w:style>
  <w:style w:type="character" w:customStyle="1" w:styleId="BFTTableSpisokNum30">
    <w:name w:val="_BFT_Table_Spisok_Num_3"/>
    <w:basedOn w:val="BFTTableSpisokNum20"/>
    <w:link w:val="BFTTableSpisokNum3"/>
    <w:rPr>
      <w:rFonts w:ascii="Times New Roman" w:hAnsi="Times New Roman"/>
    </w:rPr>
  </w:style>
  <w:style w:type="paragraph" w:customStyle="1" w:styleId="BFTSpisokCC">
    <w:name w:val="BFT_Spisok CC"/>
    <w:link w:val="BFTSpisokCC0"/>
    <w:pPr>
      <w:numPr>
        <w:numId w:val="28"/>
      </w:numPr>
      <w:spacing w:after="0" w:line="276" w:lineRule="auto"/>
      <w:jc w:val="both"/>
    </w:pPr>
    <w:rPr>
      <w:rFonts w:ascii="Times New Roman" w:hAnsi="Times New Roman"/>
      <w:sz w:val="24"/>
    </w:rPr>
  </w:style>
  <w:style w:type="character" w:customStyle="1" w:styleId="BFTSpisokCC0">
    <w:name w:val="BFT_Spisok CC"/>
    <w:link w:val="BFTSpisokCC"/>
    <w:rPr>
      <w:rFonts w:ascii="Times New Roman" w:hAnsi="Times New Roman"/>
      <w:sz w:val="24"/>
    </w:rPr>
  </w:style>
  <w:style w:type="paragraph" w:customStyle="1" w:styleId="BFTTableZagolovokSpiska">
    <w:name w:val="BFT_Table_Zagolovok_Spiska"/>
    <w:basedOn w:val="a5"/>
    <w:next w:val="BFTTableSpisokPP"/>
    <w:link w:val="BFTTableZagolovokSpiska0"/>
    <w:pPr>
      <w:keepNext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character" w:customStyle="1" w:styleId="BFTTableZagolovokSpiska0">
    <w:name w:val="BFT_Table_Zagolovok_Spiska"/>
    <w:basedOn w:val="11"/>
    <w:link w:val="BFTTableZagolovokSpiska"/>
    <w:rPr>
      <w:rFonts w:ascii="Times New Roman" w:hAnsi="Times New Roman"/>
      <w:sz w:val="24"/>
    </w:rPr>
  </w:style>
  <w:style w:type="paragraph" w:customStyle="1" w:styleId="BFTSnoska">
    <w:name w:val="BFT_Snoska"/>
    <w:link w:val="BFTSnoska0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type="character" w:customStyle="1" w:styleId="BFTSnoska0">
    <w:name w:val="BFT_Snoska"/>
    <w:link w:val="BFTSnoska"/>
    <w:rPr>
      <w:rFonts w:ascii="Times New Roman" w:hAnsi="Times New Roman"/>
      <w:sz w:val="20"/>
    </w:rPr>
  </w:style>
  <w:style w:type="paragraph" w:customStyle="1" w:styleId="BFTTableNum4">
    <w:name w:val="_BFT_Table_№п_Num_4"/>
    <w:basedOn w:val="BFTTableNum3"/>
    <w:link w:val="BFTTableNum40"/>
    <w:pPr>
      <w:numPr>
        <w:ilvl w:val="3"/>
      </w:numPr>
    </w:pPr>
  </w:style>
  <w:style w:type="character" w:customStyle="1" w:styleId="BFTTableNum40">
    <w:name w:val="_BFT_Table_№п_Num_4"/>
    <w:basedOn w:val="BFTTableNum30"/>
    <w:link w:val="BFTTableNum4"/>
    <w:rPr>
      <w:rFonts w:ascii="Times New Roman" w:hAnsi="Times New Roman"/>
    </w:rPr>
  </w:style>
  <w:style w:type="paragraph" w:customStyle="1" w:styleId="HMZagolovok4urovnyaidalee">
    <w:name w:val="H&amp;M Zagolovok 4 urovnya i dalee"/>
    <w:basedOn w:val="HMHeading1"/>
    <w:link w:val="HMZagolovok4urovnyaidalee0"/>
    <w:rPr>
      <w:color w:val="19365E"/>
      <w:sz w:val="24"/>
    </w:rPr>
  </w:style>
  <w:style w:type="character" w:customStyle="1" w:styleId="HMZagolovok4urovnyaidalee0">
    <w:name w:val="H&amp;M Zagolovok 4 urovnya i dalee"/>
    <w:basedOn w:val="HMHeading10"/>
    <w:link w:val="HMZagolovok4urovnyaidalee"/>
    <w:rPr>
      <w:rFonts w:ascii="Arial" w:hAnsi="Arial"/>
      <w:b/>
      <w:i w:val="0"/>
      <w:caps w:val="0"/>
      <w:strike w:val="0"/>
      <w:color w:val="19365E"/>
      <w:spacing w:val="0"/>
      <w:sz w:val="24"/>
      <w:u w:val="none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f1">
    <w:name w:val="Обычный 1"/>
    <w:basedOn w:val="a5"/>
    <w:link w:val="1f2"/>
    <w:pPr>
      <w:spacing w:after="0" w:line="252" w:lineRule="auto"/>
      <w:ind w:firstLine="567"/>
      <w:jc w:val="both"/>
    </w:pPr>
    <w:rPr>
      <w:rFonts w:ascii="Times New Roman" w:hAnsi="Times New Roman"/>
      <w:sz w:val="24"/>
      <w:highlight w:val="white"/>
    </w:rPr>
  </w:style>
  <w:style w:type="character" w:customStyle="1" w:styleId="1f2">
    <w:name w:val="Обычный 1"/>
    <w:basedOn w:val="11"/>
    <w:link w:val="1f1"/>
    <w:rPr>
      <w:rFonts w:ascii="Times New Roman" w:hAnsi="Times New Roman"/>
      <w:sz w:val="24"/>
      <w:highlight w:val="white"/>
    </w:rPr>
  </w:style>
  <w:style w:type="paragraph" w:customStyle="1" w:styleId="BFTTableSpisokNomer">
    <w:name w:val="BFT_Table_Spisok_Nomer"/>
    <w:link w:val="BFTTableSpisokNomer0"/>
    <w:pPr>
      <w:numPr>
        <w:numId w:val="29"/>
      </w:numPr>
      <w:spacing w:after="0" w:line="240" w:lineRule="auto"/>
      <w:jc w:val="center"/>
    </w:pPr>
    <w:rPr>
      <w:rFonts w:ascii="Times New Roman" w:hAnsi="Times New Roman"/>
    </w:rPr>
  </w:style>
  <w:style w:type="character" w:customStyle="1" w:styleId="BFTTableSpisokNomer0">
    <w:name w:val="BFT_Table_Spisok_Nomer"/>
    <w:link w:val="BFTTableSpisokNomer"/>
    <w:rPr>
      <w:rFonts w:ascii="Times New Roman" w:hAnsi="Times New Roman"/>
    </w:rPr>
  </w:style>
  <w:style w:type="paragraph" w:customStyle="1" w:styleId="BFTNormalWithout">
    <w:name w:val="_BFT_Normal_Without"/>
    <w:basedOn w:val="BFTNormal"/>
    <w:next w:val="BFTNormal"/>
    <w:link w:val="BFTNormalWithout0"/>
    <w:pPr>
      <w:keepNext/>
    </w:pPr>
  </w:style>
  <w:style w:type="character" w:customStyle="1" w:styleId="BFTNormalWithout0">
    <w:name w:val="_BFT_Normal_Without"/>
    <w:basedOn w:val="BFTNormal0"/>
    <w:link w:val="BFTNormalWithout"/>
    <w:rPr>
      <w:rFonts w:ascii="Times New Roman" w:hAnsi="Times New Roman"/>
      <w:sz w:val="24"/>
    </w:rPr>
  </w:style>
  <w:style w:type="paragraph" w:customStyle="1" w:styleId="BFTTextsnoski">
    <w:name w:val="_BFT_Text_snoski"/>
    <w:basedOn w:val="BFTNormal"/>
    <w:link w:val="BFTTextsnoski0"/>
    <w:rPr>
      <w:sz w:val="20"/>
    </w:rPr>
  </w:style>
  <w:style w:type="character" w:customStyle="1" w:styleId="BFTTextsnoski0">
    <w:name w:val="_BFT_Text_snoski"/>
    <w:basedOn w:val="BFTNormal0"/>
    <w:link w:val="BFTTextsnoski"/>
    <w:rPr>
      <w:rFonts w:ascii="Times New Roman" w:hAnsi="Times New Roman"/>
      <w:sz w:val="20"/>
    </w:rPr>
  </w:style>
  <w:style w:type="paragraph" w:customStyle="1" w:styleId="11111BFT1">
    <w:name w:val="Приложение_А.1.1.1.1.1_BFT"/>
    <w:basedOn w:val="1111BFT1"/>
    <w:link w:val="11111BFT2"/>
    <w:pPr>
      <w:numPr>
        <w:ilvl w:val="4"/>
      </w:numPr>
      <w:tabs>
        <w:tab w:val="clear" w:pos="1134"/>
        <w:tab w:val="left" w:pos="1418"/>
      </w:tabs>
    </w:pPr>
  </w:style>
  <w:style w:type="character" w:customStyle="1" w:styleId="11111BFT2">
    <w:name w:val="Приложение_А.1.1.1.1.1_BFT"/>
    <w:basedOn w:val="1111BFT2"/>
    <w:link w:val="11111BFT1"/>
    <w:rPr>
      <w:rFonts w:ascii="Times New Roman Полужирный" w:hAnsi="Times New Roman Полужирный"/>
      <w:b/>
      <w:sz w:val="28"/>
    </w:rPr>
  </w:style>
  <w:style w:type="paragraph" w:customStyle="1" w:styleId="BFTd">
    <w:name w:val="_ТЛ_BFT_Утвержден"/>
    <w:basedOn w:val="BFT3"/>
    <w:link w:val="BFTe"/>
    <w:pPr>
      <w:jc w:val="left"/>
    </w:pPr>
    <w:rPr>
      <w:b w:val="0"/>
    </w:rPr>
  </w:style>
  <w:style w:type="character" w:customStyle="1" w:styleId="BFTe">
    <w:name w:val="_ТЛ_BFT_Утвержден"/>
    <w:basedOn w:val="BFT4"/>
    <w:link w:val="BFTd"/>
    <w:rPr>
      <w:rFonts w:ascii="Times New Roman" w:hAnsi="Times New Roman"/>
      <w:b w:val="0"/>
      <w:caps/>
      <w:sz w:val="28"/>
    </w:rPr>
  </w:style>
  <w:style w:type="paragraph" w:customStyle="1" w:styleId="GOSTTableListNum2">
    <w:name w:val="_GOST_Table_List_Num_2"/>
    <w:basedOn w:val="a5"/>
    <w:link w:val="GOSTTableListNum20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character" w:customStyle="1" w:styleId="GOSTTableListNum20">
    <w:name w:val="_GOST_Table_List_Num_2"/>
    <w:basedOn w:val="11"/>
    <w:link w:val="GOSTTableListNum2"/>
    <w:rPr>
      <w:rFonts w:ascii="Times New Roman" w:hAnsi="Times New Roman"/>
      <w:sz w:val="24"/>
    </w:rPr>
  </w:style>
  <w:style w:type="paragraph" w:customStyle="1" w:styleId="a4">
    <w:name w:val="Не нужен"/>
    <w:basedOn w:val="BFTTableSpisokNum4"/>
    <w:link w:val="afff5"/>
    <w:pPr>
      <w:numPr>
        <w:ilvl w:val="4"/>
      </w:numPr>
      <w:tabs>
        <w:tab w:val="left" w:pos="992"/>
      </w:tabs>
    </w:pPr>
  </w:style>
  <w:style w:type="character" w:customStyle="1" w:styleId="afff5">
    <w:name w:val="Не нужен"/>
    <w:basedOn w:val="BFTTableSpisokNum40"/>
    <w:link w:val="a4"/>
    <w:rPr>
      <w:rFonts w:ascii="Times New Roman" w:hAnsi="Times New Roman"/>
    </w:rPr>
  </w:style>
  <w:style w:type="paragraph" w:customStyle="1" w:styleId="HMdopstroka2">
    <w:name w:val="H&amp;M dopstroka2"/>
    <w:basedOn w:val="13"/>
    <w:link w:val="HMdopstroka20"/>
    <w:rPr>
      <w:rFonts w:ascii="Times New Roman" w:hAnsi="Times New Roman"/>
      <w:sz w:val="28"/>
    </w:rPr>
  </w:style>
  <w:style w:type="character" w:customStyle="1" w:styleId="HMdopstroka20">
    <w:name w:val="H&amp;M dopstroka2"/>
    <w:basedOn w:val="a6"/>
    <w:link w:val="HMdopstroka2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BFTSpisok10">
    <w:name w:val="_BFT_Spisok_1)"/>
    <w:link w:val="BFTSpisok13"/>
    <w:pPr>
      <w:numPr>
        <w:numId w:val="30"/>
      </w:numPr>
      <w:spacing w:before="120" w:after="120" w:line="276" w:lineRule="auto"/>
      <w:ind w:left="993" w:hanging="284"/>
      <w:contextualSpacing/>
      <w:jc w:val="both"/>
    </w:pPr>
    <w:rPr>
      <w:rFonts w:ascii="Times New Roman" w:hAnsi="Times New Roman"/>
      <w:sz w:val="24"/>
    </w:rPr>
  </w:style>
  <w:style w:type="character" w:customStyle="1" w:styleId="BFTSpisok13">
    <w:name w:val="_BFT_Spisok_1)"/>
    <w:link w:val="BFTSpisok10"/>
    <w:rPr>
      <w:rFonts w:ascii="Times New Roman" w:hAnsi="Times New Roman"/>
      <w:sz w:val="24"/>
    </w:rPr>
  </w:style>
  <w:style w:type="paragraph" w:customStyle="1" w:styleId="afff6">
    <w:name w:val="ГС_Основной_текст"/>
    <w:link w:val="afff7"/>
    <w:pPr>
      <w:tabs>
        <w:tab w:val="left" w:pos="851"/>
      </w:tabs>
      <w:spacing w:after="0" w:line="312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7">
    <w:name w:val="ГС_Основной_текст"/>
    <w:link w:val="afff6"/>
    <w:rPr>
      <w:rFonts w:ascii="Times New Roman" w:hAnsi="Times New Roman"/>
      <w:sz w:val="24"/>
    </w:rPr>
  </w:style>
  <w:style w:type="paragraph" w:customStyle="1" w:styleId="BFTSpisokMC">
    <w:name w:val="BFT_Spisok MC"/>
    <w:link w:val="BFTSpisokMC0"/>
    <w:pPr>
      <w:numPr>
        <w:numId w:val="31"/>
      </w:numPr>
      <w:spacing w:after="0" w:line="276" w:lineRule="auto"/>
      <w:jc w:val="both"/>
    </w:pPr>
    <w:rPr>
      <w:rFonts w:ascii="Times New Roman" w:hAnsi="Times New Roman"/>
      <w:sz w:val="24"/>
    </w:rPr>
  </w:style>
  <w:style w:type="character" w:customStyle="1" w:styleId="BFTSpisokMC0">
    <w:name w:val="BFT_Spisok MC"/>
    <w:link w:val="BFTSpisokMC"/>
    <w:rPr>
      <w:rFonts w:ascii="Times New Roman" w:hAnsi="Times New Roman"/>
      <w:sz w:val="24"/>
    </w:rPr>
  </w:style>
  <w:style w:type="paragraph" w:styleId="91">
    <w:name w:val="toc 9"/>
    <w:basedOn w:val="a5"/>
    <w:next w:val="a5"/>
    <w:link w:val="92"/>
    <w:uiPriority w:val="39"/>
    <w:pPr>
      <w:spacing w:after="0" w:line="360" w:lineRule="auto"/>
      <w:ind w:left="1600" w:firstLine="720"/>
      <w:jc w:val="both"/>
    </w:pPr>
    <w:rPr>
      <w:rFonts w:ascii="Times New Roman" w:hAnsi="Times New Roman"/>
      <w:sz w:val="18"/>
    </w:rPr>
  </w:style>
  <w:style w:type="character" w:customStyle="1" w:styleId="92">
    <w:name w:val="Оглавление 9 Знак"/>
    <w:basedOn w:val="11"/>
    <w:link w:val="91"/>
    <w:rPr>
      <w:rFonts w:ascii="Times New Roman" w:hAnsi="Times New Roman"/>
      <w:sz w:val="18"/>
    </w:rPr>
  </w:style>
  <w:style w:type="paragraph" w:customStyle="1" w:styleId="BFTTableSpisokNum4">
    <w:name w:val="_BFT_Table_Spisok_Num_4"/>
    <w:basedOn w:val="BFTTableSpisokNum3"/>
    <w:link w:val="BFTTableSpisokNum40"/>
    <w:pPr>
      <w:numPr>
        <w:ilvl w:val="3"/>
      </w:numPr>
    </w:pPr>
  </w:style>
  <w:style w:type="character" w:customStyle="1" w:styleId="BFTTableSpisokNum40">
    <w:name w:val="_BFT_Table_Spisok_Num_4"/>
    <w:basedOn w:val="BFTTableSpisokNum30"/>
    <w:link w:val="BFTTableSpisokNum4"/>
    <w:rPr>
      <w:rFonts w:ascii="Times New Roman" w:hAnsi="Times New Roman"/>
    </w:rPr>
  </w:style>
  <w:style w:type="paragraph" w:customStyle="1" w:styleId="45">
    <w:name w:val="Заголовок 4_"/>
    <w:basedOn w:val="37"/>
    <w:link w:val="46"/>
    <w:pPr>
      <w:tabs>
        <w:tab w:val="clear" w:pos="0"/>
      </w:tabs>
      <w:ind w:left="360" w:hanging="360"/>
    </w:pPr>
    <w:rPr>
      <w:b w:val="0"/>
    </w:rPr>
  </w:style>
  <w:style w:type="character" w:customStyle="1" w:styleId="46">
    <w:name w:val="Заголовок 4_"/>
    <w:basedOn w:val="38"/>
    <w:link w:val="45"/>
    <w:rPr>
      <w:rFonts w:ascii="Times New Roman" w:hAnsi="Times New Roman"/>
      <w:b w:val="0"/>
      <w:caps/>
      <w:sz w:val="28"/>
    </w:rPr>
  </w:style>
  <w:style w:type="paragraph" w:customStyle="1" w:styleId="docdata">
    <w:name w:val="docdata"/>
    <w:basedOn w:val="13"/>
    <w:link w:val="docdata0"/>
  </w:style>
  <w:style w:type="character" w:customStyle="1" w:styleId="docdata0">
    <w:name w:val="docdata"/>
    <w:basedOn w:val="a6"/>
    <w:link w:val="docdata"/>
  </w:style>
  <w:style w:type="paragraph" w:customStyle="1" w:styleId="11BFT0">
    <w:name w:val="Приложение_А.1.1_BFT"/>
    <w:link w:val="11BFT1"/>
    <w:pPr>
      <w:spacing w:after="0" w:line="240" w:lineRule="auto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BFT1">
    <w:name w:val="Приложение_А.1.1_BFT"/>
    <w:link w:val="11BFT0"/>
    <w:rPr>
      <w:rFonts w:ascii="Times New Roman Полужирный" w:hAnsi="Times New Roman Полужирный"/>
      <w:b/>
      <w:sz w:val="28"/>
    </w:rPr>
  </w:style>
  <w:style w:type="paragraph" w:customStyle="1" w:styleId="SoderContent">
    <w:name w:val="Soder_Content"/>
    <w:link w:val="SoderContent0"/>
    <w:pPr>
      <w:spacing w:after="120" w:line="360" w:lineRule="auto"/>
      <w:jc w:val="center"/>
    </w:pPr>
    <w:rPr>
      <w:rFonts w:ascii="Arial" w:hAnsi="Arial"/>
      <w:b/>
      <w:color w:val="FF0000"/>
      <w:sz w:val="32"/>
    </w:rPr>
  </w:style>
  <w:style w:type="character" w:customStyle="1" w:styleId="SoderContent0">
    <w:name w:val="Soder_Content"/>
    <w:link w:val="SoderContent"/>
    <w:rPr>
      <w:rFonts w:ascii="Arial" w:hAnsi="Arial"/>
      <w:b/>
      <w:color w:val="FF0000"/>
      <w:sz w:val="32"/>
    </w:rPr>
  </w:style>
  <w:style w:type="paragraph" w:customStyle="1" w:styleId="BFTTablenorm1">
    <w:name w:val="BFT_Table_norm"/>
    <w:link w:val="BFTTablenorm2"/>
    <w:pPr>
      <w:spacing w:after="0" w:line="240" w:lineRule="auto"/>
      <w:ind w:left="57" w:right="57"/>
      <w:jc w:val="both"/>
    </w:pPr>
    <w:rPr>
      <w:rFonts w:ascii="Times New Roman" w:hAnsi="Times New Roman"/>
    </w:rPr>
  </w:style>
  <w:style w:type="character" w:customStyle="1" w:styleId="BFTTablenorm2">
    <w:name w:val="BFT_Table_norm"/>
    <w:link w:val="BFTTablenorm1"/>
    <w:rPr>
      <w:rFonts w:ascii="Times New Roman" w:hAnsi="Times New Roman"/>
    </w:rPr>
  </w:style>
  <w:style w:type="paragraph" w:customStyle="1" w:styleId="BFTSpisoknormal1">
    <w:name w:val="_BFT_Spisok_normal_1"/>
    <w:link w:val="BFTSpisoknormal10"/>
    <w:pPr>
      <w:spacing w:before="120" w:after="60" w:line="276" w:lineRule="auto"/>
      <w:ind w:left="70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10">
    <w:name w:val="_BFT_Spisok_normal_1"/>
    <w:link w:val="BFTSpisoknormal1"/>
    <w:rPr>
      <w:rFonts w:ascii="Times New Roman" w:hAnsi="Times New Roman"/>
      <w:sz w:val="24"/>
    </w:rPr>
  </w:style>
  <w:style w:type="paragraph" w:customStyle="1" w:styleId="BFTPrimechanyie">
    <w:name w:val="_BFT_Primechanyie"/>
    <w:next w:val="BFTNormal"/>
    <w:link w:val="BFTPrimechanyie0"/>
    <w:pPr>
      <w:spacing w:before="120" w:after="60" w:line="276" w:lineRule="auto"/>
      <w:ind w:left="1474" w:hanging="1474"/>
      <w:contextualSpacing/>
      <w:jc w:val="both"/>
    </w:pPr>
    <w:rPr>
      <w:rFonts w:ascii="Times New Roman" w:hAnsi="Times New Roman"/>
      <w:sz w:val="24"/>
    </w:rPr>
  </w:style>
  <w:style w:type="character" w:customStyle="1" w:styleId="BFTPrimechanyie0">
    <w:name w:val="_BFT_Primechanyie"/>
    <w:link w:val="BFTPrimechanyie"/>
    <w:rPr>
      <w:rFonts w:ascii="Times New Roman" w:hAnsi="Times New Roman"/>
      <w:sz w:val="24"/>
    </w:rPr>
  </w:style>
  <w:style w:type="paragraph" w:customStyle="1" w:styleId="afff8">
    <w:name w:val="_ТЛ_ЛУ_БФТ_Колонтитул нижний"/>
    <w:basedOn w:val="BFT"/>
    <w:link w:val="afff9"/>
    <w:rPr>
      <w:sz w:val="24"/>
    </w:rPr>
  </w:style>
  <w:style w:type="character" w:customStyle="1" w:styleId="afff9">
    <w:name w:val="_ТЛ_ЛУ_БФТ_Колонтитул нижний"/>
    <w:basedOn w:val="BFT0"/>
    <w:link w:val="afff8"/>
    <w:rPr>
      <w:rFonts w:ascii="Times New Roman" w:hAnsi="Times New Roman"/>
      <w:sz w:val="24"/>
    </w:rPr>
  </w:style>
  <w:style w:type="paragraph" w:customStyle="1" w:styleId="HMZagolovok6urovnya">
    <w:name w:val="H&amp;M Zagolovok 6 urovnya"/>
    <w:basedOn w:val="HMHeading1"/>
    <w:link w:val="HMZagolovok6urovnya0"/>
    <w:rPr>
      <w:color w:val="19365E"/>
      <w:sz w:val="24"/>
    </w:rPr>
  </w:style>
  <w:style w:type="character" w:customStyle="1" w:styleId="HMZagolovok6urovnya0">
    <w:name w:val="H&amp;M Zagolovok 6 urovnya"/>
    <w:basedOn w:val="HMHeading10"/>
    <w:link w:val="HMZagolovok6urovnya"/>
    <w:rPr>
      <w:rFonts w:ascii="Arial" w:hAnsi="Arial"/>
      <w:b/>
      <w:i w:val="0"/>
      <w:caps w:val="0"/>
      <w:strike w:val="0"/>
      <w:color w:val="19365E"/>
      <w:spacing w:val="0"/>
      <w:sz w:val="24"/>
      <w:u w:val="none"/>
    </w:rPr>
  </w:style>
  <w:style w:type="paragraph" w:customStyle="1" w:styleId="BFTSpisoknormal6">
    <w:name w:val="_BFT_Spisok_normal_6"/>
    <w:link w:val="BFTSpisoknormal60"/>
    <w:pPr>
      <w:spacing w:before="120" w:after="60" w:line="276" w:lineRule="auto"/>
      <w:ind w:left="212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60">
    <w:name w:val="_BFT_Spisok_normal_6"/>
    <w:link w:val="BFTSpisoknormal6"/>
    <w:rPr>
      <w:rFonts w:ascii="Times New Roman" w:hAnsi="Times New Roman"/>
      <w:sz w:val="24"/>
    </w:rPr>
  </w:style>
  <w:style w:type="paragraph" w:customStyle="1" w:styleId="HMSpisokvtablice">
    <w:name w:val="H&amp;M Spisok v tablice"/>
    <w:basedOn w:val="HMZagolovoktablicy"/>
    <w:link w:val="HMSpisokvtablice0"/>
    <w:rPr>
      <w:b w:val="0"/>
    </w:rPr>
  </w:style>
  <w:style w:type="character" w:customStyle="1" w:styleId="HMSpisokvtablice0">
    <w:name w:val="H&amp;M Spisok v tablice"/>
    <w:basedOn w:val="HMZagolovoktablicy0"/>
    <w:link w:val="HMSpisokvtablice"/>
    <w:rPr>
      <w:rFonts w:ascii="Arial" w:hAnsi="Arial"/>
      <w:b w:val="0"/>
      <w:i w:val="0"/>
      <w:caps w:val="0"/>
      <w:strike w:val="0"/>
      <w:color w:val="19365E"/>
      <w:spacing w:val="0"/>
      <w:sz w:val="18"/>
      <w:u w:val="none"/>
    </w:rPr>
  </w:style>
  <w:style w:type="paragraph" w:customStyle="1" w:styleId="BFTSpisoknum30">
    <w:name w:val="_BFT_Spisok_num3"/>
    <w:basedOn w:val="BFTSpisoknum20"/>
    <w:link w:val="BFTSpisoknum31"/>
    <w:pPr>
      <w:numPr>
        <w:ilvl w:val="2"/>
      </w:numPr>
    </w:pPr>
  </w:style>
  <w:style w:type="character" w:customStyle="1" w:styleId="BFTSpisoknum31">
    <w:name w:val="_BFT_Spisok_num3"/>
    <w:basedOn w:val="BFTSpisoknum21"/>
    <w:link w:val="BFTSpisoknum30"/>
    <w:rPr>
      <w:rFonts w:ascii="Times New Roman" w:hAnsi="Times New Roman"/>
      <w:sz w:val="24"/>
    </w:rPr>
  </w:style>
  <w:style w:type="paragraph" w:customStyle="1" w:styleId="BFTTableNum3">
    <w:name w:val="_BFT_Table_№п_Num_3"/>
    <w:basedOn w:val="a5"/>
    <w:link w:val="BFTTableNum30"/>
    <w:pPr>
      <w:numPr>
        <w:ilvl w:val="2"/>
        <w:numId w:val="32"/>
      </w:numPr>
      <w:spacing w:before="20" w:after="20" w:line="240" w:lineRule="auto"/>
      <w:contextualSpacing/>
      <w:jc w:val="both"/>
    </w:pPr>
    <w:rPr>
      <w:rFonts w:ascii="Times New Roman" w:hAnsi="Times New Roman"/>
    </w:rPr>
  </w:style>
  <w:style w:type="character" w:customStyle="1" w:styleId="BFTTableNum30">
    <w:name w:val="_BFT_Table_№п_Num_3"/>
    <w:basedOn w:val="11"/>
    <w:link w:val="BFTTableNum3"/>
    <w:rPr>
      <w:rFonts w:ascii="Times New Roman" w:hAnsi="Times New Roman"/>
    </w:rPr>
  </w:style>
  <w:style w:type="paragraph" w:customStyle="1" w:styleId="HMCodeExample">
    <w:name w:val="H&amp;M Code Example"/>
    <w:link w:val="HMCodeExample0"/>
    <w:rPr>
      <w:rFonts w:ascii="Arial" w:hAnsi="Arial"/>
    </w:rPr>
  </w:style>
  <w:style w:type="character" w:customStyle="1" w:styleId="HMCodeExample0">
    <w:name w:val="H&amp;M Code Example"/>
    <w:link w:val="HMCodeExample"/>
    <w:rPr>
      <w:rFonts w:ascii="Arial" w:hAnsi="Arial"/>
      <w:b w:val="0"/>
      <w:i w:val="0"/>
      <w:caps w:val="0"/>
      <w:strike w:val="0"/>
      <w:color w:val="000000"/>
      <w:spacing w:val="0"/>
      <w:sz w:val="22"/>
      <w:u w:val="none"/>
    </w:rPr>
  </w:style>
  <w:style w:type="paragraph" w:customStyle="1" w:styleId="BFTTableSpisokNum2">
    <w:name w:val="_BFT_Table_Spisok_Num_2"/>
    <w:basedOn w:val="BFTTableSpisokNum10"/>
    <w:link w:val="BFTTableSpisokNum20"/>
    <w:pPr>
      <w:numPr>
        <w:ilvl w:val="1"/>
      </w:numPr>
    </w:pPr>
  </w:style>
  <w:style w:type="character" w:customStyle="1" w:styleId="BFTTableSpisokNum20">
    <w:name w:val="_BFT_Table_Spisok_Num_2"/>
    <w:basedOn w:val="BFTTableSpisokNum12"/>
    <w:link w:val="BFTTableSpisokNum2"/>
    <w:rPr>
      <w:rFonts w:ascii="Times New Roman" w:hAnsi="Times New Roman"/>
    </w:rPr>
  </w:style>
  <w:style w:type="paragraph" w:customStyle="1" w:styleId="BFTTableName1">
    <w:name w:val="_BFT_Table_Name1"/>
    <w:next w:val="BFTNormal"/>
    <w:link w:val="BFTTableName10"/>
    <w:pPr>
      <w:keepNext/>
      <w:numPr>
        <w:numId w:val="33"/>
      </w:numPr>
      <w:spacing w:after="60" w:line="240" w:lineRule="auto"/>
    </w:pPr>
    <w:rPr>
      <w:rFonts w:ascii="Times New Roman" w:hAnsi="Times New Roman"/>
      <w:b/>
      <w:sz w:val="24"/>
    </w:rPr>
  </w:style>
  <w:style w:type="character" w:customStyle="1" w:styleId="BFTTableName10">
    <w:name w:val="_BFT_Table_Name1"/>
    <w:link w:val="BFTTableName1"/>
    <w:rPr>
      <w:rFonts w:ascii="Times New Roman" w:hAnsi="Times New Roman"/>
      <w:b/>
      <w:sz w:val="24"/>
    </w:rPr>
  </w:style>
  <w:style w:type="paragraph" w:customStyle="1" w:styleId="BFTSpisoknormal3">
    <w:name w:val="_BFT_Spisok_normal_3"/>
    <w:link w:val="BFTSpisoknormal30"/>
    <w:pPr>
      <w:spacing w:before="120" w:after="60" w:line="276" w:lineRule="auto"/>
      <w:ind w:left="127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30">
    <w:name w:val="_BFT_Spisok_normal_3"/>
    <w:link w:val="BFTSpisoknormal3"/>
    <w:rPr>
      <w:rFonts w:ascii="Times New Roman" w:hAnsi="Times New Roman"/>
      <w:sz w:val="24"/>
    </w:rPr>
  </w:style>
  <w:style w:type="paragraph" w:customStyle="1" w:styleId="BFTf">
    <w:name w:val="_ТЛ_ЛУ_BFT_Колонтитул верхний"/>
    <w:basedOn w:val="BFT9"/>
    <w:link w:val="BFTf0"/>
  </w:style>
  <w:style w:type="character" w:customStyle="1" w:styleId="BFTf0">
    <w:name w:val="_ТЛ_ЛУ_BFT_Колонтитул верхний"/>
    <w:basedOn w:val="BFTa"/>
    <w:link w:val="BFTf"/>
    <w:rPr>
      <w:rFonts w:ascii="Times New Roman Полужирный" w:hAnsi="Times New Roman Полужирный"/>
      <w:b/>
      <w:caps/>
      <w:sz w:val="24"/>
    </w:rPr>
  </w:style>
  <w:style w:type="paragraph" w:styleId="81">
    <w:name w:val="toc 8"/>
    <w:basedOn w:val="a5"/>
    <w:next w:val="a5"/>
    <w:link w:val="82"/>
    <w:uiPriority w:val="39"/>
    <w:pPr>
      <w:spacing w:after="0" w:line="360" w:lineRule="auto"/>
      <w:ind w:left="1400" w:firstLine="720"/>
      <w:jc w:val="both"/>
    </w:pPr>
    <w:rPr>
      <w:rFonts w:ascii="Times New Roman" w:hAnsi="Times New Roman"/>
      <w:sz w:val="18"/>
    </w:rPr>
  </w:style>
  <w:style w:type="character" w:customStyle="1" w:styleId="82">
    <w:name w:val="Оглавление 8 Знак"/>
    <w:basedOn w:val="11"/>
    <w:link w:val="81"/>
    <w:rPr>
      <w:rFonts w:ascii="Times New Roman" w:hAnsi="Times New Roman"/>
      <w:sz w:val="18"/>
    </w:rPr>
  </w:style>
  <w:style w:type="paragraph" w:styleId="afffa">
    <w:name w:val="Bibliography"/>
    <w:basedOn w:val="a5"/>
    <w:next w:val="a5"/>
    <w:link w:val="afffb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type="character" w:customStyle="1" w:styleId="afffb">
    <w:name w:val="Список литературы Знак"/>
    <w:basedOn w:val="11"/>
    <w:link w:val="afffa"/>
    <w:rPr>
      <w:rFonts w:ascii="Times New Roman" w:hAnsi="Times New Roman"/>
      <w:sz w:val="28"/>
    </w:rPr>
  </w:style>
  <w:style w:type="paragraph" w:customStyle="1" w:styleId="HMSpisok10-9">
    <w:name w:val="H&amp;M Spisok 10-9"/>
    <w:basedOn w:val="HMSpisok10-8"/>
    <w:link w:val="HMSpisok10-90"/>
  </w:style>
  <w:style w:type="character" w:customStyle="1" w:styleId="HMSpisok10-90">
    <w:name w:val="H&amp;M Spisok 10-9"/>
    <w:basedOn w:val="HMSpisok10-80"/>
    <w:link w:val="HMSpisok10-9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Spisokmark2">
    <w:name w:val="_BFT_Spisok_mark2"/>
    <w:basedOn w:val="BFTSpisokmark1"/>
    <w:link w:val="BFTSpisokmark20"/>
    <w:pPr>
      <w:numPr>
        <w:numId w:val="34"/>
      </w:numPr>
      <w:ind w:left="1276" w:hanging="283"/>
    </w:pPr>
  </w:style>
  <w:style w:type="character" w:customStyle="1" w:styleId="BFTSpisokmark20">
    <w:name w:val="_BFT_Spisok_mark2"/>
    <w:basedOn w:val="BFTSpisokmark10"/>
    <w:link w:val="BFTSpisokmark2"/>
    <w:rPr>
      <w:rFonts w:ascii="Times New Roman" w:hAnsi="Times New Roman"/>
      <w:sz w:val="24"/>
    </w:rPr>
  </w:style>
  <w:style w:type="paragraph" w:customStyle="1" w:styleId="1f3">
    <w:name w:val="Знак сноски1"/>
    <w:link w:val="afffc"/>
    <w:rPr>
      <w:rFonts w:ascii="Times New Roman" w:hAnsi="Times New Roman"/>
      <w:sz w:val="24"/>
      <w:vertAlign w:val="superscript"/>
    </w:rPr>
  </w:style>
  <w:style w:type="character" w:styleId="afffc">
    <w:name w:val="footnote reference"/>
    <w:link w:val="1f3"/>
    <w:rPr>
      <w:rFonts w:ascii="Times New Roman" w:hAnsi="Times New Roman"/>
      <w:sz w:val="24"/>
      <w:vertAlign w:val="superscript"/>
    </w:rPr>
  </w:style>
  <w:style w:type="paragraph" w:customStyle="1" w:styleId="HMZagolovok5urovnya">
    <w:name w:val="H&amp;M Zagolovok 5 urovnya"/>
    <w:basedOn w:val="HMHeading1"/>
    <w:link w:val="HMZagolovok5urovnya0"/>
    <w:rPr>
      <w:color w:val="19365E"/>
      <w:sz w:val="24"/>
    </w:rPr>
  </w:style>
  <w:style w:type="character" w:customStyle="1" w:styleId="HMZagolovok5urovnya0">
    <w:name w:val="H&amp;M Zagolovok 5 urovnya"/>
    <w:basedOn w:val="HMHeading10"/>
    <w:link w:val="HMZagolovok5urovnya"/>
    <w:rPr>
      <w:rFonts w:ascii="Arial" w:hAnsi="Arial"/>
      <w:b/>
      <w:i w:val="0"/>
      <w:caps w:val="0"/>
      <w:strike w:val="0"/>
      <w:color w:val="19365E"/>
      <w:spacing w:val="0"/>
      <w:sz w:val="24"/>
      <w:u w:val="none"/>
    </w:rPr>
  </w:style>
  <w:style w:type="paragraph" w:customStyle="1" w:styleId="BFTListing">
    <w:name w:val="BFT_Listing"/>
    <w:basedOn w:val="BFTText"/>
    <w:next w:val="BFTText"/>
    <w:link w:val="BFTListing0"/>
    <w:pPr>
      <w:ind w:left="851" w:firstLine="0"/>
      <w:jc w:val="left"/>
    </w:pPr>
  </w:style>
  <w:style w:type="character" w:customStyle="1" w:styleId="BFTListing0">
    <w:name w:val="BFT_Listing"/>
    <w:basedOn w:val="BFTText0"/>
    <w:link w:val="BFTListing"/>
    <w:rPr>
      <w:rFonts w:ascii="Times New Roman" w:hAnsi="Times New Roman"/>
      <w:sz w:val="24"/>
    </w:rPr>
  </w:style>
  <w:style w:type="paragraph" w:customStyle="1" w:styleId="BFTTableNum2">
    <w:name w:val="_BFT_Table_№п_Num_2"/>
    <w:basedOn w:val="a5"/>
    <w:link w:val="BFTTableNum20"/>
    <w:pPr>
      <w:numPr>
        <w:ilvl w:val="1"/>
        <w:numId w:val="32"/>
      </w:numPr>
      <w:spacing w:before="20" w:after="20" w:line="240" w:lineRule="auto"/>
      <w:ind w:firstLine="567"/>
      <w:contextualSpacing/>
      <w:jc w:val="both"/>
    </w:pPr>
    <w:rPr>
      <w:rFonts w:ascii="Times New Roman" w:hAnsi="Times New Roman"/>
    </w:rPr>
  </w:style>
  <w:style w:type="character" w:customStyle="1" w:styleId="BFTTableNum20">
    <w:name w:val="_BFT_Table_№п_Num_2"/>
    <w:basedOn w:val="11"/>
    <w:link w:val="BFTTableNum2"/>
    <w:rPr>
      <w:rFonts w:ascii="Times New Roman" w:hAnsi="Times New Roman"/>
    </w:rPr>
  </w:style>
  <w:style w:type="paragraph" w:customStyle="1" w:styleId="afffd">
    <w:link w:val="afffe"/>
    <w:semiHidden/>
    <w:unhideWhenUsed/>
    <w:pPr>
      <w:spacing w:after="0" w:line="240" w:lineRule="auto"/>
    </w:pPr>
    <w:rPr>
      <w:rFonts w:ascii="Calibri" w:hAnsi="Calibri"/>
    </w:rPr>
  </w:style>
  <w:style w:type="character" w:customStyle="1" w:styleId="afffe">
    <w:link w:val="afffd"/>
    <w:semiHidden/>
    <w:unhideWhenUsed/>
    <w:rPr>
      <w:rFonts w:ascii="Calibri" w:hAnsi="Calibri"/>
    </w:rPr>
  </w:style>
  <w:style w:type="paragraph" w:customStyle="1" w:styleId="BFTTableZagolovok">
    <w:name w:val="_BFT_Table_Zagolovok"/>
    <w:basedOn w:val="BFTTablenorm"/>
    <w:link w:val="BFTTableZagolovok0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Zagolovok0">
    <w:name w:val="_BFT_Table_Zagolovok"/>
    <w:basedOn w:val="BFTTablenorm0"/>
    <w:link w:val="BFTTableZagolovok"/>
    <w:rPr>
      <w:rFonts w:ascii="Times New Roman Полужирный" w:hAnsi="Times New Roman Полужирный"/>
      <w:b/>
    </w:rPr>
  </w:style>
  <w:style w:type="paragraph" w:customStyle="1" w:styleId="BFTNameTable">
    <w:name w:val="_BFT_Name_Table"/>
    <w:link w:val="BFTNameTable0"/>
    <w:pPr>
      <w:keepNext/>
      <w:spacing w:before="200" w:after="0" w:line="240" w:lineRule="auto"/>
      <w:jc w:val="right"/>
    </w:pPr>
    <w:rPr>
      <w:rFonts w:ascii="Times New Roman" w:hAnsi="Times New Roman"/>
      <w:b/>
    </w:rPr>
  </w:style>
  <w:style w:type="character" w:customStyle="1" w:styleId="BFTNameTable0">
    <w:name w:val="_BFT_Name_Table"/>
    <w:link w:val="BFTNameTable"/>
    <w:rPr>
      <w:rFonts w:ascii="Times New Roman" w:hAnsi="Times New Roman"/>
      <w:b/>
    </w:rPr>
  </w:style>
  <w:style w:type="paragraph" w:customStyle="1" w:styleId="BFTTitle2">
    <w:name w:val="BFT_Title_2"/>
    <w:link w:val="BFTTitle20"/>
    <w:pPr>
      <w:spacing w:after="0" w:line="276" w:lineRule="auto"/>
    </w:pPr>
    <w:rPr>
      <w:rFonts w:ascii="Arial" w:hAnsi="Arial"/>
      <w:sz w:val="27"/>
    </w:rPr>
  </w:style>
  <w:style w:type="character" w:customStyle="1" w:styleId="BFTTitle20">
    <w:name w:val="BFT_Title_2"/>
    <w:link w:val="BFTTitle2"/>
    <w:rPr>
      <w:rFonts w:ascii="Arial" w:hAnsi="Arial"/>
      <w:sz w:val="27"/>
    </w:rPr>
  </w:style>
  <w:style w:type="paragraph" w:customStyle="1" w:styleId="BFTSpisoknormal0">
    <w:name w:val="_BFT_Spisok_normal_0"/>
    <w:basedOn w:val="BFTSpisoknormal1"/>
    <w:link w:val="BFTSpisoknormal00"/>
    <w:pPr>
      <w:ind w:left="284"/>
    </w:pPr>
  </w:style>
  <w:style w:type="character" w:customStyle="1" w:styleId="BFTSpisoknormal00">
    <w:name w:val="_BFT_Spisok_normal_0"/>
    <w:basedOn w:val="BFTSpisoknormal10"/>
    <w:link w:val="BFTSpisoknormal0"/>
    <w:rPr>
      <w:rFonts w:ascii="Times New Roman" w:hAnsi="Times New Roman"/>
      <w:sz w:val="24"/>
    </w:rPr>
  </w:style>
  <w:style w:type="paragraph" w:customStyle="1" w:styleId="Heading1num">
    <w:name w:val="Heading 1 num"/>
    <w:basedOn w:val="10"/>
    <w:link w:val="Heading1num0"/>
    <w:pPr>
      <w:numPr>
        <w:numId w:val="35"/>
      </w:numPr>
      <w:spacing w:before="0" w:after="60" w:line="360" w:lineRule="auto"/>
      <w:ind w:left="0" w:firstLine="720"/>
    </w:pPr>
    <w:rPr>
      <w:u w:val="single"/>
    </w:rPr>
  </w:style>
  <w:style w:type="character" w:customStyle="1" w:styleId="Heading1num0">
    <w:name w:val="Heading 1 num"/>
    <w:basedOn w:val="12"/>
    <w:link w:val="Heading1num"/>
    <w:rPr>
      <w:rFonts w:ascii="Times New Roman Полужирный" w:hAnsi="Times New Roman Полужирный"/>
      <w:b/>
      <w:sz w:val="28"/>
      <w:u w:val="single"/>
    </w:rPr>
  </w:style>
  <w:style w:type="paragraph" w:customStyle="1" w:styleId="name">
    <w:name w:val="name"/>
    <w:basedOn w:val="13"/>
    <w:link w:val="name0"/>
  </w:style>
  <w:style w:type="character" w:customStyle="1" w:styleId="name0">
    <w:name w:val="name"/>
    <w:basedOn w:val="a6"/>
    <w:link w:val="name"/>
  </w:style>
  <w:style w:type="paragraph" w:customStyle="1" w:styleId="inline-comment-marker">
    <w:name w:val="inline-comment-marker"/>
    <w:basedOn w:val="13"/>
    <w:link w:val="inline-comment-marker0"/>
  </w:style>
  <w:style w:type="character" w:customStyle="1" w:styleId="inline-comment-marker0">
    <w:name w:val="inline-comment-marker"/>
    <w:basedOn w:val="a6"/>
    <w:link w:val="inline-comment-marker"/>
  </w:style>
  <w:style w:type="paragraph" w:customStyle="1" w:styleId="BFTTitle3">
    <w:name w:val="BFT_Title_3"/>
    <w:link w:val="BFTTitle30"/>
    <w:pPr>
      <w:spacing w:before="240" w:after="0" w:line="240" w:lineRule="auto"/>
      <w:jc w:val="center"/>
    </w:pPr>
    <w:rPr>
      <w:rFonts w:ascii="Arial" w:hAnsi="Arial"/>
      <w:b/>
      <w:sz w:val="27"/>
    </w:rPr>
  </w:style>
  <w:style w:type="character" w:customStyle="1" w:styleId="BFTTitle30">
    <w:name w:val="BFT_Title_3"/>
    <w:link w:val="BFTTitle3"/>
    <w:rPr>
      <w:rFonts w:ascii="Arial" w:hAnsi="Arial"/>
      <w:b/>
      <w:sz w:val="27"/>
    </w:rPr>
  </w:style>
  <w:style w:type="paragraph" w:customStyle="1" w:styleId="BFTPrilogenie">
    <w:name w:val="BFT_Prilogenie"/>
    <w:basedOn w:val="BFTmajor"/>
    <w:next w:val="BFTText"/>
    <w:link w:val="BFTPrilogenie0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"/>
    <w:basedOn w:val="BFTmajor0"/>
    <w:link w:val="BFTPrilogenie"/>
    <w:rPr>
      <w:rFonts w:ascii="Times New Roman Полужирный" w:hAnsi="Times New Roman Полужирный"/>
      <w:b/>
      <w:caps/>
      <w:sz w:val="32"/>
    </w:rPr>
  </w:style>
  <w:style w:type="paragraph" w:customStyle="1" w:styleId="HMZagolovoktablicy">
    <w:name w:val="H&amp;M Zagolovok tablicy"/>
    <w:basedOn w:val="HMNormal"/>
    <w:link w:val="HMZagolovoktablicy0"/>
    <w:rPr>
      <w:b/>
      <w:color w:val="19365E"/>
      <w:sz w:val="18"/>
    </w:rPr>
  </w:style>
  <w:style w:type="character" w:customStyle="1" w:styleId="HMZagolovoktablicy0">
    <w:name w:val="H&amp;M Zagolovok tablicy"/>
    <w:basedOn w:val="HMNormal0"/>
    <w:link w:val="HMZagolovoktablicy"/>
    <w:rPr>
      <w:rFonts w:ascii="Arial" w:hAnsi="Arial"/>
      <w:b/>
      <w:i w:val="0"/>
      <w:caps w:val="0"/>
      <w:strike w:val="0"/>
      <w:color w:val="19365E"/>
      <w:spacing w:val="0"/>
      <w:sz w:val="18"/>
      <w:u w:val="none"/>
    </w:rPr>
  </w:style>
  <w:style w:type="paragraph" w:customStyle="1" w:styleId="1BFT10">
    <w:name w:val="Приложение_1_BFT_Заголовок_1уровня"/>
    <w:basedOn w:val="a5"/>
    <w:next w:val="a5"/>
    <w:link w:val="1BFT11"/>
    <w:pPr>
      <w:keepNext/>
      <w:spacing w:before="120" w:after="120" w:line="240" w:lineRule="auto"/>
      <w:ind w:firstLine="0"/>
      <w:contextualSpacing/>
      <w:jc w:val="center"/>
    </w:pPr>
    <w:rPr>
      <w:rFonts w:ascii="Times New Roman" w:hAnsi="Times New Roman"/>
      <w:b/>
      <w:caps/>
      <w:sz w:val="32"/>
    </w:rPr>
  </w:style>
  <w:style w:type="character" w:customStyle="1" w:styleId="1BFT11">
    <w:name w:val="Приложение_1_BFT_Заголовок_1уровня"/>
    <w:basedOn w:val="11"/>
    <w:link w:val="1BFT10"/>
    <w:rPr>
      <w:rFonts w:ascii="Times New Roman" w:hAnsi="Times New Roman"/>
      <w:b/>
      <w:caps/>
      <w:sz w:val="32"/>
    </w:rPr>
  </w:style>
  <w:style w:type="paragraph" w:customStyle="1" w:styleId="BFTSpisokmark1">
    <w:name w:val="_BFT_Spisok_mark1"/>
    <w:link w:val="BFTSpisokmark10"/>
    <w:pPr>
      <w:numPr>
        <w:numId w:val="36"/>
      </w:numPr>
      <w:spacing w:before="120" w:after="12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10">
    <w:name w:val="_BFT_Spisok_mark1"/>
    <w:link w:val="BFTSpisokmark1"/>
    <w:rPr>
      <w:rFonts w:ascii="Times New Roman" w:hAnsi="Times New Roman"/>
      <w:sz w:val="24"/>
    </w:rPr>
  </w:style>
  <w:style w:type="paragraph" w:customStyle="1" w:styleId="BFTTitle5">
    <w:name w:val="BFT_Title_5"/>
    <w:link w:val="BFTTitle50"/>
    <w:pPr>
      <w:spacing w:after="0" w:line="240" w:lineRule="auto"/>
      <w:jc w:val="center"/>
    </w:pPr>
    <w:rPr>
      <w:rFonts w:ascii="Arial" w:hAnsi="Arial"/>
      <w:sz w:val="27"/>
    </w:rPr>
  </w:style>
  <w:style w:type="character" w:customStyle="1" w:styleId="BFTTitle50">
    <w:name w:val="BFT_Title_5"/>
    <w:link w:val="BFTTitle5"/>
    <w:rPr>
      <w:rFonts w:ascii="Arial" w:hAnsi="Arial"/>
      <w:sz w:val="27"/>
    </w:rPr>
  </w:style>
  <w:style w:type="paragraph" w:styleId="aff9">
    <w:name w:val="footer"/>
    <w:basedOn w:val="a5"/>
    <w:link w:val="a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11"/>
    <w:link w:val="aff9"/>
  </w:style>
  <w:style w:type="paragraph" w:styleId="51">
    <w:name w:val="toc 5"/>
    <w:basedOn w:val="a5"/>
    <w:next w:val="a5"/>
    <w:link w:val="52"/>
    <w:uiPriority w:val="39"/>
    <w:pPr>
      <w:tabs>
        <w:tab w:val="left" w:pos="2410"/>
        <w:tab w:val="right" w:leader="dot" w:pos="9631"/>
      </w:tabs>
      <w:spacing w:after="0" w:line="240" w:lineRule="auto"/>
      <w:ind w:left="2410" w:right="567" w:hanging="1276"/>
      <w:jc w:val="both"/>
    </w:pPr>
    <w:rPr>
      <w:rFonts w:ascii="Times New Roman" w:hAnsi="Times New Roman"/>
      <w:sz w:val="24"/>
    </w:rPr>
  </w:style>
  <w:style w:type="character" w:customStyle="1" w:styleId="52">
    <w:name w:val="Оглавление 5 Знак"/>
    <w:basedOn w:val="11"/>
    <w:link w:val="51"/>
    <w:rPr>
      <w:rFonts w:ascii="Times New Roman" w:hAnsi="Times New Roman"/>
      <w:sz w:val="24"/>
    </w:rPr>
  </w:style>
  <w:style w:type="paragraph" w:customStyle="1" w:styleId="HMSpisok12-3">
    <w:name w:val="H&amp;M Spisok 12-3"/>
    <w:basedOn w:val="HMSpisok12-2"/>
    <w:link w:val="HMSpisok12-30"/>
  </w:style>
  <w:style w:type="character" w:customStyle="1" w:styleId="HMSpisok12-30">
    <w:name w:val="H&amp;M Spisok 12-3"/>
    <w:basedOn w:val="HMSpisok12-20"/>
    <w:link w:val="HMSpisok12-3"/>
    <w:rPr>
      <w:rFonts w:ascii="Times New Roman" w:hAnsi="Times New Roman"/>
      <w:b w:val="0"/>
      <w:i w:val="0"/>
      <w:caps w:val="0"/>
      <w:strike w:val="0"/>
      <w:color w:val="000000"/>
      <w:spacing w:val="0"/>
      <w:sz w:val="28"/>
      <w:u w:val="none"/>
    </w:rPr>
  </w:style>
  <w:style w:type="paragraph" w:customStyle="1" w:styleId="GOSTNormal">
    <w:name w:val="_GOST_Normal"/>
    <w:link w:val="GOSTNormal0"/>
    <w:pPr>
      <w:spacing w:before="120" w:after="60" w:line="240" w:lineRule="auto"/>
      <w:ind w:firstLine="567"/>
      <w:contextualSpacing/>
      <w:jc w:val="both"/>
    </w:pPr>
    <w:rPr>
      <w:rFonts w:ascii="Times New Roman" w:hAnsi="Times New Roman"/>
      <w:sz w:val="24"/>
    </w:rPr>
  </w:style>
  <w:style w:type="character" w:customStyle="1" w:styleId="GOSTNormal0">
    <w:name w:val="_GOST_Normal"/>
    <w:link w:val="GOSTNormal"/>
    <w:rPr>
      <w:rFonts w:ascii="Times New Roman" w:hAnsi="Times New Roman"/>
      <w:sz w:val="24"/>
    </w:rPr>
  </w:style>
  <w:style w:type="paragraph" w:customStyle="1" w:styleId="BFTTableSpisokNum10">
    <w:name w:val="_BFT_Table_Spisok_Num_1"/>
    <w:link w:val="BFTTableSpisokNum12"/>
    <w:pPr>
      <w:numPr>
        <w:numId w:val="37"/>
      </w:numPr>
      <w:spacing w:before="20" w:after="20" w:line="240" w:lineRule="auto"/>
      <w:contextualSpacing/>
    </w:pPr>
    <w:rPr>
      <w:rFonts w:ascii="Times New Roman" w:hAnsi="Times New Roman"/>
    </w:rPr>
  </w:style>
  <w:style w:type="character" w:customStyle="1" w:styleId="BFTTableSpisokNum12">
    <w:name w:val="_BFT_Table_Spisok_Num_1"/>
    <w:link w:val="BFTTableSpisokNum10"/>
    <w:rPr>
      <w:rFonts w:ascii="Times New Roman" w:hAnsi="Times New Roman"/>
    </w:rPr>
  </w:style>
  <w:style w:type="paragraph" w:customStyle="1" w:styleId="HMPrimechanievtablice">
    <w:name w:val="H&amp;M Primechanie v tablice"/>
    <w:basedOn w:val="13"/>
    <w:link w:val="HMPrimechanievtablice0"/>
    <w:rPr>
      <w:rFonts w:ascii="Arial" w:hAnsi="Arial"/>
      <w:i/>
      <w:color w:val="19365E"/>
      <w:sz w:val="16"/>
    </w:rPr>
  </w:style>
  <w:style w:type="character" w:customStyle="1" w:styleId="HMPrimechanievtablice0">
    <w:name w:val="H&amp;M Primechanie v tablice"/>
    <w:basedOn w:val="a6"/>
    <w:link w:val="HMPrimechanievtablice"/>
    <w:rPr>
      <w:rFonts w:ascii="Arial" w:hAnsi="Arial"/>
      <w:b w:val="0"/>
      <w:i/>
      <w:caps w:val="0"/>
      <w:strike w:val="0"/>
      <w:color w:val="19365E"/>
      <w:spacing w:val="0"/>
      <w:sz w:val="16"/>
      <w:u w:val="none"/>
    </w:rPr>
  </w:style>
  <w:style w:type="paragraph" w:customStyle="1" w:styleId="mb-2">
    <w:name w:val="mb-2"/>
    <w:basedOn w:val="a5"/>
    <w:link w:val="mb-20"/>
    <w:pPr>
      <w:spacing w:beforeAutospacing="1" w:afterAutospacing="1" w:line="240" w:lineRule="auto"/>
      <w:ind w:firstLine="0"/>
    </w:pPr>
    <w:rPr>
      <w:rFonts w:ascii="Times New Roman" w:hAnsi="Times New Roman"/>
      <w:sz w:val="24"/>
    </w:rPr>
  </w:style>
  <w:style w:type="character" w:customStyle="1" w:styleId="mb-20">
    <w:name w:val="mb-2"/>
    <w:basedOn w:val="11"/>
    <w:link w:val="mb-2"/>
    <w:rPr>
      <w:rFonts w:ascii="Times New Roman" w:hAnsi="Times New Roman"/>
      <w:sz w:val="24"/>
    </w:rPr>
  </w:style>
  <w:style w:type="paragraph" w:customStyle="1" w:styleId="BFTSpisokmark5">
    <w:name w:val="_BFT_Spisok_mark5"/>
    <w:basedOn w:val="BFTSpisokmark4"/>
    <w:link w:val="BFTSpisokmark50"/>
    <w:pPr>
      <w:numPr>
        <w:numId w:val="0"/>
      </w:numPr>
      <w:tabs>
        <w:tab w:val="left" w:pos="1985"/>
      </w:tabs>
    </w:pPr>
  </w:style>
  <w:style w:type="character" w:customStyle="1" w:styleId="BFTSpisokmark50">
    <w:name w:val="_BFT_Spisok_mark5"/>
    <w:basedOn w:val="BFTSpisokmark40"/>
    <w:link w:val="BFTSpisokmark5"/>
    <w:rPr>
      <w:rFonts w:ascii="Times New Roman" w:hAnsi="Times New Roman"/>
      <w:sz w:val="24"/>
    </w:rPr>
  </w:style>
  <w:style w:type="paragraph" w:customStyle="1" w:styleId="BFTPrilogenieZagolovok3">
    <w:name w:val="BFT_Prilogenie_Zagolovok 3"/>
    <w:basedOn w:val="BFTPrilogenieZagolovok2"/>
    <w:next w:val="BFTText"/>
    <w:link w:val="BFTPrilogenieZagolovok30"/>
    <w:pPr>
      <w:numPr>
        <w:ilvl w:val="2"/>
        <w:numId w:val="38"/>
      </w:numPr>
      <w:tabs>
        <w:tab w:val="clear" w:pos="1985"/>
        <w:tab w:val="left" w:pos="851"/>
      </w:tabs>
      <w:ind w:left="0" w:firstLine="0"/>
      <w:outlineLvl w:val="1"/>
    </w:pPr>
    <w:rPr>
      <w:sz w:val="28"/>
    </w:rPr>
  </w:style>
  <w:style w:type="character" w:customStyle="1" w:styleId="BFTPrilogenieZagolovok30">
    <w:name w:val="BFT_Prilogenie_Zagolovok 3"/>
    <w:basedOn w:val="BFTPrilogenieZagolovok20"/>
    <w:link w:val="BFTPrilogenieZagolovok3"/>
    <w:rPr>
      <w:rFonts w:ascii="Times New Roman" w:hAnsi="Times New Roman"/>
      <w:b/>
      <w:sz w:val="28"/>
    </w:rPr>
  </w:style>
  <w:style w:type="paragraph" w:customStyle="1" w:styleId="BFTTitul0">
    <w:name w:val="_BFT_Titul_0"/>
    <w:link w:val="BFTTitul00"/>
    <w:pPr>
      <w:spacing w:after="0" w:line="240" w:lineRule="auto"/>
      <w:contextualSpacing/>
      <w:jc w:val="center"/>
    </w:pPr>
    <w:rPr>
      <w:rFonts w:ascii="Times New Roman" w:hAnsi="Times New Roman"/>
      <w:sz w:val="28"/>
    </w:rPr>
  </w:style>
  <w:style w:type="character" w:customStyle="1" w:styleId="BFTTitul00">
    <w:name w:val="_BFT_Titul_0"/>
    <w:link w:val="BFTTitul0"/>
    <w:rPr>
      <w:rFonts w:ascii="Times New Roman" w:hAnsi="Times New Roman"/>
      <w:sz w:val="28"/>
    </w:rPr>
  </w:style>
  <w:style w:type="paragraph" w:customStyle="1" w:styleId="1f4">
    <w:name w:val="Стиль Оглавление 1_по центру"/>
    <w:basedOn w:val="1f"/>
    <w:link w:val="1f5"/>
    <w:pPr>
      <w:tabs>
        <w:tab w:val="clear" w:pos="9627"/>
        <w:tab w:val="right" w:leader="dot" w:pos="9639"/>
      </w:tabs>
      <w:spacing w:before="60" w:after="60" w:line="360" w:lineRule="auto"/>
      <w:ind w:left="113" w:right="567" w:hanging="113"/>
      <w:jc w:val="center"/>
    </w:pPr>
  </w:style>
  <w:style w:type="character" w:customStyle="1" w:styleId="1f5">
    <w:name w:val="Стиль Оглавление 1_по центру"/>
    <w:basedOn w:val="1f0"/>
    <w:link w:val="1f4"/>
    <w:rPr>
      <w:rFonts w:ascii="Times New Roman" w:hAnsi="Times New Roman"/>
      <w:color w:val="000000" w:themeColor="text1"/>
      <w:sz w:val="24"/>
    </w:rPr>
  </w:style>
  <w:style w:type="paragraph" w:customStyle="1" w:styleId="1f6">
    <w:name w:val="Выделение1"/>
    <w:basedOn w:val="13"/>
    <w:link w:val="affff"/>
    <w:rPr>
      <w:i/>
    </w:rPr>
  </w:style>
  <w:style w:type="character" w:styleId="affff">
    <w:name w:val="Emphasis"/>
    <w:basedOn w:val="a6"/>
    <w:link w:val="1f6"/>
    <w:rPr>
      <w:i/>
    </w:rPr>
  </w:style>
  <w:style w:type="paragraph" w:styleId="affff0">
    <w:name w:val="annotation subject"/>
    <w:basedOn w:val="affff1"/>
    <w:next w:val="affff1"/>
    <w:link w:val="affff2"/>
    <w:rPr>
      <w:b/>
    </w:rPr>
  </w:style>
  <w:style w:type="character" w:customStyle="1" w:styleId="affff2">
    <w:name w:val="Тема примечания Знак"/>
    <w:basedOn w:val="affff3"/>
    <w:link w:val="affff0"/>
    <w:rPr>
      <w:rFonts w:ascii="Times New Roman" w:hAnsi="Times New Roman"/>
      <w:b/>
      <w:sz w:val="20"/>
    </w:rPr>
  </w:style>
  <w:style w:type="paragraph" w:customStyle="1" w:styleId="BFTSoderContent">
    <w:name w:val="BFT_Soder_Content"/>
    <w:basedOn w:val="BFTmajor"/>
    <w:next w:val="BFTText"/>
    <w:link w:val="BFTSoderContent0"/>
    <w:pPr>
      <w:pageBreakBefore/>
      <w:spacing w:before="120" w:after="240" w:line="240" w:lineRule="auto"/>
      <w:jc w:val="center"/>
    </w:pPr>
    <w:rPr>
      <w:sz w:val="28"/>
    </w:rPr>
  </w:style>
  <w:style w:type="character" w:customStyle="1" w:styleId="BFTSoderContent0">
    <w:name w:val="BFT_Soder_Content"/>
    <w:basedOn w:val="BFTmajor0"/>
    <w:link w:val="BFTSoderContent"/>
    <w:rPr>
      <w:rFonts w:ascii="Times New Roman" w:hAnsi="Times New Roman"/>
      <w:sz w:val="28"/>
    </w:rPr>
  </w:style>
  <w:style w:type="paragraph" w:customStyle="1" w:styleId="BFTSpisoknum4">
    <w:name w:val="_BFT_Spisok_num_4"/>
    <w:basedOn w:val="BFTSpisoknum3"/>
    <w:link w:val="BFTSpisoknum42"/>
    <w:pPr>
      <w:numPr>
        <w:ilvl w:val="3"/>
      </w:numPr>
    </w:pPr>
  </w:style>
  <w:style w:type="character" w:customStyle="1" w:styleId="BFTSpisoknum42">
    <w:name w:val="_BFT_Spisok_num_4"/>
    <w:basedOn w:val="BFTSpisoknum32"/>
    <w:link w:val="BFTSpisoknum4"/>
    <w:rPr>
      <w:rFonts w:ascii="Times New Roman" w:hAnsi="Times New Roman"/>
      <w:sz w:val="24"/>
    </w:rPr>
  </w:style>
  <w:style w:type="paragraph" w:customStyle="1" w:styleId="BFTTitul1">
    <w:name w:val="_BFT_Titul_1"/>
    <w:link w:val="BFTTitul10"/>
    <w:pPr>
      <w:spacing w:after="360" w:line="240" w:lineRule="auto"/>
      <w:jc w:val="center"/>
    </w:pPr>
    <w:rPr>
      <w:rFonts w:ascii="Times New Roman" w:hAnsi="Times New Roman"/>
      <w:b/>
      <w:caps/>
      <w:sz w:val="28"/>
    </w:rPr>
  </w:style>
  <w:style w:type="character" w:customStyle="1" w:styleId="BFTTitul10">
    <w:name w:val="_BFT_Titul_1"/>
    <w:link w:val="BFTTitul1"/>
    <w:rPr>
      <w:rFonts w:ascii="Times New Roman" w:hAnsi="Times New Roman"/>
      <w:b/>
      <w:caps/>
      <w:sz w:val="28"/>
    </w:rPr>
  </w:style>
  <w:style w:type="paragraph" w:customStyle="1" w:styleId="BFTTablCaption">
    <w:name w:val="BFT_Tabl_Caption"/>
    <w:next w:val="BFTText"/>
    <w:link w:val="BFTTablCaption0"/>
    <w:pPr>
      <w:keepNext/>
      <w:spacing w:before="200" w:after="0" w:line="240" w:lineRule="auto"/>
      <w:jc w:val="right"/>
    </w:pPr>
    <w:rPr>
      <w:rFonts w:ascii="Times New Roman Полужирный" w:hAnsi="Times New Roman Полужирный"/>
      <w:b/>
    </w:rPr>
  </w:style>
  <w:style w:type="character" w:customStyle="1" w:styleId="BFTTablCaption0">
    <w:name w:val="BFT_Tabl_Caption"/>
    <w:link w:val="BFTTablCaption"/>
    <w:rPr>
      <w:rFonts w:ascii="Times New Roman Полужирный" w:hAnsi="Times New Roman Полужирный"/>
      <w:b/>
    </w:rPr>
  </w:style>
  <w:style w:type="paragraph" w:customStyle="1" w:styleId="37">
    <w:name w:val="Заголовок 3_"/>
    <w:basedOn w:val="25"/>
    <w:link w:val="38"/>
  </w:style>
  <w:style w:type="character" w:customStyle="1" w:styleId="38">
    <w:name w:val="Заголовок 3_"/>
    <w:basedOn w:val="26"/>
    <w:link w:val="37"/>
    <w:rPr>
      <w:rFonts w:ascii="Times New Roman" w:hAnsi="Times New Roman"/>
      <w:b/>
      <w:caps/>
      <w:sz w:val="28"/>
    </w:rPr>
  </w:style>
  <w:style w:type="paragraph" w:customStyle="1" w:styleId="BFTTablcontent">
    <w:name w:val="BFT_Tabl_content"/>
    <w:link w:val="BFTTablcontent0"/>
    <w:pPr>
      <w:spacing w:after="0" w:line="240" w:lineRule="auto"/>
    </w:pPr>
    <w:rPr>
      <w:rFonts w:ascii="Times New Roman" w:hAnsi="Times New Roman"/>
    </w:rPr>
  </w:style>
  <w:style w:type="character" w:customStyle="1" w:styleId="BFTTablcontent0">
    <w:name w:val="BFT_Tabl_content"/>
    <w:link w:val="BFTTablcontent"/>
    <w:rPr>
      <w:rFonts w:ascii="Times New Roman" w:hAnsi="Times New Roman"/>
    </w:rPr>
  </w:style>
  <w:style w:type="paragraph" w:customStyle="1" w:styleId="BFTImage">
    <w:name w:val="BFT_Image"/>
    <w:basedOn w:val="BFTImageCaption"/>
    <w:next w:val="BFTImageCaption"/>
    <w:link w:val="BFTImage0"/>
    <w:pPr>
      <w:keepNext/>
      <w:spacing w:after="0"/>
    </w:pPr>
    <w:rPr>
      <w:rFonts w:ascii="Times New Roman" w:hAnsi="Times New Roman"/>
    </w:rPr>
  </w:style>
  <w:style w:type="character" w:customStyle="1" w:styleId="BFTImage0">
    <w:name w:val="BFT_Image"/>
    <w:basedOn w:val="BFTImageCaption0"/>
    <w:link w:val="BFTImage"/>
    <w:rPr>
      <w:rFonts w:ascii="Times New Roman" w:hAnsi="Times New Roman"/>
      <w:b/>
      <w:sz w:val="24"/>
    </w:rPr>
  </w:style>
  <w:style w:type="paragraph" w:customStyle="1" w:styleId="BFTTableSpisokNum5">
    <w:name w:val="_BFT_Table_Spisok_Num_5"/>
    <w:basedOn w:val="BFTTableSpisokNum4"/>
    <w:link w:val="BFTTableSpisokNum50"/>
    <w:pPr>
      <w:numPr>
        <w:ilvl w:val="0"/>
        <w:numId w:val="0"/>
      </w:numPr>
      <w:tabs>
        <w:tab w:val="left" w:pos="964"/>
      </w:tabs>
      <w:ind w:left="284" w:hanging="227"/>
    </w:pPr>
  </w:style>
  <w:style w:type="character" w:customStyle="1" w:styleId="BFTTableSpisokNum50">
    <w:name w:val="_BFT_Table_Spisok_Num_5"/>
    <w:basedOn w:val="BFTTableSpisokNum40"/>
    <w:link w:val="BFTTableSpisokNum5"/>
    <w:rPr>
      <w:rFonts w:ascii="Times New Roman" w:hAnsi="Times New Roman"/>
    </w:rPr>
  </w:style>
  <w:style w:type="paragraph" w:customStyle="1" w:styleId="BFTZagolovokbeznum">
    <w:name w:val="_BFT_Zagolovok_bez_ num"/>
    <w:basedOn w:val="a5"/>
    <w:next w:val="a5"/>
    <w:link w:val="BFTZagolovokbeznum0"/>
    <w:pPr>
      <w:keepNext/>
      <w:spacing w:before="200" w:after="200" w:line="240" w:lineRule="auto"/>
      <w:ind w:firstLine="0"/>
      <w:contextualSpacing/>
      <w:jc w:val="center"/>
    </w:pPr>
    <w:rPr>
      <w:rFonts w:ascii="Times New Roman Полужирный" w:hAnsi="Times New Roman Полужирный"/>
      <w:b/>
      <w:sz w:val="28"/>
    </w:rPr>
  </w:style>
  <w:style w:type="character" w:customStyle="1" w:styleId="BFTZagolovokbeznum0">
    <w:name w:val="_BFT_Zagolovok_bez_ num"/>
    <w:basedOn w:val="11"/>
    <w:link w:val="BFTZagolovokbeznum"/>
    <w:rPr>
      <w:rFonts w:ascii="Times New Roman Полужирный" w:hAnsi="Times New Roman Полужирный"/>
      <w:b/>
      <w:sz w:val="28"/>
    </w:rPr>
  </w:style>
  <w:style w:type="paragraph" w:customStyle="1" w:styleId="1f7">
    <w:name w:val="Знак концевой сноски1"/>
    <w:basedOn w:val="13"/>
    <w:link w:val="affff4"/>
    <w:rPr>
      <w:vertAlign w:val="superscript"/>
    </w:rPr>
  </w:style>
  <w:style w:type="character" w:styleId="affff4">
    <w:name w:val="endnote reference"/>
    <w:basedOn w:val="a6"/>
    <w:link w:val="1f7"/>
    <w:rPr>
      <w:vertAlign w:val="superscript"/>
    </w:rPr>
  </w:style>
  <w:style w:type="paragraph" w:customStyle="1" w:styleId="HMdopstrokapolya">
    <w:name w:val="H&amp;M dopstroka polya"/>
    <w:link w:val="HMdopstrokapolya0"/>
    <w:rPr>
      <w:rFonts w:ascii="Arial" w:hAnsi="Arial"/>
      <w:sz w:val="18"/>
    </w:rPr>
  </w:style>
  <w:style w:type="character" w:customStyle="1" w:styleId="HMdopstrokapolya0">
    <w:name w:val="H&amp;M dopstroka polya"/>
    <w:link w:val="HMdopstrokapolya"/>
    <w:rPr>
      <w:rFonts w:ascii="Arial" w:hAnsi="Arial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TableSpisokNum7">
    <w:name w:val="_BFT_Table_Spisok_Num_7"/>
    <w:basedOn w:val="BFTTableSpisokNum6"/>
    <w:link w:val="BFTTableSpisokNum70"/>
    <w:pPr>
      <w:numPr>
        <w:ilvl w:val="6"/>
      </w:numPr>
      <w:ind w:left="284" w:hanging="227"/>
    </w:pPr>
  </w:style>
  <w:style w:type="character" w:customStyle="1" w:styleId="BFTTableSpisokNum70">
    <w:name w:val="_BFT_Table_Spisok_Num_7"/>
    <w:basedOn w:val="BFTTableSpisokNum60"/>
    <w:link w:val="BFTTableSpisokNum7"/>
    <w:rPr>
      <w:rFonts w:ascii="Times New Roman" w:hAnsi="Times New Roman"/>
    </w:rPr>
  </w:style>
  <w:style w:type="paragraph" w:customStyle="1" w:styleId="HMZagolovok2urovnya">
    <w:name w:val="H&amp;M Zagolovok 2 urovnya"/>
    <w:basedOn w:val="HMHeading1"/>
    <w:link w:val="HMZagolovok2urovnya0"/>
    <w:rPr>
      <w:rFonts w:ascii="Times New Roman" w:hAnsi="Times New Roman"/>
      <w:color w:val="19365E"/>
      <w:sz w:val="28"/>
    </w:rPr>
  </w:style>
  <w:style w:type="character" w:customStyle="1" w:styleId="HMZagolovok2urovnya0">
    <w:name w:val="H&amp;M Zagolovok 2 urovnya"/>
    <w:basedOn w:val="HMHeading10"/>
    <w:link w:val="HMZagolovok2urovnya"/>
    <w:rPr>
      <w:rFonts w:ascii="Times New Roman" w:hAnsi="Times New Roman"/>
      <w:b/>
      <w:i w:val="0"/>
      <w:caps w:val="0"/>
      <w:strike w:val="0"/>
      <w:color w:val="19365E"/>
      <w:spacing w:val="0"/>
      <w:sz w:val="28"/>
      <w:u w:val="none"/>
    </w:rPr>
  </w:style>
  <w:style w:type="paragraph" w:styleId="affff5">
    <w:name w:val="Subtitle"/>
    <w:basedOn w:val="a5"/>
    <w:next w:val="a5"/>
    <w:link w:val="affff6"/>
    <w:uiPriority w:val="11"/>
    <w:qFormat/>
    <w:pPr>
      <w:widowControl w:val="0"/>
      <w:spacing w:after="60" w:line="360" w:lineRule="auto"/>
      <w:ind w:firstLine="720"/>
      <w:jc w:val="both"/>
      <w:outlineLvl w:val="1"/>
    </w:pPr>
    <w:rPr>
      <w:rFonts w:ascii="Cambria" w:hAnsi="Cambria"/>
      <w:sz w:val="32"/>
    </w:rPr>
  </w:style>
  <w:style w:type="character" w:customStyle="1" w:styleId="affff6">
    <w:name w:val="Подзаголовок Знак"/>
    <w:basedOn w:val="11"/>
    <w:link w:val="affff5"/>
    <w:rPr>
      <w:rFonts w:ascii="Cambria" w:hAnsi="Cambria"/>
      <w:sz w:val="32"/>
    </w:rPr>
  </w:style>
  <w:style w:type="paragraph" w:customStyle="1" w:styleId="BFTListmark1">
    <w:name w:val="BFT_List_mark1"/>
    <w:link w:val="BFTListmark1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BFTListmark10">
    <w:name w:val="BFT_List_mark1"/>
    <w:link w:val="BFTListmark1"/>
    <w:rPr>
      <w:rFonts w:ascii="Times New Roman" w:hAnsi="Times New Roman"/>
      <w:sz w:val="24"/>
    </w:rPr>
  </w:style>
  <w:style w:type="paragraph" w:customStyle="1" w:styleId="Heading4num">
    <w:name w:val="Heading 4 num"/>
    <w:basedOn w:val="40"/>
    <w:next w:val="a5"/>
    <w:link w:val="Heading4num0"/>
    <w:pPr>
      <w:keepLines w:val="0"/>
      <w:numPr>
        <w:numId w:val="8"/>
      </w:numPr>
      <w:tabs>
        <w:tab w:val="left" w:pos="709"/>
        <w:tab w:val="left" w:pos="1701"/>
      </w:tabs>
      <w:spacing w:after="60" w:line="360" w:lineRule="auto"/>
    </w:pPr>
    <w:rPr>
      <w:b w:val="0"/>
      <w:i/>
      <w:sz w:val="26"/>
    </w:rPr>
  </w:style>
  <w:style w:type="character" w:customStyle="1" w:styleId="Heading4num0">
    <w:name w:val="Heading 4 num"/>
    <w:basedOn w:val="41"/>
    <w:link w:val="Heading4num"/>
    <w:rPr>
      <w:rFonts w:ascii="Times New Roman Полужирный" w:hAnsi="Times New Roman Полужирный"/>
      <w:b w:val="0"/>
      <w:i/>
      <w:sz w:val="26"/>
    </w:rPr>
  </w:style>
  <w:style w:type="paragraph" w:customStyle="1" w:styleId="HMSpisok10-100">
    <w:name w:val="H&amp;M Spisok 10-10"/>
    <w:basedOn w:val="HMSpisok10-9"/>
    <w:link w:val="HMSpisok10-101"/>
  </w:style>
  <w:style w:type="character" w:customStyle="1" w:styleId="HMSpisok10-101">
    <w:name w:val="H&amp;M Spisok 10-10"/>
    <w:basedOn w:val="HMSpisok10-90"/>
    <w:link w:val="HMSpisok10-100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BFTNigniikolontitulTL">
    <w:name w:val="BFT_Nignii_kolontitul_TL"/>
    <w:link w:val="BFTNigniikolontitulTL0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NigniikolontitulTL0">
    <w:name w:val="BFT_Nignii_kolontitul_TL"/>
    <w:link w:val="BFTNigniikolontitulTL"/>
    <w:rPr>
      <w:rFonts w:ascii="Times New Roman" w:hAnsi="Times New Roman"/>
      <w:i/>
    </w:rPr>
  </w:style>
  <w:style w:type="paragraph" w:customStyle="1" w:styleId="BFTTableNum1">
    <w:name w:val="_BFT_Table_№п_Num_1"/>
    <w:link w:val="BFTTableNum10"/>
    <w:pPr>
      <w:numPr>
        <w:numId w:val="32"/>
      </w:numPr>
      <w:spacing w:before="20" w:after="2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TableNum10">
    <w:name w:val="_BFT_Table_№п_Num_1"/>
    <w:link w:val="BFTTableNum1"/>
    <w:rPr>
      <w:rFonts w:ascii="Times New Roman" w:hAnsi="Times New Roman"/>
      <w:sz w:val="24"/>
    </w:rPr>
  </w:style>
  <w:style w:type="paragraph" w:customStyle="1" w:styleId="toc10">
    <w:name w:val="toc 10"/>
    <w:next w:val="a5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BFTImage1">
    <w:name w:val="_BFT_Image"/>
    <w:next w:val="BFTNormal"/>
    <w:link w:val="BFTImage2"/>
    <w:pPr>
      <w:keepNext/>
      <w:spacing w:before="120" w:after="120" w:line="24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BFTImage2">
    <w:name w:val="_BFT_Image"/>
    <w:link w:val="BFTImage1"/>
    <w:rPr>
      <w:rFonts w:ascii="Times New Roman" w:hAnsi="Times New Roman"/>
      <w:sz w:val="24"/>
    </w:rPr>
  </w:style>
  <w:style w:type="paragraph" w:styleId="affff7">
    <w:name w:val="Plain Text"/>
    <w:basedOn w:val="a5"/>
    <w:link w:val="affff8"/>
    <w:pPr>
      <w:spacing w:after="0" w:line="240" w:lineRule="auto"/>
      <w:ind w:firstLine="720"/>
      <w:jc w:val="both"/>
    </w:pPr>
    <w:rPr>
      <w:rFonts w:ascii="Consolas" w:hAnsi="Consolas"/>
      <w:sz w:val="21"/>
    </w:rPr>
  </w:style>
  <w:style w:type="character" w:customStyle="1" w:styleId="affff8">
    <w:name w:val="Текст Знак"/>
    <w:basedOn w:val="11"/>
    <w:link w:val="affff7"/>
    <w:rPr>
      <w:rFonts w:ascii="Consolas" w:hAnsi="Consolas"/>
      <w:sz w:val="21"/>
    </w:rPr>
  </w:style>
  <w:style w:type="paragraph" w:styleId="affff9">
    <w:name w:val="Title"/>
    <w:basedOn w:val="a5"/>
    <w:next w:val="a5"/>
    <w:link w:val="affffa"/>
    <w:uiPriority w:val="10"/>
    <w:qFormat/>
    <w:pPr>
      <w:spacing w:before="240" w:after="60" w:line="360" w:lineRule="auto"/>
      <w:ind w:firstLine="720"/>
      <w:jc w:val="center"/>
      <w:outlineLvl w:val="0"/>
    </w:pPr>
    <w:rPr>
      <w:rFonts w:ascii="Cambria" w:hAnsi="Cambria"/>
      <w:b/>
      <w:caps/>
      <w:sz w:val="32"/>
    </w:rPr>
  </w:style>
  <w:style w:type="character" w:customStyle="1" w:styleId="affffa">
    <w:name w:val="Название Знак"/>
    <w:basedOn w:val="11"/>
    <w:link w:val="affff9"/>
    <w:rPr>
      <w:rFonts w:ascii="Cambria" w:hAnsi="Cambria"/>
      <w:b/>
      <w:caps/>
      <w:sz w:val="32"/>
    </w:rPr>
  </w:style>
  <w:style w:type="character" w:customStyle="1" w:styleId="41">
    <w:name w:val="Заголовок 4 Знак"/>
    <w:basedOn w:val="31"/>
    <w:link w:val="40"/>
    <w:rPr>
      <w:rFonts w:ascii="Times New Roman Полужирный" w:hAnsi="Times New Roman Полужирный"/>
      <w:b/>
      <w:sz w:val="28"/>
    </w:rPr>
  </w:style>
  <w:style w:type="paragraph" w:customStyle="1" w:styleId="HMSpisok10-3">
    <w:name w:val="H&amp;M Spisok 10-3"/>
    <w:basedOn w:val="HMSpisok10-2"/>
    <w:link w:val="HMSpisok10-30"/>
  </w:style>
  <w:style w:type="character" w:customStyle="1" w:styleId="HMSpisok10-30">
    <w:name w:val="H&amp;M Spisok 10-3"/>
    <w:basedOn w:val="HMSpisok10-20"/>
    <w:link w:val="HMSpisok10-3"/>
    <w:rPr>
      <w:rFonts w:ascii="Times New Roman" w:hAnsi="Times New Roman"/>
      <w:b w:val="0"/>
      <w:i w:val="0"/>
      <w:caps w:val="0"/>
      <w:strike w:val="0"/>
      <w:color w:val="000000"/>
      <w:spacing w:val="0"/>
      <w:sz w:val="18"/>
      <w:u w:val="none"/>
    </w:rPr>
  </w:style>
  <w:style w:type="paragraph" w:customStyle="1" w:styleId="11BFT">
    <w:name w:val="Приложение_1.1_BFT"/>
    <w:basedOn w:val="1BFT"/>
    <w:next w:val="111BFT"/>
    <w:link w:val="11BFT2"/>
    <w:pPr>
      <w:keepLines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</w:rPr>
  </w:style>
  <w:style w:type="character" w:customStyle="1" w:styleId="11BFT2">
    <w:name w:val="Приложение_1.1_BFT"/>
    <w:basedOn w:val="1BFT0"/>
    <w:link w:val="11BFT"/>
    <w:rPr>
      <w:rFonts w:ascii="Times New Roman Полужирный" w:hAnsi="Times New Roman Полужирный"/>
      <w:b/>
      <w:caps w:val="0"/>
      <w:sz w:val="28"/>
    </w:rPr>
  </w:style>
  <w:style w:type="paragraph" w:styleId="affffb">
    <w:name w:val="caption"/>
    <w:basedOn w:val="a5"/>
    <w:next w:val="a5"/>
    <w:link w:val="affffc"/>
    <w:pPr>
      <w:spacing w:after="200" w:line="240" w:lineRule="auto"/>
      <w:ind w:firstLine="567"/>
      <w:jc w:val="both"/>
    </w:pPr>
    <w:rPr>
      <w:rFonts w:ascii="Times New Roman" w:hAnsi="Times New Roman"/>
      <w:b/>
      <w:color w:val="4472C4" w:themeColor="accent1"/>
      <w:sz w:val="18"/>
    </w:rPr>
  </w:style>
  <w:style w:type="character" w:customStyle="1" w:styleId="affffc">
    <w:name w:val="Название объекта Знак"/>
    <w:basedOn w:val="11"/>
    <w:link w:val="affffb"/>
    <w:rPr>
      <w:rFonts w:ascii="Times New Roman" w:hAnsi="Times New Roman"/>
      <w:b/>
      <w:color w:val="4472C4" w:themeColor="accent1"/>
      <w:sz w:val="18"/>
    </w:rPr>
  </w:style>
  <w:style w:type="paragraph" w:customStyle="1" w:styleId="GOSTTitul0">
    <w:name w:val="_GOST_Titul_0"/>
    <w:link w:val="GOSTTitul00"/>
    <w:pPr>
      <w:spacing w:after="0" w:line="360" w:lineRule="auto"/>
      <w:contextualSpacing/>
      <w:jc w:val="center"/>
    </w:pPr>
    <w:rPr>
      <w:rFonts w:ascii="Times New Roman" w:hAnsi="Times New Roman"/>
      <w:sz w:val="28"/>
    </w:rPr>
  </w:style>
  <w:style w:type="character" w:customStyle="1" w:styleId="GOSTTitul00">
    <w:name w:val="_GOST_Titul_0"/>
    <w:link w:val="GOSTTitul0"/>
    <w:rPr>
      <w:rFonts w:ascii="Times New Roman" w:hAnsi="Times New Roman"/>
      <w:sz w:val="28"/>
    </w:rPr>
  </w:style>
  <w:style w:type="paragraph" w:customStyle="1" w:styleId="BFTSymItalic">
    <w:name w:val="_BFT_Sym_Italic"/>
    <w:link w:val="BFTSymItalic0"/>
    <w:rPr>
      <w:i/>
    </w:rPr>
  </w:style>
  <w:style w:type="character" w:customStyle="1" w:styleId="BFTSymItalic0">
    <w:name w:val="_BFT_Sym_Italic"/>
    <w:link w:val="BFTSymItalic"/>
    <w:rPr>
      <w:i/>
    </w:rPr>
  </w:style>
  <w:style w:type="paragraph" w:styleId="affff1">
    <w:name w:val="annotation text"/>
    <w:basedOn w:val="a5"/>
    <w:link w:val="affff3"/>
    <w:pPr>
      <w:spacing w:after="0" w:line="240" w:lineRule="auto"/>
      <w:ind w:firstLine="567"/>
      <w:jc w:val="both"/>
    </w:pPr>
    <w:rPr>
      <w:rFonts w:ascii="Times New Roman" w:hAnsi="Times New Roman"/>
      <w:sz w:val="20"/>
    </w:rPr>
  </w:style>
  <w:style w:type="character" w:customStyle="1" w:styleId="affff3">
    <w:name w:val="Текст примечания Знак"/>
    <w:basedOn w:val="11"/>
    <w:link w:val="affff1"/>
    <w:rPr>
      <w:rFonts w:ascii="Times New Roman" w:hAnsi="Times New Roman"/>
      <w:sz w:val="20"/>
    </w:rPr>
  </w:style>
  <w:style w:type="paragraph" w:styleId="affffd">
    <w:name w:val="Normal (Web)"/>
    <w:basedOn w:val="a5"/>
    <w:link w:val="affffe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e">
    <w:name w:val="Обычный (веб) Знак"/>
    <w:basedOn w:val="11"/>
    <w:link w:val="affffd"/>
    <w:rPr>
      <w:rFonts w:ascii="Times New Roman" w:hAnsi="Times New Roman"/>
      <w:sz w:val="24"/>
    </w:rPr>
  </w:style>
  <w:style w:type="paragraph" w:customStyle="1" w:styleId="BFTVajno">
    <w:name w:val="_BFT_Vajno"/>
    <w:basedOn w:val="BFTPrimechanyie"/>
    <w:link w:val="BFTVajno0"/>
    <w:pPr>
      <w:tabs>
        <w:tab w:val="left" w:pos="1134"/>
      </w:tabs>
    </w:pPr>
  </w:style>
  <w:style w:type="character" w:customStyle="1" w:styleId="BFTVajno0">
    <w:name w:val="_BFT_Vajno"/>
    <w:basedOn w:val="BFTPrimechanyie0"/>
    <w:link w:val="BFTVajno"/>
    <w:rPr>
      <w:rFonts w:ascii="Times New Roman" w:hAnsi="Times New Roman"/>
      <w:sz w:val="24"/>
    </w:rPr>
  </w:style>
  <w:style w:type="character" w:customStyle="1" w:styleId="22">
    <w:name w:val="Заголовок 2 Знак"/>
    <w:basedOn w:val="12"/>
    <w:link w:val="21"/>
    <w:rPr>
      <w:rFonts w:ascii="Times New Roman Полужирный" w:hAnsi="Times New Roman Полужирный"/>
      <w:b/>
      <w:sz w:val="28"/>
    </w:rPr>
  </w:style>
  <w:style w:type="paragraph" w:customStyle="1" w:styleId="a">
    <w:name w:val="ГС_Список_марк"/>
    <w:link w:val="afffff"/>
    <w:pPr>
      <w:numPr>
        <w:numId w:val="39"/>
      </w:numPr>
      <w:spacing w:after="0" w:line="312" w:lineRule="auto"/>
      <w:jc w:val="both"/>
    </w:pPr>
    <w:rPr>
      <w:rFonts w:ascii="Times New Roman" w:hAnsi="Times New Roman"/>
      <w:sz w:val="24"/>
    </w:rPr>
  </w:style>
  <w:style w:type="character" w:customStyle="1" w:styleId="afffff">
    <w:name w:val="ГС_Список_марк"/>
    <w:link w:val="a"/>
    <w:rPr>
      <w:rFonts w:ascii="Times New Roman" w:hAnsi="Times New Roman"/>
      <w:sz w:val="24"/>
    </w:rPr>
  </w:style>
  <w:style w:type="paragraph" w:customStyle="1" w:styleId="Tablenorm">
    <w:name w:val="_Table_norm"/>
    <w:link w:val="Tablenorm0"/>
    <w:pPr>
      <w:spacing w:before="20" w:after="20" w:line="240" w:lineRule="auto"/>
    </w:pPr>
    <w:rPr>
      <w:rFonts w:ascii="Times New Roman" w:hAnsi="Times New Roman"/>
      <w:sz w:val="24"/>
    </w:rPr>
  </w:style>
  <w:style w:type="character" w:customStyle="1" w:styleId="Tablenorm0">
    <w:name w:val="_Table_norm"/>
    <w:link w:val="Tablenorm"/>
    <w:rPr>
      <w:rFonts w:ascii="Times New Roman" w:hAnsi="Times New Roman"/>
      <w:sz w:val="24"/>
    </w:rPr>
  </w:style>
  <w:style w:type="paragraph" w:customStyle="1" w:styleId="BFTImageCaption">
    <w:name w:val="BFT_Image_Caption"/>
    <w:next w:val="BFTText"/>
    <w:link w:val="BFTImageCaption0"/>
    <w:pPr>
      <w:spacing w:after="200" w:line="240" w:lineRule="auto"/>
      <w:jc w:val="center"/>
    </w:pPr>
    <w:rPr>
      <w:rFonts w:ascii="Times New Roman Полужирный" w:hAnsi="Times New Roman Полужирный"/>
      <w:b/>
      <w:sz w:val="24"/>
    </w:rPr>
  </w:style>
  <w:style w:type="character" w:customStyle="1" w:styleId="BFTImageCaption0">
    <w:name w:val="BFT_Image_Caption"/>
    <w:link w:val="BFTImageCaption"/>
    <w:rPr>
      <w:rFonts w:ascii="Times New Roman Полужирный" w:hAnsi="Times New Roman Полужирный"/>
      <w:b/>
      <w:sz w:val="24"/>
    </w:rPr>
  </w:style>
  <w:style w:type="paragraph" w:customStyle="1" w:styleId="BFTTableSpisokNum">
    <w:name w:val="_BFT_Table_Spisok_Num абв)"/>
    <w:link w:val="BFTTableSpisokNum0"/>
    <w:pPr>
      <w:numPr>
        <w:numId w:val="40"/>
      </w:numPr>
      <w:spacing w:before="20" w:after="20" w:line="240" w:lineRule="auto"/>
      <w:contextualSpacing/>
    </w:pPr>
    <w:rPr>
      <w:rFonts w:ascii="Times New Roman" w:hAnsi="Times New Roman"/>
    </w:rPr>
  </w:style>
  <w:style w:type="character" w:customStyle="1" w:styleId="BFTTableSpisokNum0">
    <w:name w:val="_BFT_Table_Spisok_Num абв)"/>
    <w:link w:val="BFTTableSpisokNum"/>
    <w:rPr>
      <w:rFonts w:ascii="Times New Roman" w:hAnsi="Times New Roman"/>
    </w:rPr>
  </w:style>
  <w:style w:type="paragraph" w:customStyle="1" w:styleId="1f8">
    <w:name w:val="Строгий1"/>
    <w:basedOn w:val="13"/>
    <w:link w:val="afffff0"/>
    <w:rPr>
      <w:b/>
    </w:rPr>
  </w:style>
  <w:style w:type="character" w:styleId="afffff0">
    <w:name w:val="Strong"/>
    <w:basedOn w:val="a6"/>
    <w:link w:val="1f8"/>
    <w:rPr>
      <w:b/>
    </w:rPr>
  </w:style>
  <w:style w:type="paragraph" w:customStyle="1" w:styleId="BFTImageName">
    <w:name w:val="_BFT_Image_Name"/>
    <w:basedOn w:val="BFTImage1"/>
    <w:next w:val="a5"/>
    <w:link w:val="BFTImageName0"/>
    <w:pPr>
      <w:keepNext w:val="0"/>
      <w:numPr>
        <w:numId w:val="41"/>
      </w:numPr>
      <w:spacing w:before="0"/>
    </w:pPr>
    <w:rPr>
      <w:rFonts w:ascii="Times New Roman Полужирный" w:hAnsi="Times New Roman Полужирный"/>
      <w:b/>
    </w:rPr>
  </w:style>
  <w:style w:type="character" w:customStyle="1" w:styleId="BFTImageName0">
    <w:name w:val="_BFT_Image_Name"/>
    <w:basedOn w:val="BFTImage2"/>
    <w:link w:val="BFTImageName"/>
    <w:rPr>
      <w:rFonts w:ascii="Times New Roman Полужирный" w:hAnsi="Times New Roman Полужирный"/>
      <w:b/>
      <w:sz w:val="24"/>
    </w:rPr>
  </w:style>
  <w:style w:type="paragraph" w:customStyle="1" w:styleId="HMPrimechaniya2">
    <w:name w:val="H&amp;M Primechaniya2"/>
    <w:basedOn w:val="13"/>
    <w:link w:val="HMPrimechaniya20"/>
    <w:rPr>
      <w:rFonts w:ascii="Times New Roman" w:hAnsi="Times New Roman"/>
      <w:i/>
      <w:color w:val="19365E"/>
      <w:sz w:val="28"/>
    </w:rPr>
  </w:style>
  <w:style w:type="character" w:customStyle="1" w:styleId="HMPrimechaniya20">
    <w:name w:val="H&amp;M Primechaniya2"/>
    <w:basedOn w:val="a6"/>
    <w:link w:val="HMPrimechaniya2"/>
    <w:rPr>
      <w:rFonts w:ascii="Times New Roman" w:hAnsi="Times New Roman"/>
      <w:b w:val="0"/>
      <w:i/>
      <w:caps w:val="0"/>
      <w:strike w:val="0"/>
      <w:color w:val="19365E"/>
      <w:spacing w:val="0"/>
      <w:sz w:val="28"/>
      <w:u w:val="none"/>
    </w:rPr>
  </w:style>
  <w:style w:type="character" w:customStyle="1" w:styleId="60">
    <w:name w:val="Заголовок 6 Знак"/>
    <w:basedOn w:val="50"/>
    <w:link w:val="6"/>
    <w:rPr>
      <w:rFonts w:ascii="Times New Roman Полужирный" w:hAnsi="Times New Roman Полужирный"/>
      <w:b/>
      <w:sz w:val="28"/>
    </w:rPr>
  </w:style>
  <w:style w:type="paragraph" w:customStyle="1" w:styleId="BFTSpisokBC">
    <w:name w:val="BFT_Spisok BC"/>
    <w:link w:val="BFTSpisokBC0"/>
    <w:pPr>
      <w:numPr>
        <w:numId w:val="42"/>
      </w:numPr>
      <w:spacing w:after="0" w:line="276" w:lineRule="auto"/>
    </w:pPr>
    <w:rPr>
      <w:rFonts w:ascii="Times New Roman" w:hAnsi="Times New Roman"/>
      <w:sz w:val="24"/>
    </w:rPr>
  </w:style>
  <w:style w:type="character" w:customStyle="1" w:styleId="BFTSpisokBC0">
    <w:name w:val="BFT_Spisok BC"/>
    <w:link w:val="BFTSpisokBC"/>
    <w:rPr>
      <w:rFonts w:ascii="Times New Roman" w:hAnsi="Times New Roman"/>
      <w:sz w:val="24"/>
    </w:rPr>
  </w:style>
  <w:style w:type="paragraph" w:customStyle="1" w:styleId="BFTNumPage3">
    <w:name w:val="BFT_NumPage(Верхний колонтитул)"/>
    <w:basedOn w:val="BFTmajor"/>
    <w:link w:val="BFTNumPage4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"/>
    <w:basedOn w:val="BFTmajor0"/>
    <w:link w:val="BFTNumPage3"/>
    <w:rPr>
      <w:rFonts w:ascii="Times New Roman" w:hAnsi="Times New Roman"/>
      <w:sz w:val="22"/>
    </w:rPr>
  </w:style>
  <w:style w:type="paragraph" w:customStyle="1" w:styleId="AnnotContentAnnotacia">
    <w:name w:val="Annot_Content (Annotacia)"/>
    <w:link w:val="AnnotContentAnnotacia0"/>
    <w:pPr>
      <w:spacing w:after="120" w:line="360" w:lineRule="auto"/>
      <w:jc w:val="center"/>
    </w:pPr>
    <w:rPr>
      <w:rFonts w:ascii="Arial" w:hAnsi="Arial"/>
      <w:b/>
      <w:color w:val="FF0000"/>
      <w:sz w:val="32"/>
    </w:rPr>
  </w:style>
  <w:style w:type="character" w:customStyle="1" w:styleId="AnnotContentAnnotacia0">
    <w:name w:val="Annot_Content (Annotacia)"/>
    <w:link w:val="AnnotContentAnnotacia"/>
    <w:rPr>
      <w:rFonts w:ascii="Arial" w:hAnsi="Arial"/>
      <w:b/>
      <w:color w:val="FF0000"/>
      <w:sz w:val="32"/>
    </w:rPr>
  </w:style>
  <w:style w:type="table" w:styleId="afffff1">
    <w:name w:val="Table Grid"/>
    <w:basedOn w:val="a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FTTableSetka">
    <w:name w:val="BFT_Table_Setka"/>
    <w:basedOn w:val="a7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</w:style>
  <w:style w:type="paragraph" w:styleId="10">
    <w:name w:val="heading 1"/>
    <w:basedOn w:val="a5"/>
    <w:next w:val="a5"/>
    <w:link w:val="1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Heading 1 Char"/>
    <w:basedOn w:val="a6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hyperlink" Target="https://www.gosuslugi.ru/help/faq/company_profile/sotrudnik_k_uz" TargetMode="External"/><Relationship Id="rId54" Type="http://schemas.openxmlformats.org/officeDocument/2006/relationships/image" Target="media/image31.jpeg"/><Relationship Id="rId62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gosuslugi.ru/help/faq/login/2752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trudvsem.ru" TargetMode="External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faq/login/1" TargetMode="External"/><Relationship Id="rId23" Type="http://schemas.openxmlformats.org/officeDocument/2006/relationships/hyperlink" Target="https://www.gosuslugi.ru/help/faq/login/2" TargetMode="External"/><Relationship Id="rId28" Type="http://schemas.openxmlformats.org/officeDocument/2006/relationships/hyperlink" Target="https://www.gosuslugi.ru/help/faq/company_profile/kak_sozdat_uz_ul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sia.gosuslugi.ru/login/registration" TargetMode="External"/><Relationship Id="rId22" Type="http://schemas.openxmlformats.org/officeDocument/2006/relationships/hyperlink" Target="https://www.gosuslugi.ru/help/faq/login/70000002" TargetMode="External"/><Relationship Id="rId27" Type="http://schemas.openxmlformats.org/officeDocument/2006/relationships/hyperlink" Target="https://www.gosuslugi.ru/help/faq/login/2062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yperlink" Target="https://www.gosuslugi.ru/help/faq/login/3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3110</Words>
  <Characters>17733</Characters>
  <Application>Microsoft Office Word</Application>
  <DocSecurity>0</DocSecurity>
  <Lines>147</Lines>
  <Paragraphs>41</Paragraphs>
  <ScaleCrop>false</ScaleCrop>
  <Company/>
  <LinksUpToDate>false</LinksUpToDate>
  <CharactersWithSpaces>20802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Кулакова О.С.</cp:lastModifiedBy>
  <cp:revision>2</cp:revision>
  <dcterms:created xsi:type="dcterms:W3CDTF">2025-03-12T13:44:00Z</dcterms:created>
  <dcterms:modified xsi:type="dcterms:W3CDTF">2025-03-12T13:50:00Z</dcterms:modified>
</cp:coreProperties>
</file>