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91" w:rsidRPr="00FC6CEF" w:rsidRDefault="00AC7491" w:rsidP="00AC7491">
      <w:pPr>
        <w:ind w:firstLine="0"/>
        <w:jc w:val="center"/>
        <w:rPr>
          <w:b/>
          <w:szCs w:val="24"/>
        </w:rPr>
      </w:pPr>
      <w:bookmarkStart w:id="0" w:name="_GoBack"/>
      <w:bookmarkEnd w:id="0"/>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участка, </w:t>
      </w:r>
      <w:r w:rsidRPr="00FC6CEF">
        <w:rPr>
          <w:b/>
          <w:szCs w:val="24"/>
        </w:rPr>
        <w:t>государственная собственность на который не разграничена, в электронной форме</w:t>
      </w:r>
    </w:p>
    <w:p w:rsidR="003E44BA" w:rsidRPr="00C16005" w:rsidRDefault="003E44BA" w:rsidP="008978D3">
      <w:pPr>
        <w:ind w:firstLine="0"/>
        <w:jc w:val="center"/>
        <w:rPr>
          <w:b/>
          <w:color w:val="auto"/>
        </w:rPr>
      </w:pPr>
    </w:p>
    <w:p w:rsidR="003E44BA" w:rsidRPr="00C16005" w:rsidRDefault="003F7F99" w:rsidP="00B33D40">
      <w:pPr>
        <w:pStyle w:val="af"/>
        <w:widowControl w:val="0"/>
        <w:ind w:left="0"/>
        <w:rPr>
          <w:b/>
          <w:color w:val="auto"/>
        </w:rPr>
      </w:pPr>
      <w:r w:rsidRPr="00C16005">
        <w:rPr>
          <w:b/>
          <w:color w:val="auto"/>
        </w:rPr>
        <w:t>1. Организаторы аукциона:</w:t>
      </w:r>
    </w:p>
    <w:p w:rsidR="003E44BA" w:rsidRPr="00C16005" w:rsidRDefault="003F7F99" w:rsidP="00B33D40">
      <w:pPr>
        <w:pStyle w:val="a8"/>
        <w:spacing w:beforeAutospacing="0" w:afterAutospacing="0"/>
        <w:rPr>
          <w:color w:val="auto"/>
        </w:rPr>
      </w:pPr>
      <w:r w:rsidRPr="00C16005">
        <w:rPr>
          <w:color w:val="auto"/>
        </w:rPr>
        <w:t xml:space="preserve">1.1. </w:t>
      </w:r>
      <w:r w:rsidR="007013B8" w:rsidRPr="00C16005">
        <w:rPr>
          <w:color w:val="auto"/>
          <w:szCs w:val="24"/>
        </w:rPr>
        <w:t xml:space="preserve">Администрация </w:t>
      </w:r>
      <w:proofErr w:type="spellStart"/>
      <w:r w:rsidR="007013B8" w:rsidRPr="00C16005">
        <w:rPr>
          <w:color w:val="auto"/>
          <w:szCs w:val="24"/>
        </w:rPr>
        <w:t>Грязовецкого</w:t>
      </w:r>
      <w:proofErr w:type="spellEnd"/>
      <w:r w:rsidR="007013B8" w:rsidRPr="00C16005">
        <w:rPr>
          <w:color w:val="auto"/>
          <w:szCs w:val="24"/>
        </w:rPr>
        <w:t xml:space="preserve"> муниципального округа Вологодской области. Адрес местонахождения:</w:t>
      </w:r>
      <w:r w:rsidR="007013B8" w:rsidRPr="00C16005">
        <w:rPr>
          <w:rStyle w:val="1f3"/>
          <w:color w:val="auto"/>
          <w:szCs w:val="24"/>
        </w:rPr>
        <w:t xml:space="preserve"> 162000, г. Грязовец, ул. Карла Маркса, д. 58</w:t>
      </w:r>
      <w:r w:rsidR="007013B8" w:rsidRPr="00C16005">
        <w:rPr>
          <w:color w:val="auto"/>
          <w:szCs w:val="24"/>
        </w:rPr>
        <w:t xml:space="preserve">, электронный адрес: </w:t>
      </w:r>
      <w:r w:rsidR="007013B8" w:rsidRPr="00C16005">
        <w:rPr>
          <w:rStyle w:val="rpc41"/>
          <w:color w:val="auto"/>
          <w:szCs w:val="24"/>
        </w:rPr>
        <w:t>gruizo@gradm.ru</w:t>
      </w:r>
      <w:r w:rsidR="007013B8" w:rsidRPr="00C16005">
        <w:rPr>
          <w:color w:val="auto"/>
          <w:szCs w:val="24"/>
        </w:rPr>
        <w:t xml:space="preserve">; </w:t>
      </w:r>
      <w:proofErr w:type="gramStart"/>
      <w:r w:rsidR="007013B8" w:rsidRPr="00C16005">
        <w:rPr>
          <w:color w:val="auto"/>
          <w:szCs w:val="24"/>
        </w:rPr>
        <w:t>тел.: 8 (8175) 52-13-78</w:t>
      </w:r>
      <w:r w:rsidRPr="00C16005">
        <w:rPr>
          <w:color w:val="auto"/>
        </w:rPr>
        <w:t>: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rsidRPr="00C16005">
        <w:rPr>
          <w:color w:val="auto"/>
        </w:rPr>
        <w:t xml:space="preserve"> проведения электронного аукциона, подписывает договор по итогам электронного аукциона.</w:t>
      </w:r>
    </w:p>
    <w:p w:rsidR="003E44BA" w:rsidRPr="00C16005" w:rsidRDefault="003F7F99" w:rsidP="00B33D40">
      <w:pPr>
        <w:rPr>
          <w:color w:val="auto"/>
        </w:rPr>
      </w:pPr>
      <w:r w:rsidRPr="00C16005">
        <w:rPr>
          <w:color w:val="auto"/>
        </w:rPr>
        <w:t xml:space="preserve">1.2. Главное управление конкурентной политики Вологодской области (далее – Управление), 160000, г. Вологда, ул. </w:t>
      </w:r>
      <w:proofErr w:type="spellStart"/>
      <w:r w:rsidRPr="00C16005">
        <w:rPr>
          <w:color w:val="auto"/>
        </w:rPr>
        <w:t>Козленская</w:t>
      </w:r>
      <w:proofErr w:type="spellEnd"/>
      <w:r w:rsidRPr="00C16005">
        <w:rPr>
          <w:color w:val="auto"/>
        </w:rPr>
        <w:t>, д. 8,</w:t>
      </w:r>
      <w:r w:rsidR="00ED1B38" w:rsidRPr="00C16005">
        <w:rPr>
          <w:color w:val="auto"/>
        </w:rPr>
        <w:t xml:space="preserve"> телефон: 8 (8172) 23-01-60 (436</w:t>
      </w:r>
      <w:r w:rsidRPr="00C16005">
        <w:rPr>
          <w:color w:val="auto"/>
        </w:rP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rsidRPr="00C16005">
        <w:rPr>
          <w:color w:val="auto"/>
        </w:rPr>
        <w:t>ВО</w:t>
      </w:r>
      <w:proofErr w:type="gramEnd"/>
      <w:r w:rsidRPr="00C16005">
        <w:rPr>
          <w:color w:val="auto"/>
        </w:rP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Pr="00B05388" w:rsidRDefault="003F7F99" w:rsidP="00B33D40">
      <w:pPr>
        <w:rPr>
          <w:color w:val="auto"/>
          <w:szCs w:val="24"/>
        </w:rPr>
      </w:pPr>
      <w:r w:rsidRPr="00B05388">
        <w:rPr>
          <w:color w:val="auto"/>
          <w:szCs w:val="24"/>
        </w:rPr>
        <w:t xml:space="preserve">1.3. КУ </w:t>
      </w:r>
      <w:proofErr w:type="gramStart"/>
      <w:r w:rsidRPr="00B05388">
        <w:rPr>
          <w:color w:val="auto"/>
          <w:szCs w:val="24"/>
        </w:rPr>
        <w:t>ВО</w:t>
      </w:r>
      <w:proofErr w:type="gramEnd"/>
      <w:r w:rsidRPr="00B05388">
        <w:rPr>
          <w:color w:val="auto"/>
          <w:szCs w:val="24"/>
        </w:rP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Pr="00C16005" w:rsidRDefault="003F7F99" w:rsidP="00B33D40">
      <w:pPr>
        <w:widowControl w:val="0"/>
        <w:rPr>
          <w:color w:val="auto"/>
        </w:rPr>
      </w:pPr>
      <w:r w:rsidRPr="00C16005">
        <w:rPr>
          <w:b/>
          <w:color w:val="auto"/>
        </w:rPr>
        <w:t>2.</w:t>
      </w:r>
      <w:r w:rsidRPr="00C16005">
        <w:rPr>
          <w:color w:val="auto"/>
        </w:rPr>
        <w:t xml:space="preserve"> </w:t>
      </w:r>
      <w:r w:rsidRPr="00C16005">
        <w:rPr>
          <w:b/>
          <w:color w:val="auto"/>
        </w:rPr>
        <w:t xml:space="preserve">Уполномоченный орган: </w:t>
      </w:r>
      <w:r w:rsidR="00762ADB" w:rsidRPr="00C16005">
        <w:rPr>
          <w:color w:val="auto"/>
          <w:szCs w:val="24"/>
        </w:rPr>
        <w:t xml:space="preserve">Управление имущественных и земельных отношений администрации </w:t>
      </w:r>
      <w:proofErr w:type="spellStart"/>
      <w:r w:rsidR="00762ADB" w:rsidRPr="00C16005">
        <w:rPr>
          <w:color w:val="auto"/>
          <w:szCs w:val="24"/>
        </w:rPr>
        <w:t>Грязовецкого</w:t>
      </w:r>
      <w:proofErr w:type="spellEnd"/>
      <w:r w:rsidR="00762ADB" w:rsidRPr="00C16005">
        <w:rPr>
          <w:color w:val="auto"/>
          <w:szCs w:val="24"/>
        </w:rPr>
        <w:t xml:space="preserve"> муниципального округа Вологодской области, </w:t>
      </w:r>
      <w:r w:rsidR="00762ADB" w:rsidRPr="00C16005">
        <w:rPr>
          <w:b/>
          <w:color w:val="auto"/>
          <w:szCs w:val="24"/>
        </w:rPr>
        <w:t>реквизиты решения о проведен</w:t>
      </w:r>
      <w:proofErr w:type="gramStart"/>
      <w:r w:rsidR="00762ADB" w:rsidRPr="00C16005">
        <w:rPr>
          <w:b/>
          <w:color w:val="auto"/>
          <w:szCs w:val="24"/>
        </w:rPr>
        <w:t>ии ау</w:t>
      </w:r>
      <w:proofErr w:type="gramEnd"/>
      <w:r w:rsidR="00762ADB" w:rsidRPr="00C16005">
        <w:rPr>
          <w:b/>
          <w:color w:val="auto"/>
          <w:szCs w:val="24"/>
        </w:rPr>
        <w:t xml:space="preserve">кциона: </w:t>
      </w:r>
      <w:r w:rsidR="00762ADB" w:rsidRPr="00C16005">
        <w:rPr>
          <w:color w:val="auto"/>
          <w:szCs w:val="24"/>
        </w:rPr>
        <w:t xml:space="preserve">постановление администрации </w:t>
      </w:r>
      <w:proofErr w:type="spellStart"/>
      <w:r w:rsidR="00762ADB" w:rsidRPr="00C16005">
        <w:rPr>
          <w:color w:val="auto"/>
          <w:szCs w:val="24"/>
        </w:rPr>
        <w:t>Грязовец</w:t>
      </w:r>
      <w:r w:rsidR="00A12904">
        <w:rPr>
          <w:color w:val="auto"/>
          <w:szCs w:val="24"/>
        </w:rPr>
        <w:t>кого</w:t>
      </w:r>
      <w:proofErr w:type="spellEnd"/>
      <w:r w:rsidR="00A12904">
        <w:rPr>
          <w:color w:val="auto"/>
          <w:szCs w:val="24"/>
        </w:rPr>
        <w:t xml:space="preserve"> муниципального округа от 22</w:t>
      </w:r>
      <w:r w:rsidR="00762ADB" w:rsidRPr="00C16005">
        <w:rPr>
          <w:color w:val="auto"/>
          <w:szCs w:val="24"/>
        </w:rPr>
        <w:t>.05.2025 года № 1</w:t>
      </w:r>
      <w:r w:rsidR="00ED18EB">
        <w:rPr>
          <w:color w:val="auto"/>
          <w:szCs w:val="24"/>
        </w:rPr>
        <w:t>410</w:t>
      </w:r>
      <w:r w:rsidR="00762ADB" w:rsidRPr="00C16005">
        <w:rPr>
          <w:color w:val="auto"/>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w:t>
      </w:r>
      <w:r w:rsidR="00A12904">
        <w:rPr>
          <w:color w:val="auto"/>
          <w:szCs w:val="24"/>
        </w:rPr>
        <w:t>до разграничения</w:t>
      </w:r>
      <w:r w:rsidR="00762ADB" w:rsidRPr="00C16005">
        <w:rPr>
          <w:color w:val="auto"/>
          <w:szCs w:val="24"/>
        </w:rPr>
        <w:t>»</w:t>
      </w:r>
      <w:r w:rsidRPr="00C16005">
        <w:rPr>
          <w:color w:val="auto"/>
        </w:rPr>
        <w:t>.</w:t>
      </w:r>
    </w:p>
    <w:p w:rsidR="003E44BA" w:rsidRPr="00C16005" w:rsidRDefault="003F7F99" w:rsidP="00B33D40">
      <w:pPr>
        <w:rPr>
          <w:b/>
          <w:color w:val="auto"/>
        </w:rPr>
      </w:pPr>
      <w:r w:rsidRPr="00C16005">
        <w:rPr>
          <w:b/>
          <w:color w:val="auto"/>
        </w:rPr>
        <w:t xml:space="preserve">3. Место проведения аукциона (место подачи заявок): </w:t>
      </w:r>
    </w:p>
    <w:p w:rsidR="003E44BA" w:rsidRPr="00C16005" w:rsidRDefault="003F7F99" w:rsidP="00B33D40">
      <w:pPr>
        <w:rPr>
          <w:rStyle w:val="1ff"/>
          <w:color w:val="auto"/>
          <w:sz w:val="24"/>
        </w:rPr>
      </w:pPr>
      <w:r w:rsidRPr="00C16005">
        <w:rPr>
          <w:rStyle w:val="1ff"/>
          <w:color w:val="auto"/>
          <w:sz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3E44BA" w:rsidRPr="00C16005" w:rsidRDefault="003F7F99" w:rsidP="00B33D40">
      <w:pPr>
        <w:rPr>
          <w:rStyle w:val="1ff"/>
          <w:color w:val="auto"/>
          <w:sz w:val="24"/>
        </w:rPr>
      </w:pPr>
      <w:r w:rsidRPr="00C16005">
        <w:rPr>
          <w:color w:val="auto"/>
        </w:rPr>
        <w:t>Информация о проведен</w:t>
      </w:r>
      <w:proofErr w:type="gramStart"/>
      <w:r w:rsidRPr="00C16005">
        <w:rPr>
          <w:color w:val="auto"/>
        </w:rPr>
        <w:t>ии ау</w:t>
      </w:r>
      <w:proofErr w:type="gramEnd"/>
      <w:r w:rsidRPr="00C16005">
        <w:rPr>
          <w:color w:val="auto"/>
        </w:rPr>
        <w:t xml:space="preserve">кциона размещена на официальном сайте Российской Федерации в информационно-телекоммуникационной сети «Интернет» </w:t>
      </w:r>
      <w:hyperlink r:id="rId8" w:history="1">
        <w:r w:rsidRPr="00C16005">
          <w:rPr>
            <w:color w:val="auto"/>
          </w:rPr>
          <w:t>www.torgi.gov.ru</w:t>
        </w:r>
      </w:hyperlink>
      <w:r w:rsidRPr="00C16005">
        <w:rPr>
          <w:color w:val="auto"/>
        </w:rPr>
        <w:t xml:space="preserve"> </w:t>
      </w:r>
      <w:r w:rsidRPr="00C16005">
        <w:rPr>
          <w:rStyle w:val="1ff"/>
          <w:color w:val="auto"/>
          <w:sz w:val="24"/>
        </w:rPr>
        <w:t xml:space="preserve">(далее – Официальный сайт) и </w:t>
      </w:r>
      <w:r w:rsidRPr="00C16005">
        <w:rPr>
          <w:color w:val="auto"/>
        </w:rPr>
        <w:t>официальном сайте уполномоченного органа в информационно-телекоммуникационной сети «Интернет»</w:t>
      </w:r>
      <w:r w:rsidRPr="00C16005">
        <w:rPr>
          <w:rStyle w:val="1ff"/>
          <w:color w:val="auto"/>
          <w:sz w:val="24"/>
        </w:rPr>
        <w:t>.</w:t>
      </w:r>
    </w:p>
    <w:p w:rsidR="003E44BA" w:rsidRPr="00C16005" w:rsidRDefault="003F7F99" w:rsidP="00B33D40">
      <w:pPr>
        <w:contextualSpacing/>
        <w:rPr>
          <w:b/>
          <w:color w:val="auto"/>
        </w:rPr>
      </w:pPr>
      <w:r w:rsidRPr="00C16005">
        <w:rPr>
          <w:b/>
          <w:color w:val="auto"/>
        </w:rPr>
        <w:t xml:space="preserve">Дата и время (московское) начала приема заявок: </w:t>
      </w:r>
    </w:p>
    <w:p w:rsidR="003E44BA" w:rsidRPr="00C16005" w:rsidRDefault="00C4102F" w:rsidP="00B33D40">
      <w:pPr>
        <w:contextualSpacing/>
        <w:rPr>
          <w:color w:val="auto"/>
        </w:rPr>
      </w:pPr>
      <w:r>
        <w:rPr>
          <w:color w:val="auto"/>
        </w:rPr>
        <w:t>05</w:t>
      </w:r>
      <w:r w:rsidR="003A10FB">
        <w:rPr>
          <w:color w:val="auto"/>
        </w:rPr>
        <w:t>.06</w:t>
      </w:r>
      <w:r w:rsidR="003F7F99" w:rsidRPr="00C16005">
        <w:rPr>
          <w:color w:val="auto"/>
        </w:rPr>
        <w:t>.2025 года в 00 часов 00 минут.</w:t>
      </w:r>
    </w:p>
    <w:p w:rsidR="003E44BA" w:rsidRPr="00C16005" w:rsidRDefault="003F7F99" w:rsidP="00B33D40">
      <w:pPr>
        <w:contextualSpacing/>
        <w:rPr>
          <w:color w:val="auto"/>
        </w:rPr>
      </w:pPr>
      <w:r w:rsidRPr="00C16005">
        <w:rPr>
          <w:b/>
          <w:color w:val="auto"/>
        </w:rPr>
        <w:t>Дата и время (московское) окончания приема заявок:</w:t>
      </w:r>
      <w:r w:rsidRPr="00C16005">
        <w:rPr>
          <w:color w:val="auto"/>
        </w:rPr>
        <w:t xml:space="preserve"> </w:t>
      </w:r>
    </w:p>
    <w:p w:rsidR="003E44BA" w:rsidRPr="00C16005" w:rsidRDefault="003A10FB" w:rsidP="00B33D40">
      <w:pPr>
        <w:contextualSpacing/>
        <w:rPr>
          <w:color w:val="auto"/>
        </w:rPr>
      </w:pPr>
      <w:r>
        <w:rPr>
          <w:color w:val="auto"/>
        </w:rPr>
        <w:t>23</w:t>
      </w:r>
      <w:r w:rsidR="00B85D28" w:rsidRPr="00C16005">
        <w:rPr>
          <w:color w:val="auto"/>
        </w:rPr>
        <w:t>.06</w:t>
      </w:r>
      <w:r w:rsidR="003F7F99" w:rsidRPr="00C16005">
        <w:rPr>
          <w:color w:val="auto"/>
        </w:rPr>
        <w:t>.2025 года в 08 часов 00 минут.</w:t>
      </w:r>
    </w:p>
    <w:p w:rsidR="003E44BA" w:rsidRPr="00C16005" w:rsidRDefault="003F7F99" w:rsidP="00B33D40">
      <w:pPr>
        <w:contextualSpacing/>
        <w:rPr>
          <w:b/>
          <w:color w:val="auto"/>
        </w:rPr>
      </w:pPr>
      <w:r w:rsidRPr="00C16005">
        <w:rPr>
          <w:b/>
          <w:color w:val="auto"/>
        </w:rPr>
        <w:t xml:space="preserve">Дата определения участников аукциона: </w:t>
      </w:r>
    </w:p>
    <w:p w:rsidR="003E44BA" w:rsidRPr="00C16005" w:rsidRDefault="003A10FB" w:rsidP="00B33D40">
      <w:pPr>
        <w:contextualSpacing/>
        <w:rPr>
          <w:color w:val="auto"/>
        </w:rPr>
      </w:pPr>
      <w:r>
        <w:rPr>
          <w:color w:val="auto"/>
        </w:rPr>
        <w:t>24</w:t>
      </w:r>
      <w:r w:rsidR="00B85D28" w:rsidRPr="00C16005">
        <w:rPr>
          <w:color w:val="auto"/>
        </w:rPr>
        <w:t>.06</w:t>
      </w:r>
      <w:r w:rsidR="003F7F99" w:rsidRPr="00C16005">
        <w:rPr>
          <w:color w:val="auto"/>
        </w:rPr>
        <w:t>.2025 года.</w:t>
      </w:r>
    </w:p>
    <w:p w:rsidR="003E44BA" w:rsidRPr="00C16005" w:rsidRDefault="003F7F99" w:rsidP="00B33D40">
      <w:pPr>
        <w:contextualSpacing/>
        <w:rPr>
          <w:color w:val="auto"/>
        </w:rPr>
      </w:pPr>
      <w:r w:rsidRPr="00C16005">
        <w:rPr>
          <w:b/>
          <w:color w:val="auto"/>
        </w:rPr>
        <w:t>Дата и время (московское) проведения аукциона:</w:t>
      </w:r>
      <w:r w:rsidRPr="00C16005">
        <w:rPr>
          <w:color w:val="auto"/>
        </w:rPr>
        <w:t xml:space="preserve"> </w:t>
      </w:r>
    </w:p>
    <w:p w:rsidR="003E44BA" w:rsidRPr="00C16005" w:rsidRDefault="003A10FB" w:rsidP="00B33D40">
      <w:pPr>
        <w:contextualSpacing/>
        <w:rPr>
          <w:color w:val="auto"/>
        </w:rPr>
      </w:pPr>
      <w:r>
        <w:rPr>
          <w:color w:val="auto"/>
        </w:rPr>
        <w:t>25</w:t>
      </w:r>
      <w:r w:rsidR="00B85D28" w:rsidRPr="00C16005">
        <w:rPr>
          <w:color w:val="auto"/>
        </w:rPr>
        <w:t>.06</w:t>
      </w:r>
      <w:r w:rsidR="003F7F99" w:rsidRPr="00C16005">
        <w:rPr>
          <w:color w:val="auto"/>
        </w:rPr>
        <w:t>.2025 года в 08 часов 00 минут.</w:t>
      </w:r>
    </w:p>
    <w:p w:rsidR="003E44BA" w:rsidRPr="00C16005" w:rsidRDefault="003F7F99" w:rsidP="00B33D40">
      <w:pPr>
        <w:rPr>
          <w:color w:val="auto"/>
        </w:rPr>
      </w:pPr>
      <w:r w:rsidRPr="00C16005">
        <w:rPr>
          <w:b/>
          <w:color w:val="auto"/>
        </w:rPr>
        <w:t>Порядок проведения аукциона</w:t>
      </w:r>
      <w:r w:rsidRPr="00C16005">
        <w:rPr>
          <w:rStyle w:val="1ff7"/>
          <w:b/>
          <w:color w:val="auto"/>
          <w:sz w:val="24"/>
        </w:rPr>
        <w:t xml:space="preserve"> в электронной форме:</w:t>
      </w:r>
    </w:p>
    <w:p w:rsidR="003E44BA" w:rsidRPr="00C16005" w:rsidRDefault="003F7F99" w:rsidP="00B33D40">
      <w:pPr>
        <w:rPr>
          <w:color w:val="auto"/>
        </w:rPr>
      </w:pPr>
      <w:r w:rsidRPr="00C16005">
        <w:rPr>
          <w:color w:val="auto"/>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C16005" w:rsidRDefault="003F7F99" w:rsidP="00B33D40">
      <w:pPr>
        <w:rPr>
          <w:color w:val="auto"/>
          <w:szCs w:val="24"/>
        </w:rPr>
      </w:pPr>
      <w:r w:rsidRPr="00C16005">
        <w:rPr>
          <w:b/>
          <w:color w:val="auto"/>
        </w:rPr>
        <w:t>4.</w:t>
      </w:r>
      <w:r w:rsidRPr="00C16005">
        <w:rPr>
          <w:color w:val="auto"/>
        </w:rPr>
        <w:t xml:space="preserve"> </w:t>
      </w:r>
      <w:r w:rsidRPr="00C16005">
        <w:rPr>
          <w:b/>
          <w:color w:val="auto"/>
        </w:rPr>
        <w:t xml:space="preserve">Предмет </w:t>
      </w:r>
      <w:r w:rsidRPr="00C16005">
        <w:rPr>
          <w:b/>
          <w:color w:val="auto"/>
          <w:szCs w:val="24"/>
        </w:rPr>
        <w:t>аукциона</w:t>
      </w:r>
      <w:r w:rsidRPr="00C16005">
        <w:rPr>
          <w:color w:val="auto"/>
          <w:szCs w:val="24"/>
        </w:rPr>
        <w:t xml:space="preserve">: </w:t>
      </w:r>
      <w:bookmarkStart w:id="1" w:name="_Hlk142642825"/>
      <w:r w:rsidRPr="00C16005">
        <w:rPr>
          <w:color w:val="auto"/>
          <w:szCs w:val="24"/>
        </w:rPr>
        <w:t xml:space="preserve">право заключения договора аренды земельного участка с кадастровым номером </w:t>
      </w:r>
      <w:r w:rsidR="00ED18EB">
        <w:rPr>
          <w:bCs/>
          <w:color w:val="auto"/>
          <w:szCs w:val="24"/>
          <w:shd w:val="clear" w:color="auto" w:fill="FFFFFF"/>
        </w:rPr>
        <w:t>35:28:0301027</w:t>
      </w:r>
      <w:r w:rsidR="001D1A0A" w:rsidRPr="00647CC3">
        <w:rPr>
          <w:bCs/>
          <w:color w:val="auto"/>
          <w:szCs w:val="24"/>
          <w:shd w:val="clear" w:color="auto" w:fill="FFFFFF"/>
        </w:rPr>
        <w:t>:</w:t>
      </w:r>
      <w:r w:rsidR="00ED18EB">
        <w:rPr>
          <w:bCs/>
          <w:color w:val="auto"/>
          <w:szCs w:val="24"/>
          <w:shd w:val="clear" w:color="auto" w:fill="FFFFFF"/>
        </w:rPr>
        <w:t>908</w:t>
      </w:r>
    </w:p>
    <w:p w:rsidR="003423D0" w:rsidRPr="00A81F82" w:rsidRDefault="003F7F99" w:rsidP="00AB7FEE">
      <w:pPr>
        <w:rPr>
          <w:color w:val="auto"/>
          <w:szCs w:val="24"/>
        </w:rPr>
      </w:pPr>
      <w:r w:rsidRPr="00A81F82">
        <w:rPr>
          <w:b/>
          <w:color w:val="auto"/>
          <w:szCs w:val="24"/>
        </w:rPr>
        <w:lastRenderedPageBreak/>
        <w:t xml:space="preserve">Объект аукциона </w:t>
      </w:r>
      <w:r w:rsidRPr="00A81F82">
        <w:rPr>
          <w:color w:val="auto"/>
          <w:szCs w:val="24"/>
        </w:rPr>
        <w:t xml:space="preserve">(сведения о земельном участке): земельный участок с </w:t>
      </w:r>
      <w:r w:rsidRPr="00A81F82">
        <w:rPr>
          <w:b/>
          <w:color w:val="auto"/>
          <w:szCs w:val="24"/>
        </w:rPr>
        <w:t>кадастровым номером</w:t>
      </w:r>
      <w:r w:rsidRPr="00A81F82">
        <w:rPr>
          <w:color w:val="auto"/>
          <w:szCs w:val="24"/>
        </w:rPr>
        <w:t xml:space="preserve"> </w:t>
      </w:r>
      <w:r w:rsidR="00ED18EB">
        <w:rPr>
          <w:bCs/>
          <w:color w:val="auto"/>
          <w:szCs w:val="24"/>
          <w:shd w:val="clear" w:color="auto" w:fill="FFFFFF"/>
        </w:rPr>
        <w:t>35:28:0301027</w:t>
      </w:r>
      <w:r w:rsidR="00ED18EB" w:rsidRPr="00647CC3">
        <w:rPr>
          <w:bCs/>
          <w:color w:val="auto"/>
          <w:szCs w:val="24"/>
          <w:shd w:val="clear" w:color="auto" w:fill="FFFFFF"/>
        </w:rPr>
        <w:t>:</w:t>
      </w:r>
      <w:r w:rsidR="00ED18EB">
        <w:rPr>
          <w:bCs/>
          <w:color w:val="auto"/>
          <w:szCs w:val="24"/>
          <w:shd w:val="clear" w:color="auto" w:fill="FFFFFF"/>
        </w:rPr>
        <w:t>908</w:t>
      </w:r>
      <w:r w:rsidRPr="00A81F82">
        <w:rPr>
          <w:color w:val="auto"/>
          <w:szCs w:val="24"/>
        </w:rPr>
        <w:t xml:space="preserve">, </w:t>
      </w:r>
      <w:r w:rsidRPr="00A81F82">
        <w:rPr>
          <w:b/>
          <w:color w:val="auto"/>
          <w:szCs w:val="24"/>
        </w:rPr>
        <w:t>площадью</w:t>
      </w:r>
      <w:r w:rsidRPr="00A81F82">
        <w:rPr>
          <w:color w:val="auto"/>
          <w:szCs w:val="24"/>
        </w:rPr>
        <w:t xml:space="preserve"> </w:t>
      </w:r>
      <w:r w:rsidR="00ED18EB">
        <w:rPr>
          <w:color w:val="auto"/>
          <w:szCs w:val="24"/>
        </w:rPr>
        <w:t>85</w:t>
      </w:r>
      <w:r w:rsidRPr="00A81F82">
        <w:rPr>
          <w:color w:val="auto"/>
          <w:szCs w:val="24"/>
        </w:rPr>
        <w:t xml:space="preserve"> кв. м, </w:t>
      </w:r>
      <w:r w:rsidRPr="00A81F82">
        <w:rPr>
          <w:b/>
          <w:color w:val="auto"/>
          <w:szCs w:val="24"/>
        </w:rPr>
        <w:t>категория земель</w:t>
      </w:r>
      <w:r w:rsidRPr="00A81F82">
        <w:rPr>
          <w:color w:val="auto"/>
          <w:szCs w:val="24"/>
        </w:rPr>
        <w:t xml:space="preserve"> - земли населенных пунктов, </w:t>
      </w:r>
      <w:r w:rsidRPr="00FF15B3">
        <w:rPr>
          <w:b/>
          <w:color w:val="auto"/>
          <w:szCs w:val="24"/>
        </w:rPr>
        <w:t>разрешенное использование</w:t>
      </w:r>
      <w:r w:rsidRPr="00FF15B3">
        <w:rPr>
          <w:color w:val="auto"/>
          <w:szCs w:val="24"/>
        </w:rPr>
        <w:t xml:space="preserve">: </w:t>
      </w:r>
      <w:r w:rsidR="00A81F82" w:rsidRPr="00FF15B3">
        <w:rPr>
          <w:color w:val="auto"/>
          <w:szCs w:val="24"/>
        </w:rPr>
        <w:t>размещение гаражей для собственных нужд</w:t>
      </w:r>
      <w:r w:rsidRPr="00FF15B3">
        <w:rPr>
          <w:color w:val="auto"/>
          <w:szCs w:val="24"/>
        </w:rPr>
        <w:t xml:space="preserve">, </w:t>
      </w:r>
      <w:r w:rsidRPr="00FF15B3">
        <w:rPr>
          <w:b/>
          <w:color w:val="auto"/>
          <w:szCs w:val="24"/>
        </w:rPr>
        <w:t>местоположение</w:t>
      </w:r>
      <w:r w:rsidRPr="00FF15B3">
        <w:rPr>
          <w:color w:val="auto"/>
          <w:szCs w:val="24"/>
        </w:rPr>
        <w:t>:</w:t>
      </w:r>
      <w:r w:rsidR="00AB7FEE" w:rsidRPr="00FF15B3">
        <w:rPr>
          <w:color w:val="auto"/>
          <w:szCs w:val="24"/>
        </w:rPr>
        <w:t xml:space="preserve"> </w:t>
      </w:r>
      <w:r w:rsidR="00A81F82" w:rsidRPr="00FF15B3">
        <w:rPr>
          <w:color w:val="auto"/>
          <w:szCs w:val="24"/>
        </w:rPr>
        <w:br/>
      </w:r>
      <w:r w:rsidR="00FF15B3" w:rsidRPr="00FF15B3">
        <w:rPr>
          <w:color w:val="auto"/>
          <w:szCs w:val="24"/>
        </w:rPr>
        <w:t xml:space="preserve">Российская Федерация, Вологодская область, муниципальный округ </w:t>
      </w:r>
      <w:proofErr w:type="spellStart"/>
      <w:r w:rsidR="00FF15B3" w:rsidRPr="00FF15B3">
        <w:rPr>
          <w:color w:val="auto"/>
          <w:szCs w:val="24"/>
        </w:rPr>
        <w:t>Грязовецкий</w:t>
      </w:r>
      <w:proofErr w:type="spellEnd"/>
      <w:r w:rsidR="00FF15B3" w:rsidRPr="00FF15B3">
        <w:rPr>
          <w:color w:val="auto"/>
          <w:szCs w:val="24"/>
        </w:rPr>
        <w:t xml:space="preserve">, поселок </w:t>
      </w:r>
      <w:proofErr w:type="spellStart"/>
      <w:r w:rsidR="00FF15B3" w:rsidRPr="00FF15B3">
        <w:rPr>
          <w:color w:val="auto"/>
          <w:szCs w:val="24"/>
        </w:rPr>
        <w:t>Бушуиха</w:t>
      </w:r>
      <w:proofErr w:type="spellEnd"/>
      <w:r w:rsidR="00834D83" w:rsidRPr="00FF15B3">
        <w:rPr>
          <w:color w:val="auto"/>
          <w:szCs w:val="24"/>
        </w:rPr>
        <w:t>.</w:t>
      </w:r>
    </w:p>
    <w:p w:rsidR="003E44BA" w:rsidRPr="00C16005" w:rsidRDefault="003F7F99" w:rsidP="00B33D40">
      <w:pPr>
        <w:rPr>
          <w:color w:val="auto"/>
          <w:szCs w:val="24"/>
        </w:rPr>
      </w:pPr>
      <w:r w:rsidRPr="00C16005">
        <w:rPr>
          <w:b/>
          <w:color w:val="auto"/>
          <w:szCs w:val="24"/>
        </w:rPr>
        <w:t>Права на земельный участок:</w:t>
      </w:r>
      <w:r w:rsidRPr="00C16005">
        <w:rPr>
          <w:color w:val="auto"/>
          <w:szCs w:val="24"/>
        </w:rPr>
        <w:t xml:space="preserve"> </w:t>
      </w:r>
      <w:r w:rsidR="007F5C94" w:rsidRPr="00480B39">
        <w:t>государственная неразграниченная собственность</w:t>
      </w:r>
      <w:r w:rsidR="00AB10D8" w:rsidRPr="00C16005">
        <w:rPr>
          <w:color w:val="auto"/>
          <w:szCs w:val="24"/>
        </w:rPr>
        <w:t>.</w:t>
      </w:r>
    </w:p>
    <w:p w:rsidR="003E44BA" w:rsidRPr="00C16005" w:rsidRDefault="003F7F99" w:rsidP="00B33D40">
      <w:pPr>
        <w:contextualSpacing/>
        <w:rPr>
          <w:color w:val="auto"/>
          <w:szCs w:val="24"/>
        </w:rPr>
      </w:pPr>
      <w:r w:rsidRPr="00C16005">
        <w:rPr>
          <w:b/>
          <w:color w:val="auto"/>
          <w:szCs w:val="24"/>
        </w:rPr>
        <w:t>Срок аренды</w:t>
      </w:r>
      <w:r w:rsidRPr="00C16005">
        <w:rPr>
          <w:color w:val="auto"/>
          <w:szCs w:val="24"/>
        </w:rPr>
        <w:t xml:space="preserve"> – </w:t>
      </w:r>
      <w:r w:rsidR="00A81F82" w:rsidRPr="009F348D">
        <w:rPr>
          <w:szCs w:val="24"/>
        </w:rPr>
        <w:t>2 года 6 месяцев</w:t>
      </w:r>
      <w:r w:rsidRPr="00C16005">
        <w:rPr>
          <w:color w:val="auto"/>
          <w:szCs w:val="24"/>
        </w:rPr>
        <w:t xml:space="preserve">. </w:t>
      </w:r>
    </w:p>
    <w:p w:rsidR="00AE2EF2" w:rsidRPr="00BD7D28" w:rsidRDefault="003F7F99" w:rsidP="00AE2EF2">
      <w:pPr>
        <w:pStyle w:val="a8"/>
        <w:spacing w:beforeAutospacing="0" w:afterAutospacing="0"/>
        <w:rPr>
          <w:color w:val="auto"/>
          <w:szCs w:val="24"/>
        </w:rPr>
      </w:pPr>
      <w:proofErr w:type="gramStart"/>
      <w:r w:rsidRPr="00C16005">
        <w:rPr>
          <w:b/>
          <w:color w:val="auto"/>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bookmarkStart w:id="2" w:name="_Hlk163469149"/>
      <w:r w:rsidR="00AE2EF2" w:rsidRPr="00BD7D28">
        <w:rPr>
          <w:color w:val="auto"/>
          <w:szCs w:val="24"/>
        </w:rPr>
        <w:t>утверждены</w:t>
      </w:r>
      <w:r w:rsidR="00AE2EF2" w:rsidRPr="00BD7D28">
        <w:rPr>
          <w:b/>
          <w:bCs/>
          <w:color w:val="auto"/>
          <w:szCs w:val="24"/>
        </w:rPr>
        <w:t xml:space="preserve"> </w:t>
      </w:r>
      <w:r w:rsidR="00AE2EF2" w:rsidRPr="00BD7D28">
        <w:rPr>
          <w:color w:val="auto"/>
          <w:szCs w:val="24"/>
        </w:rPr>
        <w:t xml:space="preserve">постановлением Правительства Вологодской области </w:t>
      </w:r>
      <w:r w:rsidR="00141EF6">
        <w:rPr>
          <w:rStyle w:val="afc"/>
          <w:bCs/>
          <w:highlight w:val="white"/>
        </w:rPr>
        <w:t xml:space="preserve">от 20.05.2022 № 616 «Об утверждении правил землепользования и застройки сельского поселения </w:t>
      </w:r>
      <w:proofErr w:type="spellStart"/>
      <w:r w:rsidR="00141EF6">
        <w:rPr>
          <w:rStyle w:val="afc"/>
          <w:bCs/>
          <w:highlight w:val="white"/>
        </w:rPr>
        <w:t>Комьянское</w:t>
      </w:r>
      <w:proofErr w:type="spellEnd"/>
      <w:r w:rsidR="00141EF6">
        <w:rPr>
          <w:rStyle w:val="afc"/>
          <w:bCs/>
          <w:highlight w:val="white"/>
        </w:rPr>
        <w:t xml:space="preserve"> </w:t>
      </w:r>
      <w:proofErr w:type="spellStart"/>
      <w:r w:rsidR="00141EF6">
        <w:rPr>
          <w:rStyle w:val="afc"/>
          <w:bCs/>
          <w:highlight w:val="white"/>
        </w:rPr>
        <w:t>Грязовецкого</w:t>
      </w:r>
      <w:proofErr w:type="spellEnd"/>
      <w:r w:rsidR="00141EF6">
        <w:rPr>
          <w:rStyle w:val="afc"/>
          <w:bCs/>
          <w:highlight w:val="white"/>
        </w:rPr>
        <w:t xml:space="preserve"> муниципального района Вологодской области»</w:t>
      </w:r>
      <w:r w:rsidR="00141EF6">
        <w:rPr>
          <w:rStyle w:val="afc"/>
          <w:bC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9"/>
        <w:gridCol w:w="4926"/>
      </w:tblGrid>
      <w:tr w:rsidR="00AE2EF2" w:rsidRPr="00BD7D28" w:rsidTr="006767C4">
        <w:trPr>
          <w:trHeight w:val="960"/>
        </w:trPr>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размеры земельных участков: </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c>
          <w:tcPr>
            <w:tcW w:w="0" w:type="auto"/>
            <w:vAlign w:val="center"/>
            <w:hideMark/>
          </w:tcPr>
          <w:p w:rsidR="00AE2EF2" w:rsidRPr="00BD7D28" w:rsidRDefault="00AE2EF2" w:rsidP="00AE2EF2">
            <w:pPr>
              <w:ind w:firstLine="0"/>
              <w:rPr>
                <w:color w:val="auto"/>
                <w:szCs w:val="24"/>
              </w:rPr>
            </w:pPr>
            <w:r w:rsidRPr="00BD7D28">
              <w:rPr>
                <w:color w:val="auto"/>
                <w:szCs w:val="24"/>
              </w:rPr>
              <w:t xml:space="preserve">минимальный отступ от границы соседнего земельного участка </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147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минимальный отступ от красной линии до линии застройки:</w:t>
            </w:r>
          </w:p>
          <w:p w:rsidR="00AE2EF2" w:rsidRPr="00BD7D28" w:rsidRDefault="00AE2EF2" w:rsidP="00AE2EF2">
            <w:pPr>
              <w:ind w:firstLine="0"/>
              <w:rPr>
                <w:color w:val="auto"/>
                <w:szCs w:val="24"/>
              </w:rPr>
            </w:pPr>
            <w:r w:rsidRPr="00BD7D28">
              <w:rPr>
                <w:color w:val="auto"/>
                <w:szCs w:val="24"/>
              </w:rPr>
              <w:t>- со стороны улицы</w:t>
            </w:r>
          </w:p>
          <w:p w:rsidR="00AE2EF2" w:rsidRPr="00BD7D28" w:rsidRDefault="00AE2EF2" w:rsidP="00AE2EF2">
            <w:pPr>
              <w:ind w:firstLine="0"/>
              <w:rPr>
                <w:color w:val="auto"/>
                <w:szCs w:val="24"/>
              </w:rPr>
            </w:pPr>
            <w:r w:rsidRPr="00BD7D28">
              <w:rPr>
                <w:color w:val="auto"/>
                <w:szCs w:val="24"/>
              </w:rPr>
              <w:t>- со стороны проезда</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540"/>
        </w:trPr>
        <w:tc>
          <w:tcPr>
            <w:tcW w:w="0" w:type="auto"/>
            <w:vAlign w:val="center"/>
            <w:hideMark/>
          </w:tcPr>
          <w:p w:rsidR="00AE2EF2" w:rsidRPr="00BD7D28" w:rsidRDefault="00AE2EF2" w:rsidP="00AE2EF2">
            <w:pPr>
              <w:ind w:firstLine="0"/>
              <w:rPr>
                <w:color w:val="auto"/>
                <w:szCs w:val="24"/>
              </w:rPr>
            </w:pPr>
            <w:r w:rsidRPr="00BD7D28">
              <w:rPr>
                <w:color w:val="auto"/>
                <w:szCs w:val="24"/>
              </w:rPr>
              <w:t>минимальное количество этажей</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795"/>
        </w:trPr>
        <w:tc>
          <w:tcPr>
            <w:tcW w:w="0" w:type="auto"/>
            <w:vAlign w:val="center"/>
            <w:hideMark/>
          </w:tcPr>
          <w:p w:rsidR="00AE2EF2" w:rsidRPr="00BD7D28" w:rsidRDefault="00AE2EF2" w:rsidP="00AE2EF2">
            <w:pPr>
              <w:ind w:firstLine="0"/>
              <w:rPr>
                <w:color w:val="auto"/>
                <w:szCs w:val="24"/>
              </w:rPr>
            </w:pPr>
            <w:r w:rsidRPr="00BD7D28">
              <w:rPr>
                <w:color w:val="auto"/>
                <w:szCs w:val="24"/>
              </w:rPr>
              <w:t>предельное количество этажей (или предельная высота)</w:t>
            </w:r>
          </w:p>
        </w:tc>
        <w:tc>
          <w:tcPr>
            <w:tcW w:w="0" w:type="auto"/>
            <w:vAlign w:val="center"/>
            <w:hideMark/>
          </w:tcPr>
          <w:p w:rsidR="00AE2EF2" w:rsidRPr="00BD7D28" w:rsidRDefault="004732E2" w:rsidP="00AE2EF2">
            <w:pPr>
              <w:ind w:firstLine="0"/>
              <w:jc w:val="center"/>
              <w:rPr>
                <w:color w:val="auto"/>
                <w:szCs w:val="24"/>
              </w:rPr>
            </w:pPr>
            <w:r w:rsidRPr="00BD7D28">
              <w:rPr>
                <w:color w:val="auto"/>
                <w:szCs w:val="24"/>
              </w:rPr>
              <w:t>определяется в соответствии с действующими нормативами</w:t>
            </w:r>
          </w:p>
        </w:tc>
      </w:tr>
      <w:tr w:rsidR="00AE2EF2" w:rsidRPr="00BD7D28" w:rsidTr="006767C4">
        <w:trPr>
          <w:trHeight w:val="450"/>
        </w:trPr>
        <w:tc>
          <w:tcPr>
            <w:tcW w:w="0" w:type="auto"/>
            <w:vAlign w:val="center"/>
            <w:hideMark/>
          </w:tcPr>
          <w:p w:rsidR="00AE2EF2" w:rsidRPr="00BD7D28" w:rsidRDefault="00AE2EF2" w:rsidP="00AE2EF2">
            <w:pPr>
              <w:ind w:firstLine="0"/>
              <w:rPr>
                <w:color w:val="auto"/>
                <w:szCs w:val="24"/>
              </w:rPr>
            </w:pPr>
            <w:r w:rsidRPr="00BD7D28">
              <w:rPr>
                <w:color w:val="auto"/>
                <w:szCs w:val="24"/>
              </w:rPr>
              <w:t>максимальный процент застройки в границах земельного участка</w:t>
            </w:r>
          </w:p>
        </w:tc>
        <w:tc>
          <w:tcPr>
            <w:tcW w:w="0" w:type="auto"/>
            <w:vAlign w:val="center"/>
            <w:hideMark/>
          </w:tcPr>
          <w:p w:rsidR="00AE2EF2" w:rsidRPr="00BD7D28" w:rsidRDefault="004732E2" w:rsidP="00AE2EF2">
            <w:pPr>
              <w:ind w:firstLine="0"/>
              <w:jc w:val="center"/>
              <w:rPr>
                <w:color w:val="auto"/>
                <w:szCs w:val="24"/>
              </w:rPr>
            </w:pPr>
            <w:r>
              <w:rPr>
                <w:color w:val="auto"/>
                <w:szCs w:val="24"/>
              </w:rPr>
              <w:t>8</w:t>
            </w:r>
            <w:r w:rsidR="00AE2EF2" w:rsidRPr="00BD7D28">
              <w:rPr>
                <w:color w:val="auto"/>
                <w:szCs w:val="24"/>
              </w:rPr>
              <w:t>0 %</w:t>
            </w:r>
          </w:p>
        </w:tc>
      </w:tr>
      <w:tr w:rsidR="00AE2EF2" w:rsidRPr="00BD7D28" w:rsidTr="006767C4">
        <w:trPr>
          <w:trHeight w:val="615"/>
        </w:trPr>
        <w:tc>
          <w:tcPr>
            <w:tcW w:w="0" w:type="auto"/>
            <w:vAlign w:val="center"/>
            <w:hideMark/>
          </w:tcPr>
          <w:p w:rsidR="00AE2EF2" w:rsidRPr="00BD7D28" w:rsidRDefault="00AE2EF2" w:rsidP="00AE2EF2">
            <w:pPr>
              <w:ind w:firstLine="0"/>
              <w:rPr>
                <w:color w:val="auto"/>
                <w:szCs w:val="24"/>
              </w:rPr>
            </w:pPr>
            <w:r w:rsidRPr="00BD7D28">
              <w:rPr>
                <w:color w:val="auto"/>
                <w:szCs w:val="24"/>
              </w:rPr>
              <w:t>иные параметры</w:t>
            </w:r>
          </w:p>
        </w:tc>
        <w:tc>
          <w:tcPr>
            <w:tcW w:w="0" w:type="auto"/>
            <w:vAlign w:val="center"/>
            <w:hideMark/>
          </w:tcPr>
          <w:p w:rsidR="00AE2EF2" w:rsidRPr="00BD7D28" w:rsidRDefault="00AE2EF2" w:rsidP="00AE2EF2">
            <w:pPr>
              <w:ind w:firstLine="0"/>
              <w:jc w:val="center"/>
              <w:rPr>
                <w:color w:val="auto"/>
                <w:szCs w:val="24"/>
              </w:rPr>
            </w:pPr>
            <w:r w:rsidRPr="00BD7D28">
              <w:rPr>
                <w:color w:val="auto"/>
                <w:szCs w:val="24"/>
              </w:rPr>
              <w:t xml:space="preserve">не </w:t>
            </w:r>
            <w:proofErr w:type="gramStart"/>
            <w:r w:rsidRPr="00BD7D28">
              <w:rPr>
                <w:color w:val="auto"/>
                <w:szCs w:val="24"/>
              </w:rPr>
              <w:t>установлены</w:t>
            </w:r>
            <w:proofErr w:type="gramEnd"/>
          </w:p>
        </w:tc>
      </w:tr>
    </w:tbl>
    <w:p w:rsidR="003E44BA" w:rsidRPr="00C16005" w:rsidRDefault="00AE2EF2" w:rsidP="00AE2EF2">
      <w:pPr>
        <w:widowControl w:val="0"/>
        <w:tabs>
          <w:tab w:val="left" w:pos="142"/>
        </w:tabs>
        <w:ind w:firstLine="142"/>
        <w:rPr>
          <w:color w:val="auto"/>
          <w:szCs w:val="24"/>
        </w:rPr>
      </w:pPr>
      <w:r>
        <w:rPr>
          <w:b/>
          <w:color w:val="auto"/>
          <w:szCs w:val="24"/>
        </w:rPr>
        <w:tab/>
      </w:r>
      <w:r w:rsidR="003F7F99" w:rsidRPr="00AE2EF2">
        <w:rPr>
          <w:b/>
          <w:color w:val="auto"/>
          <w:szCs w:val="24"/>
        </w:rPr>
        <w:t>Ограничения, обременения прав (при наличии):</w:t>
      </w:r>
      <w:r w:rsidR="003F7F99" w:rsidRPr="00C16005">
        <w:rPr>
          <w:color w:val="auto"/>
          <w:szCs w:val="24"/>
        </w:rPr>
        <w:t xml:space="preserve"> отсутствуют.</w:t>
      </w:r>
    </w:p>
    <w:p w:rsidR="00447192" w:rsidRPr="00C16005" w:rsidRDefault="003F7F99" w:rsidP="00BD2A95">
      <w:pPr>
        <w:pStyle w:val="a8"/>
        <w:spacing w:beforeAutospacing="0" w:afterAutospacing="0"/>
        <w:rPr>
          <w:color w:val="auto"/>
          <w:szCs w:val="24"/>
        </w:rPr>
      </w:pPr>
      <w:r w:rsidRPr="00C16005">
        <w:rPr>
          <w:b/>
          <w:color w:val="auto"/>
          <w:szCs w:val="24"/>
        </w:rPr>
        <w:t>Ограничения, обременения в использовании:</w:t>
      </w:r>
      <w:bookmarkEnd w:id="2"/>
      <w:r w:rsidRPr="00C16005">
        <w:rPr>
          <w:color w:val="auto"/>
          <w:szCs w:val="24"/>
        </w:rPr>
        <w:t xml:space="preserve"> </w:t>
      </w:r>
      <w:r w:rsidR="000E0545" w:rsidRPr="00C16005">
        <w:rPr>
          <w:color w:val="auto"/>
          <w:szCs w:val="24"/>
        </w:rPr>
        <w:t>отсутствуют.</w:t>
      </w:r>
    </w:p>
    <w:p w:rsidR="00BD2A95" w:rsidRDefault="003F7F99" w:rsidP="007E4111">
      <w:pPr>
        <w:rPr>
          <w:color w:val="auto"/>
          <w:szCs w:val="24"/>
        </w:rPr>
      </w:pPr>
      <w:r w:rsidRPr="00C16005">
        <w:rPr>
          <w:b/>
          <w:color w:val="auto"/>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C16005">
        <w:rPr>
          <w:color w:val="auto"/>
          <w:szCs w:val="24"/>
        </w:rPr>
        <w:t xml:space="preserve"> </w:t>
      </w:r>
    </w:p>
    <w:p w:rsidR="00476311" w:rsidRDefault="00476311" w:rsidP="00476311">
      <w:pPr>
        <w:rPr>
          <w:szCs w:val="24"/>
        </w:rPr>
      </w:pPr>
      <w:r>
        <w:rPr>
          <w:szCs w:val="24"/>
        </w:rPr>
        <w:t>- водоснабжение, водоотведение – имеется  возможность технологического присоединения к централизованным сетям  (письмо МУП «ЭТС» от 23.04.2025 № 418);</w:t>
      </w:r>
    </w:p>
    <w:p w:rsidR="00476311" w:rsidRPr="008E4309" w:rsidRDefault="00476311" w:rsidP="00476311">
      <w:pPr>
        <w:rPr>
          <w:szCs w:val="24"/>
        </w:rPr>
      </w:pPr>
      <w:r>
        <w:rPr>
          <w:szCs w:val="24"/>
        </w:rPr>
        <w:t>- теплоснабжение - отсутствует  возможность технологического присоединения к централизованным сетям  (письмо МУП «ЭТС» от 24.04.2025 № 430);</w:t>
      </w:r>
    </w:p>
    <w:p w:rsidR="00476311" w:rsidRPr="008E4309" w:rsidRDefault="00476311" w:rsidP="00476311">
      <w:pPr>
        <w:rPr>
          <w:szCs w:val="24"/>
        </w:rPr>
      </w:pPr>
      <w:r>
        <w:rPr>
          <w:szCs w:val="24"/>
        </w:rPr>
        <w:t>- газоснабжение – имеется возможность подключения к сетям газораспределения (письмо АО «Газпром газораспределение Вологда» от 24.04.2025 № ГР-08/6480);</w:t>
      </w:r>
    </w:p>
    <w:p w:rsidR="00476311" w:rsidRDefault="00476311" w:rsidP="00476311">
      <w:pPr>
        <w:widowControl w:val="0"/>
        <w:rPr>
          <w:bCs/>
          <w:szCs w:val="24"/>
          <w:lang w:bidi="ru-RU"/>
        </w:rPr>
      </w:pPr>
      <w:r>
        <w:rPr>
          <w:bCs/>
          <w:szCs w:val="24"/>
          <w:lang w:bidi="ru-RU"/>
        </w:rPr>
        <w:t>- электроснабжение – письмо от 13.01.2025 № MP2/2-2/15/39 ПАО «</w:t>
      </w:r>
      <w:proofErr w:type="spellStart"/>
      <w:r>
        <w:rPr>
          <w:bCs/>
          <w:szCs w:val="24"/>
          <w:lang w:bidi="ru-RU"/>
        </w:rPr>
        <w:t>Россети</w:t>
      </w:r>
      <w:proofErr w:type="spellEnd"/>
      <w:r>
        <w:rPr>
          <w:bCs/>
          <w:szCs w:val="24"/>
          <w:lang w:bidi="ru-RU"/>
        </w:rPr>
        <w:t xml:space="preserve"> Северо-Запад»;</w:t>
      </w:r>
    </w:p>
    <w:p w:rsidR="00E20830" w:rsidRDefault="00476311" w:rsidP="00476311">
      <w:pPr>
        <w:rPr>
          <w:bCs/>
          <w:szCs w:val="24"/>
          <w:lang w:bidi="ru-RU"/>
        </w:rPr>
      </w:pPr>
      <w:r>
        <w:rPr>
          <w:bCs/>
          <w:szCs w:val="24"/>
          <w:lang w:bidi="ru-RU"/>
        </w:rPr>
        <w:t>- связь – имеется возможность подключения к сетям связи (письмо ПАО «Ростелеком» от 21.05.2025 № 1073)</w:t>
      </w:r>
      <w:r w:rsidR="00E20830">
        <w:rPr>
          <w:bCs/>
          <w:szCs w:val="24"/>
          <w:lang w:bidi="ru-RU"/>
        </w:rPr>
        <w:t>.</w:t>
      </w:r>
    </w:p>
    <w:p w:rsidR="003E44BA" w:rsidRPr="00C16005" w:rsidRDefault="003F7F99" w:rsidP="00E20830">
      <w:pPr>
        <w:rPr>
          <w:color w:val="auto"/>
        </w:rPr>
      </w:pPr>
      <w:r w:rsidRPr="00C16005">
        <w:rPr>
          <w:b/>
          <w:color w:val="auto"/>
        </w:rPr>
        <w:t>Сведения о предыдущих торгах:</w:t>
      </w:r>
      <w:r w:rsidRPr="00C16005">
        <w:rPr>
          <w:color w:val="auto"/>
        </w:rPr>
        <w:t xml:space="preserve"> </w:t>
      </w:r>
      <w:r w:rsidR="000F14F6" w:rsidRPr="007115B7">
        <w:rPr>
          <w:szCs w:val="24"/>
        </w:rPr>
        <w:t>№ 22000062030000000</w:t>
      </w:r>
      <w:r w:rsidR="00476311">
        <w:rPr>
          <w:szCs w:val="24"/>
        </w:rPr>
        <w:t>933</w:t>
      </w:r>
      <w:r w:rsidRPr="00C16005">
        <w:rPr>
          <w:color w:val="auto"/>
        </w:rPr>
        <w:t>.</w:t>
      </w:r>
    </w:p>
    <w:p w:rsidR="003E44BA" w:rsidRPr="00C16005" w:rsidRDefault="003F7F99" w:rsidP="00B33D40">
      <w:pPr>
        <w:rPr>
          <w:color w:val="auto"/>
        </w:rPr>
      </w:pPr>
      <w:r w:rsidRPr="00C16005">
        <w:rPr>
          <w:b/>
          <w:color w:val="auto"/>
        </w:rPr>
        <w:t xml:space="preserve">Начальная цена предмета аукциона (размер годовой арендной платы): </w:t>
      </w:r>
      <w:r w:rsidR="007E08C1">
        <w:rPr>
          <w:color w:val="auto"/>
          <w:szCs w:val="24"/>
        </w:rPr>
        <w:t>1 900</w:t>
      </w:r>
      <w:r w:rsidR="000B33B8" w:rsidRPr="00C16005">
        <w:rPr>
          <w:color w:val="auto"/>
          <w:szCs w:val="24"/>
        </w:rPr>
        <w:t xml:space="preserve">,00 </w:t>
      </w:r>
      <w:r w:rsidRPr="00C16005">
        <w:rPr>
          <w:color w:val="auto"/>
        </w:rPr>
        <w:t>рублей</w:t>
      </w:r>
      <w:r w:rsidR="007A13ED" w:rsidRPr="00C16005">
        <w:rPr>
          <w:color w:val="auto"/>
        </w:rPr>
        <w:t>.</w:t>
      </w:r>
    </w:p>
    <w:p w:rsidR="003E44BA" w:rsidRPr="00C16005" w:rsidRDefault="003F7F99" w:rsidP="00B33D40">
      <w:pPr>
        <w:rPr>
          <w:b/>
          <w:color w:val="auto"/>
        </w:rPr>
      </w:pPr>
      <w:r w:rsidRPr="00C16005">
        <w:rPr>
          <w:b/>
          <w:color w:val="auto"/>
        </w:rPr>
        <w:t xml:space="preserve">Шаг аукциона: </w:t>
      </w:r>
      <w:r w:rsidR="008172C5">
        <w:rPr>
          <w:color w:val="auto"/>
          <w:szCs w:val="24"/>
        </w:rPr>
        <w:t>57</w:t>
      </w:r>
      <w:r w:rsidR="000B33B8" w:rsidRPr="00C16005">
        <w:rPr>
          <w:color w:val="auto"/>
          <w:szCs w:val="24"/>
        </w:rPr>
        <w:t xml:space="preserve">,00 </w:t>
      </w:r>
      <w:r w:rsidRPr="00C16005">
        <w:rPr>
          <w:color w:val="auto"/>
        </w:rPr>
        <w:t>рубл</w:t>
      </w:r>
      <w:r w:rsidR="003B0366" w:rsidRPr="00C16005">
        <w:rPr>
          <w:color w:val="auto"/>
        </w:rPr>
        <w:t>ей</w:t>
      </w:r>
      <w:r w:rsidR="001B0631" w:rsidRPr="00C16005">
        <w:rPr>
          <w:color w:val="auto"/>
        </w:rPr>
        <w:t>.</w:t>
      </w:r>
    </w:p>
    <w:p w:rsidR="003E44BA" w:rsidRPr="00C16005" w:rsidRDefault="003F7F99" w:rsidP="001B0631">
      <w:pPr>
        <w:rPr>
          <w:color w:val="auto"/>
        </w:rPr>
      </w:pPr>
      <w:r w:rsidRPr="00C16005">
        <w:rPr>
          <w:b/>
          <w:color w:val="auto"/>
        </w:rPr>
        <w:t xml:space="preserve">Размер вносимого задатка: </w:t>
      </w:r>
      <w:r w:rsidR="008172C5">
        <w:rPr>
          <w:color w:val="auto"/>
          <w:szCs w:val="24"/>
        </w:rPr>
        <w:t>380</w:t>
      </w:r>
      <w:r w:rsidR="007E4111">
        <w:rPr>
          <w:color w:val="auto"/>
          <w:szCs w:val="24"/>
        </w:rPr>
        <w:t>,</w:t>
      </w:r>
      <w:r w:rsidR="00C21280">
        <w:rPr>
          <w:color w:val="auto"/>
        </w:rPr>
        <w:t>0</w:t>
      </w:r>
      <w:r w:rsidR="003B0366" w:rsidRPr="00C16005">
        <w:rPr>
          <w:color w:val="auto"/>
        </w:rPr>
        <w:t xml:space="preserve">0 </w:t>
      </w:r>
      <w:r w:rsidR="001B0631" w:rsidRPr="00C16005">
        <w:rPr>
          <w:color w:val="auto"/>
        </w:rPr>
        <w:t>рублей</w:t>
      </w:r>
      <w:r w:rsidR="007A13ED" w:rsidRPr="00C16005">
        <w:rPr>
          <w:color w:val="auto"/>
        </w:rPr>
        <w:t>.</w:t>
      </w:r>
    </w:p>
    <w:bookmarkEnd w:id="1"/>
    <w:p w:rsidR="0071179A" w:rsidRPr="00C16005" w:rsidRDefault="0071179A" w:rsidP="009A0391">
      <w:pPr>
        <w:widowControl w:val="0"/>
        <w:rPr>
          <w:color w:val="auto"/>
          <w:szCs w:val="24"/>
        </w:rPr>
      </w:pPr>
      <w:r w:rsidRPr="00C16005">
        <w:rPr>
          <w:b/>
          <w:color w:val="auto"/>
          <w:szCs w:val="24"/>
        </w:rPr>
        <w:lastRenderedPageBreak/>
        <w:t xml:space="preserve">Состав участников аукциона: </w:t>
      </w:r>
      <w:r w:rsidR="00C16005" w:rsidRPr="002E1715">
        <w:t>открытый по составу участников.</w:t>
      </w:r>
    </w:p>
    <w:p w:rsidR="003E44BA" w:rsidRPr="00C16005" w:rsidRDefault="003F7F99" w:rsidP="00B33D40">
      <w:pPr>
        <w:rPr>
          <w:b/>
          <w:color w:val="auto"/>
        </w:rPr>
      </w:pPr>
      <w:r w:rsidRPr="00C16005">
        <w:rPr>
          <w:b/>
          <w:color w:val="auto"/>
        </w:rPr>
        <w:t>5. Порядок приема заявок на участие в электронном аукционе:</w:t>
      </w:r>
    </w:p>
    <w:p w:rsidR="003E44BA" w:rsidRPr="00C16005" w:rsidRDefault="003F7F99" w:rsidP="00B33D40">
      <w:pPr>
        <w:rPr>
          <w:color w:val="auto"/>
        </w:rPr>
      </w:pPr>
      <w:r w:rsidRPr="00C16005">
        <w:rPr>
          <w:color w:val="auto"/>
        </w:rP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Pr="00C16005" w:rsidRDefault="003F7F99" w:rsidP="00B33D40">
      <w:pPr>
        <w:rPr>
          <w:color w:val="auto"/>
        </w:rPr>
      </w:pPr>
      <w:r w:rsidRPr="00C16005">
        <w:rPr>
          <w:color w:val="auto"/>
        </w:rP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Pr="00C16005" w:rsidRDefault="003F7F99" w:rsidP="00B33D40">
      <w:pPr>
        <w:rPr>
          <w:color w:val="auto"/>
        </w:rPr>
      </w:pPr>
      <w:r w:rsidRPr="00C16005">
        <w:rPr>
          <w:color w:val="auto"/>
        </w:rPr>
        <w:t>1) заявка на участие в электронном аукционе с указанием банковских реквизитов счета для возврата задатка (приложение № 1);</w:t>
      </w:r>
    </w:p>
    <w:p w:rsidR="003E44BA" w:rsidRPr="00C16005" w:rsidRDefault="003F7F99" w:rsidP="00B33D40">
      <w:pPr>
        <w:rPr>
          <w:color w:val="auto"/>
        </w:rPr>
      </w:pPr>
      <w:r w:rsidRPr="00C16005">
        <w:rPr>
          <w:color w:val="auto"/>
        </w:rPr>
        <w:t xml:space="preserve">2) </w:t>
      </w:r>
      <w:hyperlink r:id="rId9" w:history="1">
        <w:r w:rsidRPr="00C16005">
          <w:rPr>
            <w:color w:val="auto"/>
            <w:u w:color="000000"/>
          </w:rPr>
          <w:t>копии</w:t>
        </w:r>
      </w:hyperlink>
      <w:r w:rsidRPr="00C16005">
        <w:rPr>
          <w:color w:val="auto"/>
        </w:rPr>
        <w:t xml:space="preserve"> документов, удостоверяющих личность заявителя (для граждан);</w:t>
      </w:r>
    </w:p>
    <w:p w:rsidR="003E44BA" w:rsidRPr="00C16005" w:rsidRDefault="003F7F99" w:rsidP="00B33D40">
      <w:pPr>
        <w:rPr>
          <w:color w:val="auto"/>
        </w:rPr>
      </w:pPr>
      <w:r w:rsidRPr="00C16005">
        <w:rPr>
          <w:color w:val="auto"/>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Pr="00C16005" w:rsidRDefault="003F7F99" w:rsidP="00B33D40">
      <w:pPr>
        <w:rPr>
          <w:color w:val="auto"/>
        </w:rPr>
      </w:pPr>
      <w:r w:rsidRPr="00C16005">
        <w:rPr>
          <w:color w:val="auto"/>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Pr="00C16005" w:rsidRDefault="003F7F99" w:rsidP="00B33D40">
      <w:pPr>
        <w:rPr>
          <w:color w:val="auto"/>
        </w:rPr>
      </w:pPr>
      <w:r w:rsidRPr="00C16005">
        <w:rPr>
          <w:color w:val="auto"/>
        </w:rPr>
        <w:t>В случае</w:t>
      </w:r>
      <w:proofErr w:type="gramStart"/>
      <w:r w:rsidRPr="00C16005">
        <w:rPr>
          <w:color w:val="auto"/>
        </w:rPr>
        <w:t>,</w:t>
      </w:r>
      <w:proofErr w:type="gramEnd"/>
      <w:r w:rsidRPr="00C16005">
        <w:rPr>
          <w:color w:val="auto"/>
        </w:rP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Pr="00C16005" w:rsidRDefault="003F7F99" w:rsidP="00B33D40">
      <w:pPr>
        <w:rPr>
          <w:color w:val="auto"/>
        </w:rPr>
      </w:pPr>
      <w:r w:rsidRPr="00C16005">
        <w:rPr>
          <w:color w:val="auto"/>
        </w:rP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Pr="00C16005" w:rsidRDefault="003F7F99" w:rsidP="00B33D40">
      <w:pPr>
        <w:rPr>
          <w:color w:val="auto"/>
        </w:rPr>
      </w:pPr>
      <w:r w:rsidRPr="00C16005">
        <w:rPr>
          <w:color w:val="auto"/>
        </w:rPr>
        <w:t>Одно лицо имеет право подать только одну заявку.</w:t>
      </w:r>
    </w:p>
    <w:p w:rsidR="003E44BA" w:rsidRPr="00C16005" w:rsidRDefault="003F7F99" w:rsidP="00B33D40">
      <w:pPr>
        <w:rPr>
          <w:color w:val="auto"/>
        </w:rPr>
      </w:pPr>
      <w:r w:rsidRPr="00C16005">
        <w:rPr>
          <w:color w:val="auto"/>
        </w:rPr>
        <w:t xml:space="preserve">Заявки подаются на электронную площадку, начиная </w:t>
      </w:r>
      <w:proofErr w:type="gramStart"/>
      <w:r w:rsidRPr="00C16005">
        <w:rPr>
          <w:color w:val="auto"/>
        </w:rPr>
        <w:t>с даты начала</w:t>
      </w:r>
      <w:proofErr w:type="gramEnd"/>
      <w:r w:rsidRPr="00C16005">
        <w:rPr>
          <w:color w:val="auto"/>
        </w:rP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Pr="00C16005" w:rsidRDefault="003F7F99" w:rsidP="00B33D40">
      <w:pPr>
        <w:rPr>
          <w:color w:val="auto"/>
        </w:rPr>
      </w:pPr>
      <w:r w:rsidRPr="00C16005">
        <w:rPr>
          <w:color w:val="auto"/>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Pr="00C16005" w:rsidRDefault="003F7F99" w:rsidP="00B33D40">
      <w:pPr>
        <w:rPr>
          <w:color w:val="auto"/>
        </w:rPr>
      </w:pPr>
      <w:r w:rsidRPr="00C16005">
        <w:rPr>
          <w:color w:val="auto"/>
        </w:rP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rsidRPr="00C16005">
        <w:rPr>
          <w:color w:val="auto"/>
        </w:rPr>
        <w:t>ии ау</w:t>
      </w:r>
      <w:proofErr w:type="gramEnd"/>
      <w:r w:rsidRPr="00C16005">
        <w:rPr>
          <w:color w:val="auto"/>
        </w:rPr>
        <w:t>кциона, при этом первоначальная заявка должна быть отозвана.</w:t>
      </w:r>
    </w:p>
    <w:p w:rsidR="003E44BA" w:rsidRPr="00C16005" w:rsidRDefault="003F7F99" w:rsidP="00B33D40">
      <w:pPr>
        <w:rPr>
          <w:color w:val="auto"/>
        </w:rPr>
      </w:pPr>
      <w:r w:rsidRPr="00C16005">
        <w:rPr>
          <w:color w:val="auto"/>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Pr="00C16005" w:rsidRDefault="003F7F99" w:rsidP="00B33D40">
      <w:pPr>
        <w:rPr>
          <w:i/>
          <w:color w:val="auto"/>
        </w:rPr>
      </w:pPr>
      <w:r w:rsidRPr="00C16005">
        <w:rPr>
          <w:color w:val="auto"/>
        </w:rPr>
        <w:t>Прилагаемые к заявке документы подписываются усиленной квалифицированной электронной подписью заявителя</w:t>
      </w:r>
      <w:r w:rsidRPr="00C16005">
        <w:rPr>
          <w:i/>
          <w:color w:val="auto"/>
        </w:rPr>
        <w:t>.</w:t>
      </w:r>
    </w:p>
    <w:p w:rsidR="003E44BA" w:rsidRPr="00C16005" w:rsidRDefault="003F7F99" w:rsidP="00B33D40">
      <w:pPr>
        <w:rPr>
          <w:color w:val="auto"/>
        </w:rPr>
      </w:pPr>
      <w:r w:rsidRPr="00C16005">
        <w:rPr>
          <w:color w:val="auto"/>
        </w:rPr>
        <w:t>Заявитель не допускается к участию в аукционе в следующих случаях:</w:t>
      </w:r>
    </w:p>
    <w:p w:rsidR="003E44BA" w:rsidRPr="00C16005" w:rsidRDefault="003F7F99" w:rsidP="00B33D40">
      <w:pPr>
        <w:rPr>
          <w:color w:val="auto"/>
        </w:rPr>
      </w:pPr>
      <w:r w:rsidRPr="00C16005">
        <w:rPr>
          <w:color w:val="auto"/>
        </w:rPr>
        <w:t>- непредставление необходимых для участия в аукционе документов или представление недостоверных сведений;</w:t>
      </w:r>
    </w:p>
    <w:p w:rsidR="003E44BA" w:rsidRPr="00C16005" w:rsidRDefault="003F7F99" w:rsidP="00B33D40">
      <w:pPr>
        <w:rPr>
          <w:color w:val="auto"/>
        </w:rPr>
      </w:pPr>
      <w:r w:rsidRPr="00C16005">
        <w:rPr>
          <w:color w:val="auto"/>
        </w:rPr>
        <w:t xml:space="preserve">- </w:t>
      </w:r>
      <w:proofErr w:type="spellStart"/>
      <w:r w:rsidRPr="00C16005">
        <w:rPr>
          <w:color w:val="auto"/>
        </w:rPr>
        <w:t>непоступление</w:t>
      </w:r>
      <w:proofErr w:type="spellEnd"/>
      <w:r w:rsidRPr="00C16005">
        <w:rPr>
          <w:color w:val="auto"/>
        </w:rPr>
        <w:t xml:space="preserve"> задатка на дату рассмотрения заявок на участие в аукционе;</w:t>
      </w:r>
    </w:p>
    <w:p w:rsidR="003E44BA" w:rsidRPr="00C16005" w:rsidRDefault="003F7F99" w:rsidP="00B33D40">
      <w:pPr>
        <w:rPr>
          <w:color w:val="auto"/>
        </w:rPr>
      </w:pPr>
      <w:r w:rsidRPr="00C16005">
        <w:rPr>
          <w:color w:val="auto"/>
        </w:rP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Pr="00C16005" w:rsidRDefault="003F7F99" w:rsidP="00B33D40">
      <w:pPr>
        <w:rPr>
          <w:color w:val="auto"/>
        </w:rPr>
      </w:pPr>
      <w:r w:rsidRPr="00C16005">
        <w:rPr>
          <w:color w:val="auto"/>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Pr="00C16005" w:rsidRDefault="003F7F99" w:rsidP="00B33D40">
      <w:pPr>
        <w:rPr>
          <w:color w:val="auto"/>
        </w:rPr>
      </w:pPr>
      <w:r w:rsidRPr="00C16005">
        <w:rPr>
          <w:color w:val="auto"/>
        </w:rPr>
        <w:t xml:space="preserve">Заявитель приобретает статус участника аукциона </w:t>
      </w:r>
      <w:proofErr w:type="gramStart"/>
      <w:r w:rsidRPr="00C16005">
        <w:rPr>
          <w:color w:val="auto"/>
        </w:rPr>
        <w:t>в электронной форме с момента подписания протокола рассмотрения заявок на участие в аукционе в электронной форме</w:t>
      </w:r>
      <w:proofErr w:type="gramEnd"/>
      <w:r w:rsidRPr="00C16005">
        <w:rPr>
          <w:color w:val="auto"/>
        </w:rPr>
        <w:t>.</w:t>
      </w:r>
    </w:p>
    <w:p w:rsidR="003E44BA" w:rsidRPr="00C16005" w:rsidRDefault="003F7F99" w:rsidP="00B33D40">
      <w:pPr>
        <w:rPr>
          <w:color w:val="auto"/>
        </w:rPr>
      </w:pPr>
      <w:r w:rsidRPr="00C16005">
        <w:rPr>
          <w:color w:val="auto"/>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C16005">
        <w:rPr>
          <w:color w:val="auto"/>
        </w:rPr>
        <w:t>позднее</w:t>
      </w:r>
      <w:proofErr w:type="gramEnd"/>
      <w:r w:rsidRPr="00C16005">
        <w:rPr>
          <w:color w:val="auto"/>
        </w:rPr>
        <w:t xml:space="preserve"> чем на следующий день после дня подписания протокола рассмотрения заявок.</w:t>
      </w:r>
    </w:p>
    <w:p w:rsidR="003E44BA" w:rsidRPr="00C16005" w:rsidRDefault="003F7F99" w:rsidP="00B33D40">
      <w:pPr>
        <w:rPr>
          <w:b/>
          <w:color w:val="auto"/>
        </w:rPr>
      </w:pPr>
      <w:r w:rsidRPr="00C16005">
        <w:rPr>
          <w:b/>
          <w:color w:val="auto"/>
        </w:rPr>
        <w:t>6. Порядок внесения задатка и его возврат.</w:t>
      </w:r>
    </w:p>
    <w:p w:rsidR="003E44BA" w:rsidRPr="00C16005" w:rsidRDefault="003F7F99" w:rsidP="00B33D40">
      <w:pPr>
        <w:rPr>
          <w:color w:val="auto"/>
        </w:rPr>
      </w:pPr>
      <w:r w:rsidRPr="00C16005">
        <w:rPr>
          <w:color w:val="auto"/>
        </w:rPr>
        <w:lastRenderedPageBreak/>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Pr="00C16005" w:rsidRDefault="003F7F99" w:rsidP="00B33D40">
      <w:pPr>
        <w:rPr>
          <w:color w:val="auto"/>
        </w:rPr>
      </w:pPr>
      <w:r w:rsidRPr="00C16005">
        <w:rPr>
          <w:color w:val="auto"/>
        </w:rPr>
        <w:t>Наименование: АО «Сбербанк-АСТ»</w:t>
      </w:r>
    </w:p>
    <w:p w:rsidR="003E44BA" w:rsidRPr="00C16005" w:rsidRDefault="003F7F99" w:rsidP="00B33D40">
      <w:pPr>
        <w:rPr>
          <w:color w:val="auto"/>
        </w:rPr>
      </w:pPr>
      <w:r w:rsidRPr="00C16005">
        <w:rPr>
          <w:color w:val="auto"/>
        </w:rPr>
        <w:t>ИНН: 7707308480</w:t>
      </w:r>
    </w:p>
    <w:p w:rsidR="003E44BA" w:rsidRPr="00C16005" w:rsidRDefault="003F7F99" w:rsidP="00B33D40">
      <w:pPr>
        <w:rPr>
          <w:color w:val="auto"/>
        </w:rPr>
      </w:pPr>
      <w:r w:rsidRPr="00C16005">
        <w:rPr>
          <w:color w:val="auto"/>
        </w:rPr>
        <w:t>КПП: 770401001</w:t>
      </w:r>
    </w:p>
    <w:p w:rsidR="003E44BA" w:rsidRPr="00C16005" w:rsidRDefault="003F7F99" w:rsidP="00B33D40">
      <w:pPr>
        <w:rPr>
          <w:color w:val="auto"/>
        </w:rPr>
      </w:pPr>
      <w:r w:rsidRPr="00C16005">
        <w:rPr>
          <w:color w:val="auto"/>
        </w:rPr>
        <w:t>Расчетный счет: 40702810300020038047</w:t>
      </w:r>
    </w:p>
    <w:p w:rsidR="003E44BA" w:rsidRPr="00C16005" w:rsidRDefault="003F7F99" w:rsidP="00B33D40">
      <w:pPr>
        <w:rPr>
          <w:color w:val="auto"/>
        </w:rPr>
      </w:pPr>
      <w:r w:rsidRPr="00C16005">
        <w:rPr>
          <w:color w:val="auto"/>
        </w:rPr>
        <w:t>БАНК ПОЛУЧАТЕЛЯ:</w:t>
      </w:r>
    </w:p>
    <w:p w:rsidR="003E44BA" w:rsidRPr="00C16005" w:rsidRDefault="003F7F99" w:rsidP="00B33D40">
      <w:pPr>
        <w:rPr>
          <w:color w:val="auto"/>
        </w:rPr>
      </w:pPr>
      <w:r w:rsidRPr="00C16005">
        <w:rPr>
          <w:color w:val="auto"/>
        </w:rPr>
        <w:t>Наименование банка: ПАО «СБЕРБАНК РОССИИ» Г. МОСКВА</w:t>
      </w:r>
    </w:p>
    <w:p w:rsidR="003E44BA" w:rsidRPr="00C16005" w:rsidRDefault="003F7F99" w:rsidP="00B33D40">
      <w:pPr>
        <w:rPr>
          <w:color w:val="auto"/>
        </w:rPr>
      </w:pPr>
      <w:r w:rsidRPr="00C16005">
        <w:rPr>
          <w:color w:val="auto"/>
        </w:rPr>
        <w:t>БИК: 044525225</w:t>
      </w:r>
    </w:p>
    <w:p w:rsidR="003E44BA" w:rsidRPr="00C16005" w:rsidRDefault="003F7F99" w:rsidP="00B33D40">
      <w:pPr>
        <w:rPr>
          <w:color w:val="auto"/>
        </w:rPr>
      </w:pPr>
      <w:r w:rsidRPr="00C16005">
        <w:rPr>
          <w:color w:val="auto"/>
        </w:rPr>
        <w:t>Корреспондентский счет: 30101810400000000225</w:t>
      </w:r>
    </w:p>
    <w:p w:rsidR="003E44BA" w:rsidRPr="00C16005" w:rsidRDefault="003F7F99" w:rsidP="00B33D40">
      <w:pPr>
        <w:rPr>
          <w:color w:val="auto"/>
        </w:rPr>
      </w:pPr>
      <w:r w:rsidRPr="00C16005">
        <w:rPr>
          <w:color w:val="auto"/>
        </w:rPr>
        <w:t>Назначение платежа: «Перечисление денежных сре</w:t>
      </w:r>
      <w:proofErr w:type="gramStart"/>
      <w:r w:rsidRPr="00C16005">
        <w:rPr>
          <w:color w:val="auto"/>
        </w:rPr>
        <w:t>дств в к</w:t>
      </w:r>
      <w:proofErr w:type="gramEnd"/>
      <w:r w:rsidRPr="00C16005">
        <w:rPr>
          <w:color w:val="auto"/>
        </w:rPr>
        <w:t>ачестве задатка для участия в аукционе в электронной форме (ИНН плательщика), НДС не облагается».</w:t>
      </w:r>
    </w:p>
    <w:p w:rsidR="003E44BA" w:rsidRPr="00C16005" w:rsidRDefault="003F7F99" w:rsidP="00B33D40">
      <w:pPr>
        <w:rPr>
          <w:color w:val="auto"/>
        </w:rPr>
      </w:pPr>
      <w:r w:rsidRPr="00C16005">
        <w:rPr>
          <w:color w:val="auto"/>
        </w:rPr>
        <w:t xml:space="preserve">Денежные средства в сумме задатка должны быть зачислены на лицевой счет </w:t>
      </w:r>
      <w:proofErr w:type="gramStart"/>
      <w:r w:rsidRPr="00C16005">
        <w:rPr>
          <w:color w:val="auto"/>
        </w:rPr>
        <w:t>заявителя</w:t>
      </w:r>
      <w:proofErr w:type="gramEnd"/>
      <w:r w:rsidRPr="00C16005">
        <w:rPr>
          <w:color w:val="auto"/>
        </w:rP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Pr="00C16005" w:rsidRDefault="003F7F99" w:rsidP="00B33D40">
      <w:pPr>
        <w:rPr>
          <w:color w:val="auto"/>
        </w:rPr>
      </w:pPr>
      <w:r w:rsidRPr="00C16005">
        <w:rPr>
          <w:color w:val="auto"/>
        </w:rPr>
        <w:t>Срок зачисления денежных средств на лицевой счет заявителя на электронной площадке составляет от 1 до 3 рабочих дней.</w:t>
      </w:r>
    </w:p>
    <w:p w:rsidR="003E44BA" w:rsidRPr="00C16005" w:rsidRDefault="003F7F99" w:rsidP="00B33D40">
      <w:pPr>
        <w:rPr>
          <w:color w:val="auto"/>
        </w:rPr>
      </w:pPr>
      <w:r w:rsidRPr="00C16005">
        <w:rPr>
          <w:color w:val="auto"/>
        </w:rPr>
        <w:t>Денежные средства, перечисленные за участника третьим лицом, не зачисляются на счет такого участника на электронной площадке.</w:t>
      </w:r>
    </w:p>
    <w:p w:rsidR="003E44BA" w:rsidRPr="00C16005" w:rsidRDefault="003F7F99" w:rsidP="00B33D40">
      <w:pPr>
        <w:rPr>
          <w:color w:val="auto"/>
        </w:rPr>
      </w:pPr>
      <w:r w:rsidRPr="00C16005">
        <w:rPr>
          <w:color w:val="auto"/>
        </w:rPr>
        <w:t>Возврат задатков:</w:t>
      </w:r>
    </w:p>
    <w:p w:rsidR="003E44BA" w:rsidRPr="00C16005" w:rsidRDefault="003F7F99" w:rsidP="00B33D40">
      <w:pPr>
        <w:rPr>
          <w:color w:val="auto"/>
        </w:rPr>
      </w:pPr>
      <w:r w:rsidRPr="00C16005">
        <w:rPr>
          <w:color w:val="auto"/>
        </w:rP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Pr="00C16005" w:rsidRDefault="003F7F99" w:rsidP="00B33D40">
      <w:pPr>
        <w:rPr>
          <w:color w:val="auto"/>
        </w:rPr>
      </w:pPr>
      <w:r w:rsidRPr="00C16005">
        <w:rPr>
          <w:color w:val="auto"/>
        </w:rPr>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Pr="00C16005" w:rsidRDefault="003F7F99" w:rsidP="00B33D40">
      <w:pPr>
        <w:pStyle w:val="a8"/>
        <w:spacing w:beforeAutospacing="0" w:afterAutospacing="0"/>
        <w:rPr>
          <w:color w:val="auto"/>
        </w:rPr>
      </w:pPr>
      <w:proofErr w:type="gramStart"/>
      <w:r w:rsidRPr="00C16005">
        <w:rPr>
          <w:color w:val="auto"/>
        </w:rP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Pr="00C16005" w:rsidRDefault="003F7F99" w:rsidP="00B33D40">
      <w:pPr>
        <w:rPr>
          <w:color w:val="auto"/>
        </w:rPr>
      </w:pPr>
      <w:r w:rsidRPr="00C16005">
        <w:rPr>
          <w:color w:val="auto"/>
        </w:rP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Pr="00C16005" w:rsidRDefault="003F7F99" w:rsidP="00B33D40">
      <w:pPr>
        <w:pStyle w:val="a8"/>
        <w:spacing w:beforeAutospacing="0" w:afterAutospacing="0"/>
        <w:rPr>
          <w:color w:val="auto"/>
        </w:rPr>
      </w:pPr>
      <w:proofErr w:type="gramStart"/>
      <w:r w:rsidRPr="00C16005">
        <w:rPr>
          <w:color w:val="auto"/>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0" w:history="1">
        <w:r w:rsidRPr="00C16005">
          <w:rPr>
            <w:rStyle w:val="72"/>
            <w:color w:val="auto"/>
          </w:rPr>
          <w:t>пунктом 13</w:t>
        </w:r>
      </w:hyperlink>
      <w:r w:rsidRPr="00C16005">
        <w:rPr>
          <w:color w:val="auto"/>
        </w:rPr>
        <w:t xml:space="preserve">, </w:t>
      </w:r>
      <w:hyperlink r:id="rId11" w:history="1">
        <w:r w:rsidRPr="00C16005">
          <w:rPr>
            <w:rStyle w:val="72"/>
            <w:color w:val="auto"/>
          </w:rPr>
          <w:t>14</w:t>
        </w:r>
      </w:hyperlink>
      <w:r w:rsidRPr="00C16005">
        <w:rPr>
          <w:color w:val="auto"/>
        </w:rPr>
        <w:t xml:space="preserve">, </w:t>
      </w:r>
      <w:hyperlink r:id="rId12" w:history="1">
        <w:r w:rsidRPr="00C16005">
          <w:rPr>
            <w:rStyle w:val="72"/>
            <w:color w:val="auto"/>
          </w:rPr>
          <w:t>20</w:t>
        </w:r>
      </w:hyperlink>
      <w:r w:rsidRPr="00C16005">
        <w:rPr>
          <w:color w:val="auto"/>
        </w:rPr>
        <w:t xml:space="preserve"> или </w:t>
      </w:r>
      <w:hyperlink r:id="rId13" w:history="1">
        <w:r w:rsidRPr="00C16005">
          <w:rPr>
            <w:rStyle w:val="72"/>
            <w:color w:val="auto"/>
          </w:rPr>
          <w:t>25</w:t>
        </w:r>
      </w:hyperlink>
      <w:r w:rsidRPr="00C16005">
        <w:rPr>
          <w:color w:val="auto"/>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C16005">
        <w:rPr>
          <w:color w:val="auto"/>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Pr="00C16005" w:rsidRDefault="003F7F99" w:rsidP="00B33D40">
      <w:pPr>
        <w:rPr>
          <w:b/>
          <w:strike/>
          <w:color w:val="auto"/>
        </w:rPr>
      </w:pPr>
      <w:r w:rsidRPr="00C16005">
        <w:rPr>
          <w:b/>
          <w:color w:val="auto"/>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Pr="00C16005" w:rsidRDefault="003F7F99" w:rsidP="00B33D40">
      <w:pPr>
        <w:rPr>
          <w:b/>
          <w:color w:val="auto"/>
        </w:rPr>
      </w:pPr>
      <w:r w:rsidRPr="00C16005">
        <w:rPr>
          <w:b/>
          <w:color w:val="auto"/>
        </w:rPr>
        <w:t>8. Отмена аукциона, отказ от проведения аукциона</w:t>
      </w:r>
    </w:p>
    <w:p w:rsidR="003E44BA" w:rsidRPr="00C16005" w:rsidRDefault="003F7F99" w:rsidP="00B33D40">
      <w:pPr>
        <w:rPr>
          <w:color w:val="auto"/>
        </w:rPr>
      </w:pPr>
      <w:r w:rsidRPr="00C16005">
        <w:rPr>
          <w:color w:val="auto"/>
        </w:rPr>
        <w:t>Уполномоченный орган принимает решение об отказе в проведен</w:t>
      </w:r>
      <w:proofErr w:type="gramStart"/>
      <w:r w:rsidRPr="00C16005">
        <w:rPr>
          <w:color w:val="auto"/>
        </w:rPr>
        <w:t>ии ау</w:t>
      </w:r>
      <w:proofErr w:type="gramEnd"/>
      <w:r w:rsidRPr="00C16005">
        <w:rPr>
          <w:color w:val="auto"/>
        </w:rP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Pr="00C16005" w:rsidRDefault="003F7F99" w:rsidP="00B33D40">
      <w:pPr>
        <w:rPr>
          <w:color w:val="auto"/>
        </w:rPr>
      </w:pPr>
      <w:r w:rsidRPr="00C16005">
        <w:rPr>
          <w:color w:val="auto"/>
        </w:rPr>
        <w:t xml:space="preserve">Извещение об отказе в проведении аукциона размещается на Официальном сайте Организатором аукциона (КУ </w:t>
      </w:r>
      <w:proofErr w:type="gramStart"/>
      <w:r w:rsidRPr="00C16005">
        <w:rPr>
          <w:color w:val="auto"/>
        </w:rPr>
        <w:t>ВО</w:t>
      </w:r>
      <w:proofErr w:type="gramEnd"/>
      <w:r w:rsidRPr="00C16005">
        <w:rPr>
          <w:color w:val="auto"/>
        </w:rPr>
        <w:t xml:space="preserve"> «Центр закупок») в течение 3 (трех) дней со дня принятия данного решения. Организатор аукциона (КУ </w:t>
      </w:r>
      <w:proofErr w:type="gramStart"/>
      <w:r w:rsidRPr="00C16005">
        <w:rPr>
          <w:color w:val="auto"/>
        </w:rPr>
        <w:t>ВО</w:t>
      </w:r>
      <w:proofErr w:type="gramEnd"/>
      <w:r w:rsidRPr="00C16005">
        <w:rPr>
          <w:color w:val="auto"/>
        </w:rP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Pr="00C16005" w:rsidRDefault="003F7F99" w:rsidP="00B33D40">
      <w:pPr>
        <w:rPr>
          <w:b/>
          <w:color w:val="auto"/>
        </w:rPr>
      </w:pPr>
      <w:r w:rsidRPr="00C16005">
        <w:rPr>
          <w:b/>
          <w:color w:val="auto"/>
        </w:rPr>
        <w:t>9. Порядок проведения Аукциона.</w:t>
      </w:r>
    </w:p>
    <w:p w:rsidR="003E44BA" w:rsidRPr="00C16005" w:rsidRDefault="003F7F99" w:rsidP="00B33D40">
      <w:pPr>
        <w:pStyle w:val="a8"/>
        <w:spacing w:beforeAutospacing="0" w:afterAutospacing="0"/>
        <w:rPr>
          <w:color w:val="auto"/>
        </w:rPr>
      </w:pPr>
      <w:proofErr w:type="gramStart"/>
      <w:r w:rsidRPr="00C16005">
        <w:rPr>
          <w:color w:val="auto"/>
        </w:rPr>
        <w:lastRenderedPageBreak/>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C16005">
        <w:rPr>
          <w:color w:val="auto"/>
        </w:rP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Pr="00C16005" w:rsidRDefault="003F7F99" w:rsidP="00B33D40">
      <w:pPr>
        <w:rPr>
          <w:color w:val="auto"/>
        </w:rPr>
      </w:pPr>
      <w:r w:rsidRPr="00C16005">
        <w:rPr>
          <w:color w:val="auto"/>
        </w:rPr>
        <w:t>Время для подачи предложений о цене определяется в следующем порядке:</w:t>
      </w:r>
    </w:p>
    <w:p w:rsidR="003E44BA" w:rsidRPr="00C16005" w:rsidRDefault="003F7F99" w:rsidP="00B33D40">
      <w:pPr>
        <w:rPr>
          <w:color w:val="auto"/>
        </w:rPr>
      </w:pPr>
      <w:r w:rsidRPr="00C16005">
        <w:rPr>
          <w:color w:val="auto"/>
        </w:rPr>
        <w:t>- время для подачи первого предложения о цене составляет 10 минут с момента начала аукциона;</w:t>
      </w:r>
    </w:p>
    <w:p w:rsidR="003E44BA" w:rsidRPr="00C16005" w:rsidRDefault="003F7F99" w:rsidP="00B33D40">
      <w:pPr>
        <w:rPr>
          <w:color w:val="auto"/>
        </w:rPr>
      </w:pPr>
      <w:r w:rsidRPr="00C16005">
        <w:rPr>
          <w:color w:val="auto"/>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Pr="00C16005" w:rsidRDefault="003F7F99" w:rsidP="00B33D40">
      <w:pPr>
        <w:rPr>
          <w:color w:val="auto"/>
        </w:rPr>
      </w:pPr>
      <w:r w:rsidRPr="00C16005">
        <w:rPr>
          <w:color w:val="auto"/>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Pr="00C16005" w:rsidRDefault="003F7F99" w:rsidP="00B33D40">
      <w:pPr>
        <w:rPr>
          <w:color w:val="auto"/>
        </w:rPr>
      </w:pPr>
      <w:r w:rsidRPr="00C16005">
        <w:rPr>
          <w:color w:val="auto"/>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Pr="00C16005" w:rsidRDefault="003F7F99" w:rsidP="00B33D40">
      <w:pPr>
        <w:rPr>
          <w:color w:val="auto"/>
        </w:rPr>
      </w:pPr>
      <w:r w:rsidRPr="00C16005">
        <w:rPr>
          <w:color w:val="auto"/>
        </w:rPr>
        <w:t>- предложение о цене подано до начала или по истечении установленного времени для подачи предложений о цене;</w:t>
      </w:r>
    </w:p>
    <w:p w:rsidR="003E44BA" w:rsidRPr="00C16005" w:rsidRDefault="003F7F99" w:rsidP="00B33D40">
      <w:pPr>
        <w:rPr>
          <w:color w:val="auto"/>
        </w:rPr>
      </w:pPr>
      <w:r w:rsidRPr="00C16005">
        <w:rPr>
          <w:color w:val="auto"/>
        </w:rPr>
        <w:t>- представленное предложение о цене ниже начальной цены;</w:t>
      </w:r>
    </w:p>
    <w:p w:rsidR="003E44BA" w:rsidRPr="00C16005" w:rsidRDefault="003F7F99" w:rsidP="00B33D40">
      <w:pPr>
        <w:rPr>
          <w:color w:val="auto"/>
        </w:rPr>
      </w:pPr>
      <w:r w:rsidRPr="00C16005">
        <w:rPr>
          <w:color w:val="auto"/>
        </w:rPr>
        <w:t>- представленное предложение о цене равно нулю;</w:t>
      </w:r>
    </w:p>
    <w:p w:rsidR="003E44BA" w:rsidRPr="00C16005" w:rsidRDefault="003F7F99" w:rsidP="00B33D40">
      <w:pPr>
        <w:rPr>
          <w:color w:val="auto"/>
        </w:rPr>
      </w:pPr>
      <w:r w:rsidRPr="00C16005">
        <w:rPr>
          <w:color w:val="auto"/>
        </w:rPr>
        <w:t>- представленное предложение о цене не соответствует увеличению текущей цены в соответствии с «шагом аукциона»;</w:t>
      </w:r>
    </w:p>
    <w:p w:rsidR="003E44BA" w:rsidRPr="00C16005" w:rsidRDefault="003F7F99" w:rsidP="00B33D40">
      <w:pPr>
        <w:rPr>
          <w:color w:val="auto"/>
        </w:rPr>
      </w:pPr>
      <w:r w:rsidRPr="00C16005">
        <w:rPr>
          <w:color w:val="auto"/>
        </w:rPr>
        <w:t>- представленное участником предложение о цене меньше ранее представленных предложений;</w:t>
      </w:r>
    </w:p>
    <w:p w:rsidR="003E44BA" w:rsidRPr="00C16005" w:rsidRDefault="003F7F99" w:rsidP="00B33D40">
      <w:pPr>
        <w:rPr>
          <w:color w:val="auto"/>
        </w:rPr>
      </w:pPr>
      <w:r w:rsidRPr="00C16005">
        <w:rPr>
          <w:color w:val="auto"/>
        </w:rPr>
        <w:t>- представленное участником предложение о цене является лучшим текущим предложением о цене.</w:t>
      </w:r>
    </w:p>
    <w:p w:rsidR="003E44BA" w:rsidRPr="00C16005" w:rsidRDefault="003F7F99" w:rsidP="00B33D40">
      <w:pPr>
        <w:rPr>
          <w:color w:val="auto"/>
        </w:rPr>
      </w:pPr>
      <w:r w:rsidRPr="00C16005">
        <w:rPr>
          <w:color w:val="auto"/>
        </w:rPr>
        <w:t>Победителем аукциона признается участник аукциона, предложивший наибольшую цену за земельный участок.</w:t>
      </w:r>
    </w:p>
    <w:p w:rsidR="003E44BA" w:rsidRPr="00C16005" w:rsidRDefault="003F7F99" w:rsidP="00B33D40">
      <w:pPr>
        <w:rPr>
          <w:color w:val="auto"/>
        </w:rPr>
      </w:pPr>
      <w:r w:rsidRPr="00C16005">
        <w:rPr>
          <w:color w:val="auto"/>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rsidRPr="00C16005">
        <w:rPr>
          <w:color w:val="auto"/>
        </w:rPr>
        <w:t>ВО</w:t>
      </w:r>
      <w:proofErr w:type="gramEnd"/>
      <w:r w:rsidRPr="00C16005">
        <w:rPr>
          <w:color w:val="auto"/>
        </w:rP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Pr="00C16005" w:rsidRDefault="003F7F99" w:rsidP="00B33D40">
      <w:pPr>
        <w:rPr>
          <w:color w:val="auto"/>
        </w:rPr>
      </w:pPr>
      <w:r w:rsidRPr="00C16005">
        <w:rPr>
          <w:color w:val="auto"/>
        </w:rPr>
        <w:t>- сведения о месте, дате и времени проведения аукциона;</w:t>
      </w:r>
    </w:p>
    <w:p w:rsidR="003E44BA" w:rsidRPr="00C16005" w:rsidRDefault="003F7F99" w:rsidP="00B33D40">
      <w:pPr>
        <w:rPr>
          <w:color w:val="auto"/>
        </w:rPr>
      </w:pPr>
      <w:r w:rsidRPr="00C16005">
        <w:rPr>
          <w:color w:val="auto"/>
        </w:rPr>
        <w:t>- предмет аукциона, в том числе сведения о местоположении и площади земельного участка;</w:t>
      </w:r>
    </w:p>
    <w:p w:rsidR="003E44BA" w:rsidRPr="00C16005" w:rsidRDefault="003F7F99" w:rsidP="00B33D40">
      <w:pPr>
        <w:rPr>
          <w:color w:val="auto"/>
        </w:rPr>
      </w:pPr>
      <w:r w:rsidRPr="00C16005">
        <w:rPr>
          <w:color w:val="auto"/>
        </w:rP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Pr="00C16005" w:rsidRDefault="003F7F99" w:rsidP="00B33D40">
      <w:pPr>
        <w:rPr>
          <w:color w:val="auto"/>
        </w:rPr>
      </w:pPr>
      <w:r w:rsidRPr="00C16005">
        <w:rPr>
          <w:color w:val="auto"/>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Pr="00C16005" w:rsidRDefault="003F7F99" w:rsidP="00B33D40">
      <w:pPr>
        <w:rPr>
          <w:color w:val="auto"/>
        </w:rPr>
      </w:pPr>
      <w:r w:rsidRPr="00C16005">
        <w:rPr>
          <w:color w:val="auto"/>
        </w:rPr>
        <w:t xml:space="preserve">- сведения о последнем </w:t>
      </w:r>
      <w:proofErr w:type="gramStart"/>
      <w:r w:rsidRPr="00C16005">
        <w:rPr>
          <w:color w:val="auto"/>
        </w:rPr>
        <w:t>предложении</w:t>
      </w:r>
      <w:proofErr w:type="gramEnd"/>
      <w:r w:rsidRPr="00C16005">
        <w:rPr>
          <w:color w:val="auto"/>
        </w:rP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Pr="00C16005" w:rsidRDefault="003F7F99" w:rsidP="00B33D40">
      <w:pPr>
        <w:rPr>
          <w:color w:val="auto"/>
        </w:rPr>
      </w:pPr>
      <w:r w:rsidRPr="00C16005">
        <w:rPr>
          <w:color w:val="auto"/>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C16005">
        <w:rPr>
          <w:color w:val="auto"/>
        </w:rPr>
        <w:t>ВО</w:t>
      </w:r>
      <w:proofErr w:type="gramEnd"/>
      <w:r w:rsidRPr="00C16005">
        <w:rPr>
          <w:color w:val="auto"/>
        </w:rPr>
        <w:t xml:space="preserve"> «Центр закупок»), размещается в течение одного рабочего дня со </w:t>
      </w:r>
      <w:r w:rsidRPr="00C16005">
        <w:rPr>
          <w:color w:val="auto"/>
        </w:rPr>
        <w:lastRenderedPageBreak/>
        <w:t xml:space="preserve">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Pr="00C16005" w:rsidRDefault="003F7F99" w:rsidP="00B33D40">
      <w:pPr>
        <w:rPr>
          <w:color w:val="auto"/>
        </w:rPr>
      </w:pPr>
      <w:r w:rsidRPr="00C16005">
        <w:rPr>
          <w:color w:val="auto"/>
        </w:rPr>
        <w:t>Аукцион признается несостоявшимся в следующих случаях:</w:t>
      </w:r>
    </w:p>
    <w:p w:rsidR="003E44BA" w:rsidRPr="00C16005" w:rsidRDefault="003F7F99" w:rsidP="00B33D40">
      <w:pPr>
        <w:rPr>
          <w:color w:val="auto"/>
        </w:rPr>
      </w:pPr>
      <w:r w:rsidRPr="00C16005">
        <w:rPr>
          <w:color w:val="auto"/>
        </w:rP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Pr="00C16005" w:rsidRDefault="003F7F99" w:rsidP="00B33D40">
      <w:pPr>
        <w:rPr>
          <w:color w:val="auto"/>
        </w:rPr>
      </w:pPr>
      <w:r w:rsidRPr="00C16005">
        <w:rPr>
          <w:color w:val="auto"/>
        </w:rPr>
        <w:t xml:space="preserve">- </w:t>
      </w:r>
      <w:proofErr w:type="gramStart"/>
      <w:r w:rsidRPr="00C16005">
        <w:rPr>
          <w:color w:val="auto"/>
        </w:rPr>
        <w:t>на основании результатов рассмотрения заявок на участие в аукционе принято решение об отказе в допуске</w:t>
      </w:r>
      <w:proofErr w:type="gramEnd"/>
      <w:r w:rsidRPr="00C16005">
        <w:rPr>
          <w:color w:val="auto"/>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Pr="00C16005" w:rsidRDefault="003F7F99" w:rsidP="00B33D40">
      <w:pPr>
        <w:rPr>
          <w:color w:val="auto"/>
        </w:rPr>
      </w:pPr>
      <w:r w:rsidRPr="00C16005">
        <w:rPr>
          <w:color w:val="auto"/>
        </w:rPr>
        <w:t>- в аукционе участвовал только один участник или при проведен</w:t>
      </w:r>
      <w:proofErr w:type="gramStart"/>
      <w:r w:rsidRPr="00C16005">
        <w:rPr>
          <w:color w:val="auto"/>
        </w:rPr>
        <w:t>ии ау</w:t>
      </w:r>
      <w:proofErr w:type="gramEnd"/>
      <w:r w:rsidRPr="00C16005">
        <w:rPr>
          <w:color w:val="auto"/>
        </w:rPr>
        <w:t>кциона не присутствовал ни один из участников аукциона.</w:t>
      </w:r>
    </w:p>
    <w:p w:rsidR="003E44BA" w:rsidRPr="00C16005" w:rsidRDefault="003F7F99" w:rsidP="00B33D40">
      <w:pPr>
        <w:rPr>
          <w:color w:val="auto"/>
        </w:rPr>
      </w:pPr>
      <w:r w:rsidRPr="00C16005">
        <w:rPr>
          <w:b/>
          <w:color w:val="auto"/>
        </w:rPr>
        <w:t>10.</w:t>
      </w:r>
      <w:r w:rsidRPr="00C16005">
        <w:rPr>
          <w:color w:val="auto"/>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rsidRPr="00C16005">
        <w:rPr>
          <w:color w:val="auto"/>
        </w:rPr>
        <w:br/>
        <w:t>аренды земельного участка, прилагаемом к настоящему извещению.</w:t>
      </w:r>
    </w:p>
    <w:p w:rsidR="003E44BA" w:rsidRPr="00C16005" w:rsidRDefault="003F7F99" w:rsidP="00B33D40">
      <w:pPr>
        <w:rPr>
          <w:color w:val="auto"/>
        </w:rPr>
      </w:pPr>
      <w:r w:rsidRPr="00C16005">
        <w:rPr>
          <w:color w:val="auto"/>
        </w:rPr>
        <w:t xml:space="preserve">Не допускается заключение договора купли-продажи/аренды земельного участка </w:t>
      </w:r>
      <w:proofErr w:type="gramStart"/>
      <w:r w:rsidRPr="00C16005">
        <w:rPr>
          <w:color w:val="auto"/>
        </w:rPr>
        <w:t>ранее</w:t>
      </w:r>
      <w:proofErr w:type="gramEnd"/>
      <w:r w:rsidRPr="00C16005">
        <w:rPr>
          <w:color w:val="auto"/>
        </w:rPr>
        <w:t xml:space="preserve"> чем через 10 (десять) дней со дня размещения протокола о результатах аукциона на официальном сайте.</w:t>
      </w:r>
    </w:p>
    <w:p w:rsidR="003E44BA" w:rsidRPr="00C16005" w:rsidRDefault="003F7F99" w:rsidP="00B33D40">
      <w:pPr>
        <w:rPr>
          <w:color w:val="auto"/>
        </w:rPr>
      </w:pPr>
      <w:proofErr w:type="gramStart"/>
      <w:r w:rsidRPr="00C16005">
        <w:rPr>
          <w:color w:val="auto"/>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B6196C" w:rsidRPr="00C16005" w:rsidRDefault="003F7F99" w:rsidP="00B6196C">
      <w:pPr>
        <w:contextualSpacing/>
        <w:rPr>
          <w:color w:val="auto"/>
          <w:szCs w:val="24"/>
        </w:rPr>
      </w:pPr>
      <w:r w:rsidRPr="00C16005">
        <w:rPr>
          <w:b/>
          <w:color w:val="auto"/>
        </w:rPr>
        <w:t xml:space="preserve">11. </w:t>
      </w:r>
      <w:r w:rsidR="00B6196C" w:rsidRPr="00C16005">
        <w:rPr>
          <w:b/>
          <w:color w:val="auto"/>
          <w:szCs w:val="24"/>
        </w:rPr>
        <w:t xml:space="preserve">11. </w:t>
      </w:r>
      <w:r w:rsidR="00B6196C" w:rsidRPr="00C16005">
        <w:rPr>
          <w:color w:val="auto"/>
          <w:szCs w:val="24"/>
        </w:rPr>
        <w:t xml:space="preserve">Разъяснения по вопросам предмета аукциона можно получить по электронной почте </w:t>
      </w:r>
      <w:r w:rsidR="00B6196C" w:rsidRPr="00C16005">
        <w:rPr>
          <w:rStyle w:val="rpc41"/>
          <w:color w:val="auto"/>
          <w:szCs w:val="24"/>
        </w:rPr>
        <w:t>gruizo@gradm.ru</w:t>
      </w:r>
      <w:r w:rsidR="00B6196C" w:rsidRPr="00C16005">
        <w:rPr>
          <w:color w:val="auto"/>
          <w:szCs w:val="24"/>
        </w:rPr>
        <w:t xml:space="preserve"> в сроки приема заявок.</w:t>
      </w:r>
    </w:p>
    <w:p w:rsidR="00B6196C" w:rsidRPr="00C16005" w:rsidRDefault="00B6196C" w:rsidP="00B6196C">
      <w:pPr>
        <w:contextualSpacing/>
        <w:rPr>
          <w:b/>
          <w:color w:val="auto"/>
          <w:szCs w:val="24"/>
        </w:rPr>
      </w:pPr>
      <w:r w:rsidRPr="00C16005">
        <w:rPr>
          <w:b/>
          <w:color w:val="auto"/>
          <w:szCs w:val="24"/>
        </w:rPr>
        <w:t>Приложение 1: форма заявки на 2 л.</w:t>
      </w:r>
    </w:p>
    <w:p w:rsidR="00B6196C" w:rsidRPr="00C16005" w:rsidRDefault="00B6196C" w:rsidP="00B6196C">
      <w:pPr>
        <w:contextualSpacing/>
        <w:rPr>
          <w:b/>
          <w:color w:val="auto"/>
          <w:szCs w:val="24"/>
        </w:rPr>
      </w:pPr>
      <w:r w:rsidRPr="00C16005">
        <w:rPr>
          <w:b/>
          <w:color w:val="auto"/>
          <w:szCs w:val="24"/>
        </w:rPr>
        <w:t>Приложение 2: проект договора</w:t>
      </w:r>
      <w:r w:rsidR="00A129C5">
        <w:rPr>
          <w:b/>
          <w:color w:val="auto"/>
          <w:szCs w:val="24"/>
        </w:rPr>
        <w:t xml:space="preserve">  аренды земельного участка на 7</w:t>
      </w:r>
      <w:r w:rsidRPr="00C16005">
        <w:rPr>
          <w:b/>
          <w:color w:val="auto"/>
          <w:szCs w:val="24"/>
        </w:rPr>
        <w:t xml:space="preserve"> л.</w:t>
      </w:r>
    </w:p>
    <w:p w:rsidR="00B6196C" w:rsidRPr="00C16005" w:rsidRDefault="00B6196C" w:rsidP="00B6196C">
      <w:pPr>
        <w:contextualSpacing/>
        <w:rPr>
          <w:b/>
          <w:color w:val="auto"/>
          <w:szCs w:val="24"/>
        </w:rPr>
      </w:pPr>
    </w:p>
    <w:p w:rsidR="00B6196C" w:rsidRPr="00C16005" w:rsidRDefault="00B6196C" w:rsidP="00B6196C">
      <w:pPr>
        <w:contextualSpacing/>
        <w:rPr>
          <w:b/>
          <w:color w:val="auto"/>
          <w:szCs w:val="24"/>
        </w:rPr>
      </w:pPr>
      <w:r w:rsidRPr="00C16005">
        <w:rPr>
          <w:color w:val="auto"/>
        </w:rPr>
        <w:br w:type="page"/>
      </w:r>
    </w:p>
    <w:p w:rsidR="00B6196C" w:rsidRPr="00C16005" w:rsidRDefault="00B6196C" w:rsidP="00B6196C">
      <w:pPr>
        <w:contextualSpacing/>
        <w:jc w:val="right"/>
        <w:rPr>
          <w:color w:val="auto"/>
          <w:szCs w:val="24"/>
        </w:rPr>
      </w:pPr>
      <w:r w:rsidRPr="00C16005">
        <w:rPr>
          <w:b/>
          <w:color w:val="auto"/>
          <w:szCs w:val="24"/>
        </w:rPr>
        <w:lastRenderedPageBreak/>
        <w:t>Приложение № 1 (форма заявки)</w:t>
      </w:r>
    </w:p>
    <w:p w:rsidR="00B6196C" w:rsidRPr="00C16005" w:rsidRDefault="00B6196C" w:rsidP="00B6196C">
      <w:pPr>
        <w:contextualSpacing/>
        <w:rPr>
          <w:color w:val="auto"/>
          <w:szCs w:val="24"/>
        </w:rPr>
      </w:pPr>
      <w:r w:rsidRPr="00C16005">
        <w:rPr>
          <w:color w:val="auto"/>
          <w:szCs w:val="24"/>
        </w:rPr>
        <w:t xml:space="preserve">                                       </w:t>
      </w:r>
    </w:p>
    <w:p w:rsidR="00B6196C" w:rsidRPr="00C16005" w:rsidRDefault="00B6196C" w:rsidP="00B6196C">
      <w:pPr>
        <w:contextualSpacing/>
        <w:rPr>
          <w:color w:val="auto"/>
          <w:szCs w:val="24"/>
        </w:rPr>
      </w:pPr>
    </w:p>
    <w:p w:rsidR="00B6196C" w:rsidRPr="00C16005" w:rsidRDefault="00B6196C" w:rsidP="00B6196C">
      <w:pPr>
        <w:ind w:firstLine="0"/>
        <w:jc w:val="center"/>
        <w:rPr>
          <w:b/>
          <w:color w:val="auto"/>
          <w:szCs w:val="24"/>
        </w:rPr>
      </w:pPr>
      <w:r w:rsidRPr="00C16005">
        <w:rPr>
          <w:b/>
          <w:color w:val="auto"/>
          <w:szCs w:val="24"/>
        </w:rPr>
        <w:t>ЗАЯВКА</w:t>
      </w:r>
    </w:p>
    <w:p w:rsidR="00B6196C" w:rsidRPr="00C16005" w:rsidRDefault="00B6196C" w:rsidP="00B6196C">
      <w:pPr>
        <w:ind w:firstLine="0"/>
        <w:jc w:val="center"/>
        <w:rPr>
          <w:b/>
          <w:color w:val="auto"/>
          <w:szCs w:val="24"/>
        </w:rPr>
      </w:pPr>
      <w:r w:rsidRPr="00C16005">
        <w:rPr>
          <w:b/>
          <w:color w:val="auto"/>
          <w:szCs w:val="24"/>
        </w:rPr>
        <w:t>НА УЧАСТИЕ В АУКЦИОНЕ В ЭЛЕКТРОННОЙ ФОРМЕ</w:t>
      </w:r>
    </w:p>
    <w:p w:rsidR="00B6196C" w:rsidRPr="00C16005" w:rsidRDefault="00B6196C" w:rsidP="00B6196C">
      <w:pPr>
        <w:ind w:firstLine="0"/>
        <w:jc w:val="center"/>
        <w:rPr>
          <w:b/>
          <w:color w:val="auto"/>
          <w:szCs w:val="24"/>
        </w:rPr>
      </w:pPr>
    </w:p>
    <w:p w:rsidR="00B6196C" w:rsidRPr="00C16005" w:rsidRDefault="00B6196C" w:rsidP="00B6196C">
      <w:pPr>
        <w:ind w:firstLine="0"/>
        <w:rPr>
          <w:i/>
          <w:color w:val="auto"/>
          <w:szCs w:val="24"/>
        </w:rPr>
      </w:pPr>
      <w:r w:rsidRPr="00C16005">
        <w:rPr>
          <w:b/>
          <w:color w:val="auto"/>
          <w:szCs w:val="24"/>
        </w:rPr>
        <w:t>Сведения о претенденте:</w:t>
      </w:r>
    </w:p>
    <w:p w:rsidR="00B6196C" w:rsidRPr="00C16005" w:rsidRDefault="00B6196C" w:rsidP="00B6196C">
      <w:pPr>
        <w:ind w:firstLine="0"/>
        <w:rPr>
          <w:i/>
          <w:color w:val="auto"/>
          <w:szCs w:val="24"/>
        </w:rPr>
      </w:pPr>
      <w:r w:rsidRPr="00C16005">
        <w:rPr>
          <w:i/>
          <w:color w:val="auto"/>
          <w:szCs w:val="24"/>
        </w:rPr>
        <w:t>Ф.И.О./Фирменное наименование</w:t>
      </w:r>
    </w:p>
    <w:p w:rsidR="00B6196C" w:rsidRPr="00C16005" w:rsidRDefault="00B6196C" w:rsidP="00B6196C">
      <w:pPr>
        <w:pBdr>
          <w:top w:val="single" w:sz="4" w:space="1" w:color="000001"/>
        </w:pBdr>
        <w:ind w:firstLine="0"/>
        <w:rPr>
          <w:i/>
          <w:color w:val="auto"/>
          <w:szCs w:val="24"/>
        </w:rPr>
      </w:pPr>
    </w:p>
    <w:p w:rsidR="00B6196C" w:rsidRPr="00C16005" w:rsidRDefault="00B6196C" w:rsidP="00B6196C">
      <w:pPr>
        <w:ind w:firstLine="0"/>
        <w:rPr>
          <w:i/>
          <w:color w:val="auto"/>
          <w:szCs w:val="24"/>
        </w:rPr>
      </w:pPr>
    </w:p>
    <w:p w:rsidR="00B6196C" w:rsidRPr="00C16005" w:rsidRDefault="00B6196C" w:rsidP="00B6196C">
      <w:pPr>
        <w:pBdr>
          <w:top w:val="single" w:sz="4" w:space="1" w:color="000001"/>
        </w:pBdr>
        <w:ind w:firstLine="0"/>
        <w:rPr>
          <w:i/>
          <w:color w:val="auto"/>
          <w:szCs w:val="24"/>
        </w:rPr>
      </w:pPr>
      <w:r w:rsidRPr="00C16005">
        <w:rPr>
          <w:b/>
          <w:color w:val="auto"/>
          <w:szCs w:val="24"/>
        </w:rPr>
        <w:t>(для физических лиц и индивидуальных предпринимателей)</w:t>
      </w:r>
    </w:p>
    <w:p w:rsidR="00B6196C" w:rsidRPr="00C16005" w:rsidRDefault="00B6196C" w:rsidP="00B6196C">
      <w:pPr>
        <w:pBdr>
          <w:top w:val="single" w:sz="4" w:space="1" w:color="000001"/>
        </w:pBdr>
        <w:ind w:firstLine="0"/>
        <w:rPr>
          <w:i/>
          <w:color w:val="auto"/>
          <w:szCs w:val="24"/>
        </w:rPr>
      </w:pPr>
      <w:r w:rsidRPr="00C16005">
        <w:rPr>
          <w:i/>
          <w:color w:val="auto"/>
          <w:szCs w:val="24"/>
        </w:rPr>
        <w:t xml:space="preserve">Документ, удостоверяющий личность:  </w:t>
      </w:r>
    </w:p>
    <w:tbl>
      <w:tblPr>
        <w:tblW w:w="9359" w:type="dxa"/>
        <w:tblCellMar>
          <w:left w:w="28" w:type="dxa"/>
          <w:right w:w="28" w:type="dxa"/>
        </w:tblCellMar>
        <w:tblLook w:val="0000" w:firstRow="0" w:lastRow="0" w:firstColumn="0" w:lastColumn="0" w:noHBand="0" w:noVBand="0"/>
      </w:tblPr>
      <w:tblGrid>
        <w:gridCol w:w="735"/>
        <w:gridCol w:w="1474"/>
        <w:gridCol w:w="538"/>
        <w:gridCol w:w="1556"/>
        <w:gridCol w:w="887"/>
        <w:gridCol w:w="248"/>
        <w:gridCol w:w="803"/>
        <w:gridCol w:w="329"/>
        <w:gridCol w:w="1550"/>
        <w:gridCol w:w="269"/>
        <w:gridCol w:w="970"/>
      </w:tblGrid>
      <w:tr w:rsidR="00B6196C" w:rsidRPr="00C16005" w:rsidTr="00573B22">
        <w:trPr>
          <w:cantSplit/>
          <w:trHeight w:val="244"/>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47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3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556"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887"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48"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803"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c>
          <w:tcPr>
            <w:tcW w:w="32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9" w:type="dxa"/>
            <w:shd w:val="clear" w:color="auto" w:fill="auto"/>
            <w:vAlign w:val="bottom"/>
          </w:tcPr>
          <w:p w:rsidR="00B6196C" w:rsidRPr="00C16005" w:rsidRDefault="00B6196C" w:rsidP="00B6196C">
            <w:pPr>
              <w:snapToGrid w:val="0"/>
              <w:ind w:firstLine="0"/>
              <w:jc w:val="center"/>
              <w:rPr>
                <w:color w:val="auto"/>
                <w:szCs w:val="24"/>
              </w:rPr>
            </w:pPr>
          </w:p>
        </w:tc>
        <w:tc>
          <w:tcPr>
            <w:tcW w:w="97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p w:rsidR="00B6196C" w:rsidRPr="00C16005" w:rsidRDefault="00B6196C" w:rsidP="00B6196C">
      <w:pPr>
        <w:tabs>
          <w:tab w:val="left" w:pos="8987"/>
        </w:tabs>
        <w:ind w:firstLine="0"/>
        <w:rPr>
          <w:color w:val="auto"/>
          <w:szCs w:val="24"/>
        </w:rPr>
      </w:pPr>
      <w:r w:rsidRPr="00C16005">
        <w:rPr>
          <w:color w:val="auto"/>
          <w:szCs w:val="24"/>
        </w:rPr>
        <w:t>ИНН___________________________________________________________________</w:t>
      </w:r>
    </w:p>
    <w:p w:rsidR="00B6196C" w:rsidRPr="00C16005" w:rsidRDefault="00B6196C" w:rsidP="00B6196C">
      <w:pPr>
        <w:tabs>
          <w:tab w:val="left" w:pos="8987"/>
        </w:tabs>
        <w:ind w:firstLine="0"/>
        <w:rPr>
          <w:i/>
          <w:color w:val="auto"/>
          <w:szCs w:val="24"/>
        </w:rPr>
      </w:pPr>
      <w:r w:rsidRPr="00C16005">
        <w:rPr>
          <w:color w:val="auto"/>
          <w:szCs w:val="24"/>
        </w:rPr>
        <w:t>(</w:t>
      </w:r>
      <w:r w:rsidRPr="00C16005">
        <w:rPr>
          <w:b/>
          <w:color w:val="auto"/>
          <w:szCs w:val="24"/>
        </w:rPr>
        <w:t>для юридических лиц)</w:t>
      </w:r>
    </w:p>
    <w:p w:rsidR="00B6196C" w:rsidRPr="00C16005" w:rsidRDefault="00B6196C" w:rsidP="00B6196C">
      <w:pPr>
        <w:tabs>
          <w:tab w:val="left" w:pos="8987"/>
        </w:tabs>
        <w:ind w:firstLine="0"/>
        <w:rPr>
          <w:i/>
          <w:color w:val="auto"/>
          <w:szCs w:val="24"/>
        </w:rPr>
      </w:pPr>
    </w:p>
    <w:p w:rsidR="00B6196C" w:rsidRPr="00C16005" w:rsidRDefault="00B6196C" w:rsidP="00B6196C">
      <w:pPr>
        <w:tabs>
          <w:tab w:val="left" w:pos="8987"/>
        </w:tabs>
        <w:ind w:firstLine="0"/>
        <w:rPr>
          <w:color w:val="auto"/>
          <w:szCs w:val="24"/>
        </w:rPr>
      </w:pPr>
      <w:r w:rsidRPr="00C16005">
        <w:rPr>
          <w:i/>
          <w:color w:val="auto"/>
          <w:szCs w:val="24"/>
        </w:rPr>
        <w:t xml:space="preserve">Документ о государственной регистрации в качестве юридического лица  </w:t>
      </w:r>
    </w:p>
    <w:tbl>
      <w:tblPr>
        <w:tblW w:w="9361" w:type="dxa"/>
        <w:tblCellMar>
          <w:left w:w="28" w:type="dxa"/>
          <w:right w:w="28" w:type="dxa"/>
        </w:tblCellMar>
        <w:tblLook w:val="0000" w:firstRow="0" w:lastRow="0" w:firstColumn="0" w:lastColumn="0" w:noHBand="0" w:noVBand="0"/>
      </w:tblPr>
      <w:tblGrid>
        <w:gridCol w:w="735"/>
        <w:gridCol w:w="1308"/>
        <w:gridCol w:w="424"/>
        <w:gridCol w:w="1412"/>
        <w:gridCol w:w="1984"/>
        <w:gridCol w:w="279"/>
        <w:gridCol w:w="759"/>
        <w:gridCol w:w="266"/>
        <w:gridCol w:w="1074"/>
        <w:gridCol w:w="133"/>
        <w:gridCol w:w="987"/>
      </w:tblGrid>
      <w:tr w:rsidR="00B6196C" w:rsidRPr="00C16005" w:rsidTr="00573B22">
        <w:trPr>
          <w:cantSplit/>
          <w:trHeight w:val="411"/>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30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4"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4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984" w:type="dxa"/>
            <w:shd w:val="clear" w:color="auto" w:fill="auto"/>
            <w:vAlign w:val="bottom"/>
          </w:tcPr>
          <w:p w:rsidR="00B6196C" w:rsidRPr="00C16005" w:rsidRDefault="00B6196C" w:rsidP="00B6196C">
            <w:pPr>
              <w:ind w:firstLine="0"/>
              <w:rPr>
                <w:color w:val="auto"/>
                <w:szCs w:val="24"/>
              </w:rPr>
            </w:pPr>
            <w:r w:rsidRPr="00C16005">
              <w:rPr>
                <w:color w:val="auto"/>
                <w:szCs w:val="24"/>
              </w:rPr>
              <w:t>дата регистрации</w:t>
            </w:r>
          </w:p>
        </w:tc>
        <w:tc>
          <w:tcPr>
            <w:tcW w:w="279"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75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66"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07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133" w:type="dxa"/>
            <w:shd w:val="clear" w:color="auto" w:fill="auto"/>
            <w:vAlign w:val="bottom"/>
          </w:tcPr>
          <w:p w:rsidR="00B6196C" w:rsidRPr="00C16005" w:rsidRDefault="00B6196C" w:rsidP="00B6196C">
            <w:pPr>
              <w:snapToGrid w:val="0"/>
              <w:ind w:firstLine="0"/>
              <w:jc w:val="center"/>
              <w:rPr>
                <w:color w:val="auto"/>
                <w:szCs w:val="24"/>
              </w:rPr>
            </w:pPr>
          </w:p>
        </w:tc>
        <w:tc>
          <w:tcPr>
            <w:tcW w:w="987"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Орган, осуществивший регистрацию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Место выдачи  </w:t>
      </w:r>
    </w:p>
    <w:p w:rsidR="00B6196C" w:rsidRPr="00C16005" w:rsidRDefault="00B6196C" w:rsidP="00B6196C">
      <w:pPr>
        <w:pBdr>
          <w:top w:val="single" w:sz="4" w:space="0" w:color="000001"/>
        </w:pBdr>
        <w:tabs>
          <w:tab w:val="left" w:pos="8987"/>
        </w:tabs>
        <w:ind w:firstLine="0"/>
        <w:rPr>
          <w:color w:val="auto"/>
          <w:szCs w:val="24"/>
        </w:rPr>
      </w:pPr>
    </w:p>
    <w:p w:rsidR="00B6196C" w:rsidRPr="00C16005" w:rsidRDefault="00B6196C" w:rsidP="00B6196C">
      <w:pPr>
        <w:tabs>
          <w:tab w:val="left" w:pos="8987"/>
        </w:tabs>
        <w:ind w:firstLine="0"/>
        <w:rPr>
          <w:color w:val="auto"/>
          <w:szCs w:val="24"/>
        </w:rPr>
      </w:pPr>
      <w:r w:rsidRPr="00C16005">
        <w:rPr>
          <w:color w:val="auto"/>
          <w:szCs w:val="24"/>
        </w:rPr>
        <w:t xml:space="preserve">ИНН  </w:t>
      </w:r>
    </w:p>
    <w:p w:rsidR="00B6196C" w:rsidRPr="00C16005" w:rsidRDefault="00B6196C" w:rsidP="00B6196C">
      <w:pPr>
        <w:pBdr>
          <w:top w:val="single" w:sz="4" w:space="1" w:color="000001"/>
        </w:pBdr>
        <w:tabs>
          <w:tab w:val="left" w:pos="8987"/>
        </w:tabs>
        <w:ind w:firstLine="0"/>
        <w:rPr>
          <w:color w:val="auto"/>
          <w:szCs w:val="24"/>
        </w:rPr>
      </w:pPr>
    </w:p>
    <w:p w:rsidR="00B6196C" w:rsidRPr="00C16005" w:rsidRDefault="00B6196C" w:rsidP="00B6196C">
      <w:pPr>
        <w:tabs>
          <w:tab w:val="left" w:pos="8987"/>
        </w:tabs>
        <w:ind w:firstLine="0"/>
        <w:rPr>
          <w:i/>
          <w:color w:val="auto"/>
          <w:szCs w:val="24"/>
        </w:rPr>
      </w:pPr>
      <w:r w:rsidRPr="00C16005">
        <w:rPr>
          <w:i/>
          <w:color w:val="auto"/>
          <w:szCs w:val="24"/>
        </w:rPr>
        <w:t xml:space="preserve">Место жительства/Место нахождения претендента </w:t>
      </w:r>
    </w:p>
    <w:p w:rsidR="00B6196C" w:rsidRPr="00C16005" w:rsidRDefault="00B6196C" w:rsidP="00B6196C">
      <w:pPr>
        <w:tabs>
          <w:tab w:val="left" w:pos="8987"/>
        </w:tabs>
        <w:ind w:firstLine="0"/>
        <w:rPr>
          <w:i/>
          <w:color w:val="auto"/>
          <w:szCs w:val="24"/>
        </w:rPr>
      </w:pPr>
    </w:p>
    <w:p w:rsidR="00B6196C" w:rsidRPr="00C16005" w:rsidRDefault="00B6196C" w:rsidP="00B6196C">
      <w:pPr>
        <w:pBdr>
          <w:top w:val="single" w:sz="4" w:space="1" w:color="000001"/>
        </w:pBdr>
        <w:tabs>
          <w:tab w:val="left" w:pos="8987"/>
        </w:tabs>
        <w:ind w:firstLine="0"/>
        <w:rPr>
          <w:i/>
          <w:color w:val="auto"/>
          <w:szCs w:val="24"/>
        </w:rPr>
      </w:pPr>
    </w:p>
    <w:tbl>
      <w:tblPr>
        <w:tblW w:w="9359" w:type="dxa"/>
        <w:tblCellMar>
          <w:left w:w="28" w:type="dxa"/>
          <w:right w:w="28" w:type="dxa"/>
        </w:tblCellMar>
        <w:tblLook w:val="0000" w:firstRow="0" w:lastRow="0" w:firstColumn="0" w:lastColumn="0" w:noHBand="0" w:noVBand="0"/>
      </w:tblPr>
      <w:tblGrid>
        <w:gridCol w:w="1104"/>
        <w:gridCol w:w="2462"/>
        <w:gridCol w:w="1164"/>
        <w:gridCol w:w="696"/>
        <w:gridCol w:w="2013"/>
        <w:gridCol w:w="805"/>
        <w:gridCol w:w="1115"/>
      </w:tblGrid>
      <w:tr w:rsidR="00B6196C" w:rsidRPr="00C16005" w:rsidTr="00573B22">
        <w:trPr>
          <w:trHeight w:val="307"/>
        </w:trPr>
        <w:tc>
          <w:tcPr>
            <w:tcW w:w="1103" w:type="dxa"/>
            <w:shd w:val="clear" w:color="auto" w:fill="auto"/>
            <w:vAlign w:val="bottom"/>
          </w:tcPr>
          <w:p w:rsidR="00B6196C" w:rsidRPr="00C16005" w:rsidRDefault="00B6196C" w:rsidP="00B6196C">
            <w:pPr>
              <w:ind w:firstLine="0"/>
              <w:rPr>
                <w:color w:val="auto"/>
                <w:szCs w:val="24"/>
              </w:rPr>
            </w:pPr>
            <w:r w:rsidRPr="00C16005">
              <w:rPr>
                <w:i/>
                <w:color w:val="auto"/>
                <w:szCs w:val="24"/>
              </w:rPr>
              <w:t>Телефон</w:t>
            </w:r>
          </w:p>
        </w:tc>
        <w:tc>
          <w:tcPr>
            <w:tcW w:w="3626" w:type="dxa"/>
            <w:gridSpan w:val="2"/>
            <w:tcBorders>
              <w:bottom w:val="single" w:sz="4" w:space="0" w:color="000001"/>
            </w:tcBorders>
            <w:shd w:val="clear" w:color="auto" w:fill="auto"/>
            <w:vAlign w:val="bottom"/>
          </w:tcPr>
          <w:p w:rsidR="00B6196C" w:rsidRPr="00C16005" w:rsidRDefault="00B6196C" w:rsidP="00B6196C">
            <w:pPr>
              <w:snapToGrid w:val="0"/>
              <w:ind w:firstLine="0"/>
              <w:jc w:val="center"/>
              <w:rPr>
                <w:i/>
                <w:color w:val="auto"/>
                <w:szCs w:val="24"/>
              </w:rPr>
            </w:pPr>
          </w:p>
        </w:tc>
        <w:tc>
          <w:tcPr>
            <w:tcW w:w="696"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факс</w:t>
            </w:r>
          </w:p>
        </w:tc>
        <w:tc>
          <w:tcPr>
            <w:tcW w:w="2013" w:type="dxa"/>
            <w:tcBorders>
              <w:bottom w:val="single" w:sz="4" w:space="0" w:color="000001"/>
            </w:tcBorders>
            <w:shd w:val="clear" w:color="auto" w:fill="auto"/>
          </w:tcPr>
          <w:p w:rsidR="00B6196C" w:rsidRPr="00C16005" w:rsidRDefault="00B6196C" w:rsidP="00B6196C">
            <w:pPr>
              <w:snapToGrid w:val="0"/>
              <w:ind w:firstLine="0"/>
              <w:jc w:val="center"/>
              <w:rPr>
                <w:color w:val="auto"/>
                <w:szCs w:val="24"/>
              </w:rPr>
            </w:pPr>
          </w:p>
        </w:tc>
        <w:tc>
          <w:tcPr>
            <w:tcW w:w="805" w:type="dxa"/>
            <w:shd w:val="clear" w:color="auto" w:fill="auto"/>
          </w:tcPr>
          <w:p w:rsidR="00B6196C" w:rsidRPr="00C16005" w:rsidRDefault="00B6196C" w:rsidP="00B6196C">
            <w:pPr>
              <w:snapToGrid w:val="0"/>
              <w:ind w:firstLine="0"/>
              <w:jc w:val="center"/>
              <w:rPr>
                <w:color w:val="auto"/>
                <w:szCs w:val="24"/>
              </w:rPr>
            </w:pPr>
          </w:p>
        </w:tc>
        <w:tc>
          <w:tcPr>
            <w:tcW w:w="1115" w:type="dxa"/>
            <w:shd w:val="clear" w:color="auto" w:fill="auto"/>
            <w:vAlign w:val="bottom"/>
          </w:tcPr>
          <w:p w:rsidR="00B6196C" w:rsidRPr="00C16005" w:rsidRDefault="00B6196C" w:rsidP="00B6196C">
            <w:pPr>
              <w:snapToGrid w:val="0"/>
              <w:ind w:firstLine="0"/>
              <w:jc w:val="center"/>
              <w:rPr>
                <w:color w:val="auto"/>
                <w:szCs w:val="24"/>
              </w:rPr>
            </w:pPr>
          </w:p>
        </w:tc>
      </w:tr>
      <w:tr w:rsidR="00B6196C" w:rsidRPr="00C16005" w:rsidTr="00573B22">
        <w:trPr>
          <w:trHeight w:val="377"/>
        </w:trPr>
        <w:tc>
          <w:tcPr>
            <w:tcW w:w="3565" w:type="dxa"/>
            <w:gridSpan w:val="2"/>
            <w:shd w:val="clear" w:color="auto" w:fill="auto"/>
            <w:vAlign w:val="bottom"/>
          </w:tcPr>
          <w:p w:rsidR="00B6196C" w:rsidRPr="00C16005" w:rsidRDefault="00B6196C" w:rsidP="00B6196C">
            <w:pPr>
              <w:snapToGrid w:val="0"/>
              <w:ind w:firstLine="0"/>
              <w:rPr>
                <w:i/>
                <w:color w:val="auto"/>
                <w:szCs w:val="24"/>
              </w:rPr>
            </w:pPr>
          </w:p>
          <w:p w:rsidR="00B6196C" w:rsidRPr="00C16005" w:rsidRDefault="00B6196C" w:rsidP="00B6196C">
            <w:pPr>
              <w:ind w:firstLine="0"/>
              <w:rPr>
                <w:color w:val="auto"/>
                <w:szCs w:val="24"/>
              </w:rPr>
            </w:pPr>
            <w:r w:rsidRPr="00C16005">
              <w:rPr>
                <w:i/>
                <w:color w:val="auto"/>
                <w:szCs w:val="24"/>
              </w:rPr>
              <w:t>Представитель претендента</w:t>
            </w:r>
          </w:p>
        </w:tc>
        <w:tc>
          <w:tcPr>
            <w:tcW w:w="5793" w:type="dxa"/>
            <w:gridSpan w:val="5"/>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Документ, удостоверяющий личность: ___________________________________________________</w:t>
      </w:r>
    </w:p>
    <w:p w:rsidR="00B6196C" w:rsidRPr="00C16005" w:rsidRDefault="00B6196C" w:rsidP="00B6196C">
      <w:pPr>
        <w:ind w:firstLine="0"/>
        <w:rPr>
          <w:color w:val="auto"/>
          <w:szCs w:val="24"/>
        </w:rPr>
      </w:pPr>
    </w:p>
    <w:tbl>
      <w:tblPr>
        <w:tblW w:w="9360" w:type="dxa"/>
        <w:tblCellMar>
          <w:left w:w="28" w:type="dxa"/>
          <w:right w:w="28" w:type="dxa"/>
        </w:tblCellMar>
        <w:tblLook w:val="0000" w:firstRow="0" w:lastRow="0" w:firstColumn="0" w:lastColumn="0" w:noHBand="0" w:noVBand="0"/>
      </w:tblPr>
      <w:tblGrid>
        <w:gridCol w:w="735"/>
        <w:gridCol w:w="1515"/>
        <w:gridCol w:w="548"/>
        <w:gridCol w:w="1355"/>
        <w:gridCol w:w="993"/>
        <w:gridCol w:w="281"/>
        <w:gridCol w:w="950"/>
        <w:gridCol w:w="411"/>
        <w:gridCol w:w="1512"/>
        <w:gridCol w:w="275"/>
        <w:gridCol w:w="785"/>
      </w:tblGrid>
      <w:tr w:rsidR="00B6196C" w:rsidRPr="00C16005" w:rsidTr="00573B22">
        <w:trPr>
          <w:cantSplit/>
          <w:trHeight w:val="427"/>
        </w:trPr>
        <w:tc>
          <w:tcPr>
            <w:tcW w:w="734" w:type="dxa"/>
            <w:shd w:val="clear" w:color="auto" w:fill="auto"/>
            <w:vAlign w:val="bottom"/>
          </w:tcPr>
          <w:p w:rsidR="00B6196C" w:rsidRPr="00C16005" w:rsidRDefault="00B6196C" w:rsidP="00B6196C">
            <w:pPr>
              <w:ind w:firstLine="0"/>
              <w:rPr>
                <w:color w:val="auto"/>
                <w:szCs w:val="24"/>
              </w:rPr>
            </w:pPr>
            <w:r w:rsidRPr="00C16005">
              <w:rPr>
                <w:color w:val="auto"/>
                <w:szCs w:val="24"/>
              </w:rPr>
              <w:t>серия</w:t>
            </w:r>
          </w:p>
        </w:tc>
        <w:tc>
          <w:tcPr>
            <w:tcW w:w="1514"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548" w:type="dxa"/>
            <w:shd w:val="clear" w:color="auto" w:fill="auto"/>
            <w:vAlign w:val="bottom"/>
          </w:tcPr>
          <w:p w:rsidR="00B6196C" w:rsidRPr="00C16005" w:rsidRDefault="00B6196C" w:rsidP="00B6196C">
            <w:pPr>
              <w:ind w:firstLine="0"/>
              <w:jc w:val="center"/>
              <w:rPr>
                <w:color w:val="auto"/>
                <w:szCs w:val="24"/>
              </w:rPr>
            </w:pPr>
            <w:r w:rsidRPr="00C16005">
              <w:rPr>
                <w:color w:val="auto"/>
                <w:szCs w:val="24"/>
              </w:rPr>
              <w:t>№</w:t>
            </w:r>
          </w:p>
        </w:tc>
        <w:tc>
          <w:tcPr>
            <w:tcW w:w="135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993" w:type="dxa"/>
            <w:shd w:val="clear" w:color="auto" w:fill="auto"/>
            <w:vAlign w:val="bottom"/>
          </w:tcPr>
          <w:p w:rsidR="00B6196C" w:rsidRPr="00C16005" w:rsidRDefault="00B6196C" w:rsidP="00B6196C">
            <w:pPr>
              <w:ind w:firstLine="0"/>
              <w:rPr>
                <w:color w:val="auto"/>
                <w:szCs w:val="24"/>
              </w:rPr>
            </w:pPr>
            <w:r w:rsidRPr="00C16005">
              <w:rPr>
                <w:color w:val="auto"/>
                <w:szCs w:val="24"/>
              </w:rPr>
              <w:t>выдан</w:t>
            </w:r>
          </w:p>
        </w:tc>
        <w:tc>
          <w:tcPr>
            <w:tcW w:w="28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950"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11" w:type="dxa"/>
            <w:shd w:val="clear" w:color="auto" w:fill="auto"/>
            <w:vAlign w:val="bottom"/>
          </w:tcPr>
          <w:p w:rsidR="00B6196C" w:rsidRPr="00C16005" w:rsidRDefault="00B6196C" w:rsidP="00B6196C">
            <w:pPr>
              <w:ind w:firstLine="0"/>
              <w:rPr>
                <w:color w:val="auto"/>
                <w:szCs w:val="24"/>
              </w:rPr>
            </w:pPr>
            <w:r w:rsidRPr="00C16005">
              <w:rPr>
                <w:color w:val="auto"/>
                <w:szCs w:val="24"/>
              </w:rPr>
              <w:t>«</w:t>
            </w:r>
          </w:p>
        </w:tc>
        <w:tc>
          <w:tcPr>
            <w:tcW w:w="1512"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275" w:type="dxa"/>
            <w:shd w:val="clear" w:color="auto" w:fill="auto"/>
            <w:vAlign w:val="bottom"/>
          </w:tcPr>
          <w:p w:rsidR="00B6196C" w:rsidRPr="00C16005" w:rsidRDefault="00B6196C" w:rsidP="00B6196C">
            <w:pPr>
              <w:snapToGrid w:val="0"/>
              <w:ind w:firstLine="0"/>
              <w:jc w:val="center"/>
              <w:rPr>
                <w:color w:val="auto"/>
                <w:szCs w:val="24"/>
              </w:rPr>
            </w:pPr>
          </w:p>
        </w:tc>
        <w:tc>
          <w:tcPr>
            <w:tcW w:w="785"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ind w:firstLine="0"/>
        <w:rPr>
          <w:color w:val="auto"/>
          <w:szCs w:val="24"/>
        </w:rPr>
      </w:pPr>
    </w:p>
    <w:p w:rsidR="00B6196C" w:rsidRPr="00C16005" w:rsidRDefault="00B6196C" w:rsidP="00B6196C">
      <w:pPr>
        <w:pBdr>
          <w:top w:val="single" w:sz="4" w:space="0" w:color="000001"/>
        </w:pBdr>
        <w:tabs>
          <w:tab w:val="left" w:pos="9923"/>
        </w:tabs>
        <w:ind w:firstLine="0"/>
        <w:jc w:val="center"/>
        <w:rPr>
          <w:color w:val="auto"/>
          <w:szCs w:val="24"/>
        </w:rPr>
      </w:pPr>
      <w:r w:rsidRPr="00C16005">
        <w:rPr>
          <w:color w:val="auto"/>
          <w:szCs w:val="24"/>
        </w:rPr>
        <w:t xml:space="preserve">(кем </w:t>
      </w:r>
      <w:proofErr w:type="gramStart"/>
      <w:r w:rsidRPr="00C16005">
        <w:rPr>
          <w:color w:val="auto"/>
          <w:szCs w:val="24"/>
        </w:rPr>
        <w:t>выдан</w:t>
      </w:r>
      <w:proofErr w:type="gramEnd"/>
      <w:r w:rsidRPr="00C16005">
        <w:rPr>
          <w:color w:val="auto"/>
          <w:szCs w:val="24"/>
        </w:rPr>
        <w:t>)</w:t>
      </w:r>
    </w:p>
    <w:tbl>
      <w:tblPr>
        <w:tblW w:w="16330" w:type="dxa"/>
        <w:tblCellMar>
          <w:left w:w="28" w:type="dxa"/>
          <w:right w:w="28" w:type="dxa"/>
        </w:tblCellMar>
        <w:tblLook w:val="0000" w:firstRow="0" w:lastRow="0" w:firstColumn="0" w:lastColumn="0" w:noHBand="0" w:noVBand="0"/>
      </w:tblPr>
      <w:tblGrid>
        <w:gridCol w:w="10240"/>
        <w:gridCol w:w="425"/>
        <w:gridCol w:w="284"/>
        <w:gridCol w:w="1279"/>
        <w:gridCol w:w="140"/>
        <w:gridCol w:w="1277"/>
        <w:gridCol w:w="709"/>
        <w:gridCol w:w="1976"/>
      </w:tblGrid>
      <w:tr w:rsidR="00B6196C" w:rsidRPr="00C16005" w:rsidTr="00573B22">
        <w:trPr>
          <w:cantSplit/>
        </w:trPr>
        <w:tc>
          <w:tcPr>
            <w:tcW w:w="10238"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Действует на основании доверенности </w:t>
            </w:r>
          </w:p>
          <w:p w:rsidR="00B6196C" w:rsidRPr="00C16005" w:rsidRDefault="00B6196C" w:rsidP="00B6196C">
            <w:pPr>
              <w:ind w:firstLine="0"/>
              <w:rPr>
                <w:color w:val="auto"/>
                <w:szCs w:val="24"/>
              </w:rPr>
            </w:pPr>
            <w:r w:rsidRPr="00C16005">
              <w:rPr>
                <w:color w:val="auto"/>
                <w:szCs w:val="24"/>
              </w:rPr>
              <w:t>от «_____» ___________________ _______ года  № _________________</w:t>
            </w:r>
          </w:p>
        </w:tc>
        <w:tc>
          <w:tcPr>
            <w:tcW w:w="425" w:type="dxa"/>
            <w:shd w:val="clear" w:color="auto" w:fill="auto"/>
            <w:vAlign w:val="bottom"/>
          </w:tcPr>
          <w:p w:rsidR="00B6196C" w:rsidRPr="00C16005" w:rsidRDefault="00B6196C" w:rsidP="00B6196C">
            <w:pPr>
              <w:snapToGrid w:val="0"/>
              <w:ind w:firstLine="0"/>
              <w:rPr>
                <w:color w:val="auto"/>
                <w:szCs w:val="24"/>
              </w:rPr>
            </w:pPr>
          </w:p>
        </w:tc>
        <w:tc>
          <w:tcPr>
            <w:tcW w:w="284" w:type="dxa"/>
            <w:shd w:val="clear" w:color="auto" w:fill="auto"/>
            <w:vAlign w:val="bottom"/>
          </w:tcPr>
          <w:p w:rsidR="00B6196C" w:rsidRPr="00C16005" w:rsidRDefault="00B6196C" w:rsidP="00B6196C">
            <w:pPr>
              <w:snapToGrid w:val="0"/>
              <w:ind w:firstLine="0"/>
              <w:rPr>
                <w:color w:val="auto"/>
                <w:szCs w:val="24"/>
              </w:rPr>
            </w:pPr>
          </w:p>
        </w:tc>
        <w:tc>
          <w:tcPr>
            <w:tcW w:w="1279" w:type="dxa"/>
            <w:shd w:val="clear" w:color="auto" w:fill="auto"/>
            <w:vAlign w:val="bottom"/>
          </w:tcPr>
          <w:p w:rsidR="00B6196C" w:rsidRPr="00C16005" w:rsidRDefault="00B6196C" w:rsidP="00B6196C">
            <w:pPr>
              <w:snapToGrid w:val="0"/>
              <w:ind w:firstLine="0"/>
              <w:jc w:val="center"/>
              <w:rPr>
                <w:color w:val="auto"/>
                <w:szCs w:val="24"/>
              </w:rPr>
            </w:pPr>
          </w:p>
        </w:tc>
        <w:tc>
          <w:tcPr>
            <w:tcW w:w="140" w:type="dxa"/>
            <w:shd w:val="clear" w:color="auto" w:fill="auto"/>
            <w:vAlign w:val="bottom"/>
          </w:tcPr>
          <w:p w:rsidR="00B6196C" w:rsidRPr="00C16005" w:rsidRDefault="00B6196C" w:rsidP="00B6196C">
            <w:pPr>
              <w:snapToGrid w:val="0"/>
              <w:ind w:firstLine="0"/>
              <w:jc w:val="center"/>
              <w:rPr>
                <w:color w:val="auto"/>
                <w:szCs w:val="24"/>
              </w:rPr>
            </w:pPr>
          </w:p>
        </w:tc>
        <w:tc>
          <w:tcPr>
            <w:tcW w:w="1277" w:type="dxa"/>
            <w:shd w:val="clear" w:color="auto" w:fill="auto"/>
            <w:vAlign w:val="bottom"/>
          </w:tcPr>
          <w:p w:rsidR="00B6196C" w:rsidRPr="00C16005" w:rsidRDefault="00B6196C" w:rsidP="00B6196C">
            <w:pPr>
              <w:snapToGrid w:val="0"/>
              <w:ind w:firstLine="0"/>
              <w:jc w:val="center"/>
              <w:rPr>
                <w:color w:val="auto"/>
                <w:szCs w:val="24"/>
              </w:rPr>
            </w:pPr>
          </w:p>
        </w:tc>
        <w:tc>
          <w:tcPr>
            <w:tcW w:w="709" w:type="dxa"/>
            <w:shd w:val="clear" w:color="auto" w:fill="auto"/>
            <w:vAlign w:val="bottom"/>
          </w:tcPr>
          <w:p w:rsidR="00B6196C" w:rsidRPr="00C16005" w:rsidRDefault="00B6196C" w:rsidP="00B6196C">
            <w:pPr>
              <w:snapToGrid w:val="0"/>
              <w:ind w:firstLine="0"/>
              <w:rPr>
                <w:color w:val="auto"/>
                <w:szCs w:val="24"/>
              </w:rPr>
            </w:pPr>
          </w:p>
        </w:tc>
        <w:tc>
          <w:tcPr>
            <w:tcW w:w="1976" w:type="dxa"/>
            <w:shd w:val="clear" w:color="auto" w:fill="auto"/>
            <w:vAlign w:val="bottom"/>
          </w:tcPr>
          <w:p w:rsidR="00B6196C" w:rsidRPr="00C16005" w:rsidRDefault="00B6196C" w:rsidP="00B6196C">
            <w:pPr>
              <w:snapToGrid w:val="0"/>
              <w:ind w:firstLine="0"/>
              <w:jc w:val="center"/>
              <w:rPr>
                <w:color w:val="auto"/>
                <w:szCs w:val="24"/>
              </w:rPr>
            </w:pPr>
          </w:p>
        </w:tc>
      </w:tr>
    </w:tbl>
    <w:p w:rsidR="00B6196C" w:rsidRPr="00C16005" w:rsidRDefault="00B6196C" w:rsidP="00B6196C">
      <w:pPr>
        <w:tabs>
          <w:tab w:val="left" w:pos="8987"/>
        </w:tabs>
        <w:ind w:firstLine="0"/>
        <w:rPr>
          <w:color w:val="auto"/>
          <w:szCs w:val="24"/>
        </w:rPr>
      </w:pPr>
    </w:p>
    <w:p w:rsidR="00B6196C" w:rsidRPr="00C16005" w:rsidRDefault="00B6196C" w:rsidP="00B6196C">
      <w:pPr>
        <w:tabs>
          <w:tab w:val="left" w:pos="8987"/>
        </w:tabs>
        <w:suppressAutoHyphens/>
        <w:ind w:firstLine="0"/>
        <w:rPr>
          <w:bCs/>
          <w:color w:val="auto"/>
          <w:szCs w:val="24"/>
        </w:rPr>
      </w:pPr>
      <w:r w:rsidRPr="00C16005">
        <w:rPr>
          <w:color w:val="auto"/>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B6196C" w:rsidRPr="00C16005" w:rsidRDefault="00B6196C" w:rsidP="00B6196C">
      <w:pPr>
        <w:tabs>
          <w:tab w:val="left" w:pos="3090"/>
        </w:tabs>
        <w:ind w:firstLine="0"/>
        <w:rPr>
          <w:color w:val="auto"/>
          <w:szCs w:val="24"/>
        </w:rPr>
      </w:pPr>
      <w:r w:rsidRPr="00C16005">
        <w:rPr>
          <w:bCs/>
          <w:color w:val="auto"/>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B6196C" w:rsidRPr="00C16005" w:rsidRDefault="00B6196C" w:rsidP="00B6196C">
      <w:pPr>
        <w:ind w:firstLine="0"/>
        <w:rPr>
          <w:b/>
          <w:color w:val="auto"/>
          <w:szCs w:val="24"/>
        </w:rPr>
      </w:pPr>
      <w:r w:rsidRPr="00C16005">
        <w:rPr>
          <w:color w:val="auto"/>
          <w:szCs w:val="24"/>
        </w:rPr>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w:t>
      </w:r>
      <w:r w:rsidRPr="00C16005">
        <w:rPr>
          <w:color w:val="auto"/>
          <w:szCs w:val="24"/>
        </w:rPr>
        <w:lastRenderedPageBreak/>
        <w:t xml:space="preserve">целях обеспечения соблюдения Земельного кодекса Российской Федерации </w:t>
      </w:r>
      <w:r w:rsidRPr="00C16005">
        <w:rPr>
          <w:color w:val="auto"/>
          <w:szCs w:val="24"/>
          <w:shd w:val="clear" w:color="auto" w:fill="FFFFFF"/>
        </w:rPr>
        <w:t xml:space="preserve"> от 25 октября 2001 г. N 136-ФЗ</w:t>
      </w:r>
      <w:r w:rsidRPr="00C16005">
        <w:rPr>
          <w:b/>
          <w:color w:val="auto"/>
          <w:szCs w:val="24"/>
        </w:rPr>
        <w:t xml:space="preserve"> </w:t>
      </w:r>
    </w:p>
    <w:p w:rsidR="00B6196C" w:rsidRPr="00C16005" w:rsidRDefault="00B6196C" w:rsidP="00B6196C">
      <w:pPr>
        <w:ind w:firstLine="0"/>
        <w:rPr>
          <w:color w:val="auto"/>
          <w:szCs w:val="24"/>
        </w:rPr>
      </w:pPr>
      <w:r w:rsidRPr="00C16005">
        <w:rPr>
          <w:b/>
          <w:color w:val="auto"/>
          <w:szCs w:val="24"/>
        </w:rPr>
        <w:t>Обязуюсь:</w:t>
      </w:r>
    </w:p>
    <w:p w:rsidR="00B6196C" w:rsidRPr="00C16005" w:rsidRDefault="00B6196C" w:rsidP="00B6196C">
      <w:pPr>
        <w:ind w:firstLine="0"/>
        <w:rPr>
          <w:color w:val="auto"/>
          <w:szCs w:val="24"/>
        </w:rPr>
      </w:pPr>
      <w:r w:rsidRPr="00C16005">
        <w:rPr>
          <w:color w:val="auto"/>
          <w:szCs w:val="24"/>
        </w:rPr>
        <w:t xml:space="preserve">1. Соблюдать условия электронного аукциона, содержащиеся в </w:t>
      </w:r>
      <w:r w:rsidRPr="00C16005">
        <w:rPr>
          <w:color w:val="auto"/>
          <w:szCs w:val="24"/>
          <w:lang w:eastAsia="zh-CN"/>
        </w:rPr>
        <w:t>извещении о проведен</w:t>
      </w:r>
      <w:proofErr w:type="gramStart"/>
      <w:r w:rsidRPr="00C16005">
        <w:rPr>
          <w:color w:val="auto"/>
          <w:szCs w:val="24"/>
          <w:lang w:eastAsia="zh-CN"/>
        </w:rPr>
        <w:t>ии ау</w:t>
      </w:r>
      <w:proofErr w:type="gramEnd"/>
      <w:r w:rsidRPr="00C16005">
        <w:rPr>
          <w:color w:val="auto"/>
          <w:szCs w:val="24"/>
          <w:lang w:eastAsia="zh-CN"/>
        </w:rPr>
        <w:t>кциона</w:t>
      </w:r>
      <w:r w:rsidRPr="00C16005">
        <w:rPr>
          <w:color w:val="auto"/>
          <w:szCs w:val="24"/>
        </w:rPr>
        <w:t>, порядок проведения электронного аукциона, предусмотренный действующим законодательством, а также условия настоящей заявки.</w:t>
      </w:r>
    </w:p>
    <w:p w:rsidR="00B6196C" w:rsidRPr="00C16005" w:rsidRDefault="00B6196C" w:rsidP="00B6196C">
      <w:pPr>
        <w:tabs>
          <w:tab w:val="left" w:pos="709"/>
        </w:tabs>
        <w:ind w:firstLine="0"/>
        <w:rPr>
          <w:color w:val="auto"/>
          <w:szCs w:val="24"/>
        </w:rPr>
      </w:pPr>
      <w:r w:rsidRPr="00C16005">
        <w:rPr>
          <w:color w:val="auto"/>
          <w:szCs w:val="24"/>
        </w:rPr>
        <w:t>2. В случае признания победителем электронного аукциона, заключить договор аренды или купли-продажи в сроки, указанные в сообщении.</w:t>
      </w:r>
    </w:p>
    <w:p w:rsidR="00B6196C" w:rsidRPr="00C16005" w:rsidRDefault="00B6196C" w:rsidP="00B6196C">
      <w:pPr>
        <w:tabs>
          <w:tab w:val="left" w:pos="709"/>
        </w:tabs>
        <w:ind w:firstLine="0"/>
        <w:rPr>
          <w:color w:val="auto"/>
          <w:szCs w:val="24"/>
          <w:lang w:eastAsia="zh-CN"/>
        </w:rPr>
      </w:pPr>
      <w:r w:rsidRPr="00C16005">
        <w:rPr>
          <w:color w:val="auto"/>
          <w:szCs w:val="24"/>
        </w:rPr>
        <w:t xml:space="preserve">3. </w:t>
      </w:r>
      <w:r w:rsidRPr="00C16005">
        <w:rPr>
          <w:color w:val="auto"/>
          <w:szCs w:val="24"/>
          <w:lang w:eastAsia="zh-CN"/>
        </w:rPr>
        <w:t xml:space="preserve">В случае заключения договора аренды или купли-продажи, </w:t>
      </w:r>
      <w:proofErr w:type="gramStart"/>
      <w:r w:rsidRPr="00C16005">
        <w:rPr>
          <w:color w:val="auto"/>
          <w:szCs w:val="24"/>
          <w:lang w:eastAsia="zh-CN"/>
        </w:rPr>
        <w:t>оплатить стоимость земельного</w:t>
      </w:r>
      <w:proofErr w:type="gramEnd"/>
      <w:r w:rsidRPr="00C16005">
        <w:rPr>
          <w:color w:val="auto"/>
          <w:szCs w:val="24"/>
          <w:lang w:eastAsia="zh-CN"/>
        </w:rPr>
        <w:t xml:space="preserve"> участка, в размере и в сроки, указанные в договоре аренды или купли-продажи.</w:t>
      </w:r>
    </w:p>
    <w:p w:rsidR="00B6196C" w:rsidRPr="00C16005" w:rsidRDefault="00B6196C" w:rsidP="00B6196C">
      <w:pPr>
        <w:ind w:firstLine="0"/>
        <w:rPr>
          <w:color w:val="auto"/>
          <w:szCs w:val="24"/>
          <w:lang w:eastAsia="zh-CN"/>
        </w:rPr>
      </w:pPr>
      <w:r w:rsidRPr="00C16005">
        <w:rPr>
          <w:color w:val="auto"/>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6196C" w:rsidRPr="00C16005" w:rsidRDefault="00B6196C" w:rsidP="00B6196C">
      <w:pPr>
        <w:ind w:firstLine="0"/>
        <w:rPr>
          <w:b/>
          <w:color w:val="auto"/>
          <w:szCs w:val="24"/>
          <w:lang w:eastAsia="zh-CN"/>
        </w:rPr>
      </w:pPr>
      <w:r w:rsidRPr="00C16005">
        <w:rPr>
          <w:color w:val="auto"/>
          <w:szCs w:val="24"/>
          <w:lang w:eastAsia="zh-CN"/>
        </w:rPr>
        <w:t xml:space="preserve">Подавая настоящую заявку на участие в аукционе, </w:t>
      </w:r>
      <w:r w:rsidRPr="00C16005">
        <w:rPr>
          <w:iCs/>
          <w:color w:val="auto"/>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C16005">
        <w:rPr>
          <w:color w:val="auto"/>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196C" w:rsidRPr="00C16005" w:rsidRDefault="00B6196C" w:rsidP="00B6196C">
      <w:pPr>
        <w:ind w:firstLine="0"/>
        <w:rPr>
          <w:color w:val="auto"/>
          <w:szCs w:val="24"/>
          <w:lang w:eastAsia="zh-CN"/>
        </w:rPr>
      </w:pPr>
      <w:r w:rsidRPr="00C16005">
        <w:rPr>
          <w:b/>
          <w:color w:val="auto"/>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B6196C" w:rsidRPr="00C16005" w:rsidRDefault="00B6196C" w:rsidP="00B6196C">
      <w:pPr>
        <w:ind w:firstLine="0"/>
        <w:rPr>
          <w:color w:val="auto"/>
          <w:szCs w:val="24"/>
          <w:lang w:eastAsia="zh-CN"/>
        </w:rPr>
      </w:pPr>
    </w:p>
    <w:p w:rsidR="00B6196C" w:rsidRPr="00C16005" w:rsidRDefault="00B6196C" w:rsidP="00B6196C">
      <w:pPr>
        <w:ind w:firstLine="0"/>
        <w:rPr>
          <w:color w:val="auto"/>
          <w:szCs w:val="24"/>
        </w:rPr>
      </w:pPr>
      <w:r w:rsidRPr="00C16005">
        <w:rPr>
          <w:color w:val="auto"/>
          <w:szCs w:val="24"/>
          <w:u w:val="single"/>
        </w:rPr>
        <w:t>Платежные реквизиты Претендента, на которые следует перечислить подлежащую возврату сумму задатка:</w:t>
      </w:r>
    </w:p>
    <w:p w:rsidR="00B6196C" w:rsidRPr="00C16005" w:rsidRDefault="00B6196C" w:rsidP="00B6196C">
      <w:pPr>
        <w:ind w:firstLine="0"/>
        <w:rPr>
          <w:color w:val="auto"/>
          <w:szCs w:val="24"/>
        </w:rPr>
      </w:pPr>
      <w:r w:rsidRPr="00C16005">
        <w:rPr>
          <w:color w:val="auto"/>
          <w:szCs w:val="24"/>
        </w:rPr>
        <w:t>Претендент: 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претендента:___________________________________________________</w:t>
      </w:r>
    </w:p>
    <w:p w:rsidR="00B6196C" w:rsidRPr="00C16005" w:rsidRDefault="00B6196C" w:rsidP="00B6196C">
      <w:pPr>
        <w:ind w:firstLine="0"/>
        <w:rPr>
          <w:color w:val="auto"/>
          <w:szCs w:val="24"/>
        </w:rPr>
      </w:pPr>
      <w:r w:rsidRPr="00C16005">
        <w:rPr>
          <w:color w:val="auto"/>
          <w:szCs w:val="24"/>
        </w:rPr>
        <w:t>Наименование банка: ___________________________________________________</w:t>
      </w:r>
    </w:p>
    <w:p w:rsidR="00B6196C" w:rsidRPr="00C16005" w:rsidRDefault="00B6196C" w:rsidP="00B6196C">
      <w:pPr>
        <w:ind w:firstLine="0"/>
        <w:rPr>
          <w:color w:val="auto"/>
          <w:szCs w:val="24"/>
        </w:rPr>
      </w:pPr>
      <w:r w:rsidRPr="00C16005">
        <w:rPr>
          <w:color w:val="auto"/>
          <w:szCs w:val="24"/>
        </w:rPr>
        <w:t>БИК:___________________________________________________________________</w:t>
      </w:r>
    </w:p>
    <w:p w:rsidR="00B6196C" w:rsidRPr="00C16005" w:rsidRDefault="00B6196C" w:rsidP="00B6196C">
      <w:pPr>
        <w:ind w:firstLine="0"/>
        <w:rPr>
          <w:color w:val="auto"/>
          <w:szCs w:val="24"/>
        </w:rPr>
      </w:pPr>
      <w:r w:rsidRPr="00C16005">
        <w:rPr>
          <w:color w:val="auto"/>
          <w:szCs w:val="24"/>
        </w:rPr>
        <w:t>ИНН/КПП банка:__________________________________________________________</w:t>
      </w:r>
    </w:p>
    <w:p w:rsidR="00B6196C" w:rsidRPr="00C16005" w:rsidRDefault="00B6196C" w:rsidP="00B6196C">
      <w:pPr>
        <w:ind w:firstLine="0"/>
        <w:rPr>
          <w:color w:val="auto"/>
          <w:szCs w:val="24"/>
        </w:rPr>
      </w:pPr>
      <w:r w:rsidRPr="00C16005">
        <w:rPr>
          <w:color w:val="auto"/>
          <w:szCs w:val="24"/>
        </w:rPr>
        <w:t>К/с:____________________________________________________________________</w:t>
      </w:r>
    </w:p>
    <w:p w:rsidR="00B6196C" w:rsidRPr="00C16005" w:rsidRDefault="00B6196C" w:rsidP="00B6196C">
      <w:pPr>
        <w:ind w:firstLine="0"/>
        <w:rPr>
          <w:i/>
          <w:color w:val="auto"/>
          <w:szCs w:val="24"/>
        </w:rPr>
      </w:pPr>
      <w:proofErr w:type="gramStart"/>
      <w:r w:rsidRPr="00C16005">
        <w:rPr>
          <w:color w:val="auto"/>
          <w:szCs w:val="24"/>
        </w:rPr>
        <w:t>Р</w:t>
      </w:r>
      <w:proofErr w:type="gramEnd"/>
      <w:r w:rsidRPr="00C16005">
        <w:rPr>
          <w:color w:val="auto"/>
          <w:szCs w:val="24"/>
        </w:rPr>
        <w:t>/с:____________________________________________________________________</w:t>
      </w:r>
    </w:p>
    <w:p w:rsidR="00B6196C" w:rsidRPr="00C16005" w:rsidRDefault="00B6196C" w:rsidP="00B6196C">
      <w:pPr>
        <w:ind w:firstLine="0"/>
        <w:rPr>
          <w:i/>
          <w:color w:val="auto"/>
          <w:szCs w:val="24"/>
        </w:rPr>
      </w:pPr>
    </w:p>
    <w:tbl>
      <w:tblPr>
        <w:tblW w:w="9360" w:type="dxa"/>
        <w:tblCellMar>
          <w:left w:w="28" w:type="dxa"/>
          <w:right w:w="28" w:type="dxa"/>
        </w:tblCellMar>
        <w:tblLook w:val="0000" w:firstRow="0" w:lastRow="0" w:firstColumn="0" w:lastColumn="0" w:noHBand="0" w:noVBand="0"/>
      </w:tblPr>
      <w:tblGrid>
        <w:gridCol w:w="4564"/>
        <w:gridCol w:w="2269"/>
        <w:gridCol w:w="426"/>
        <w:gridCol w:w="2101"/>
      </w:tblGrid>
      <w:tr w:rsidR="00B6196C" w:rsidRPr="00C16005" w:rsidTr="00573B22">
        <w:trPr>
          <w:cantSplit/>
          <w:trHeight w:val="649"/>
        </w:trPr>
        <w:tc>
          <w:tcPr>
            <w:tcW w:w="4563"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Подпись претендента </w:t>
            </w:r>
          </w:p>
          <w:p w:rsidR="00B6196C" w:rsidRPr="00C16005" w:rsidRDefault="00B6196C" w:rsidP="00B6196C">
            <w:pPr>
              <w:ind w:firstLine="0"/>
              <w:rPr>
                <w:color w:val="auto"/>
                <w:szCs w:val="24"/>
              </w:rPr>
            </w:pPr>
            <w:r w:rsidRPr="00C16005">
              <w:rPr>
                <w:color w:val="auto"/>
                <w:szCs w:val="24"/>
              </w:rPr>
              <w:t>(его полномочного представителя)</w:t>
            </w:r>
          </w:p>
        </w:tc>
        <w:tc>
          <w:tcPr>
            <w:tcW w:w="2269"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jc w:val="center"/>
              <w:rPr>
                <w:color w:val="auto"/>
                <w:szCs w:val="24"/>
              </w:rPr>
            </w:pPr>
          </w:p>
        </w:tc>
        <w:tc>
          <w:tcPr>
            <w:tcW w:w="426" w:type="dxa"/>
            <w:shd w:val="clear" w:color="auto" w:fill="auto"/>
            <w:vAlign w:val="bottom"/>
          </w:tcPr>
          <w:p w:rsidR="00B6196C" w:rsidRPr="00C16005" w:rsidRDefault="00B6196C" w:rsidP="00B6196C">
            <w:pPr>
              <w:ind w:firstLine="0"/>
              <w:rPr>
                <w:color w:val="auto"/>
                <w:szCs w:val="24"/>
              </w:rPr>
            </w:pPr>
            <w:r w:rsidRPr="00C16005">
              <w:rPr>
                <w:color w:val="auto"/>
                <w:szCs w:val="24"/>
              </w:rPr>
              <w:t xml:space="preserve">  _</w:t>
            </w:r>
          </w:p>
        </w:tc>
        <w:tc>
          <w:tcPr>
            <w:tcW w:w="2101" w:type="dxa"/>
            <w:tcBorders>
              <w:top w:val="single" w:sz="4" w:space="0" w:color="000001"/>
              <w:bottom w:val="single" w:sz="4" w:space="0" w:color="000001"/>
            </w:tcBorders>
            <w:shd w:val="clear" w:color="auto" w:fill="auto"/>
            <w:vAlign w:val="bottom"/>
          </w:tcPr>
          <w:p w:rsidR="00B6196C" w:rsidRPr="00C16005" w:rsidRDefault="00B6196C" w:rsidP="00B6196C">
            <w:pPr>
              <w:snapToGrid w:val="0"/>
              <w:ind w:firstLine="0"/>
              <w:rPr>
                <w:color w:val="auto"/>
                <w:szCs w:val="24"/>
              </w:rPr>
            </w:pPr>
          </w:p>
        </w:tc>
      </w:tr>
    </w:tbl>
    <w:p w:rsidR="00B6196C" w:rsidRPr="00C16005" w:rsidRDefault="00B6196C" w:rsidP="00B6196C">
      <w:pPr>
        <w:ind w:firstLine="0"/>
        <w:rPr>
          <w:color w:val="auto"/>
          <w:szCs w:val="24"/>
        </w:rPr>
      </w:pPr>
      <w:r w:rsidRPr="00C16005">
        <w:rPr>
          <w:color w:val="auto"/>
          <w:szCs w:val="24"/>
        </w:rPr>
        <w:t xml:space="preserve">                                                                       (подпись)                          (расшифровка)</w:t>
      </w:r>
    </w:p>
    <w:p w:rsidR="00B6196C" w:rsidRPr="00C16005" w:rsidRDefault="00B6196C" w:rsidP="00B6196C">
      <w:pPr>
        <w:ind w:firstLine="0"/>
        <w:rPr>
          <w:color w:val="auto"/>
          <w:szCs w:val="24"/>
        </w:rPr>
      </w:pPr>
      <w:r w:rsidRPr="00C16005">
        <w:rPr>
          <w:color w:val="auto"/>
          <w:szCs w:val="24"/>
        </w:rPr>
        <w:t xml:space="preserve">                                                        М.</w:t>
      </w:r>
      <w:proofErr w:type="gramStart"/>
      <w:r w:rsidRPr="00C16005">
        <w:rPr>
          <w:color w:val="auto"/>
          <w:szCs w:val="24"/>
        </w:rPr>
        <w:t>П</w:t>
      </w:r>
      <w:proofErr w:type="gramEnd"/>
    </w:p>
    <w:p w:rsidR="00B6196C" w:rsidRPr="00C16005" w:rsidRDefault="00B6196C" w:rsidP="00B6196C">
      <w:pPr>
        <w:ind w:firstLine="0"/>
        <w:rPr>
          <w:color w:val="auto"/>
          <w:szCs w:val="24"/>
        </w:rPr>
      </w:pPr>
    </w:p>
    <w:p w:rsidR="00B6196C" w:rsidRPr="00C16005" w:rsidRDefault="00B6196C" w:rsidP="00B6196C">
      <w:pPr>
        <w:ind w:firstLine="0"/>
        <w:rPr>
          <w:color w:val="auto"/>
          <w:szCs w:val="24"/>
        </w:rPr>
      </w:pPr>
      <w:r w:rsidRPr="00C16005">
        <w:rPr>
          <w:color w:val="auto"/>
          <w:szCs w:val="24"/>
        </w:rPr>
        <w:t xml:space="preserve">«____»_____________ 20      года  </w:t>
      </w:r>
    </w:p>
    <w:p w:rsidR="00B6196C" w:rsidRPr="00C16005" w:rsidRDefault="00B6196C" w:rsidP="00B6196C">
      <w:pPr>
        <w:ind w:firstLine="0"/>
        <w:contextualSpacing/>
        <w:rPr>
          <w:b/>
          <w:color w:val="auto"/>
          <w:szCs w:val="24"/>
        </w:rPr>
      </w:pPr>
    </w:p>
    <w:p w:rsidR="00B6196C" w:rsidRPr="00C16005" w:rsidRDefault="00B6196C" w:rsidP="00B6196C">
      <w:pPr>
        <w:ind w:firstLine="0"/>
        <w:contextualSpacing/>
        <w:rPr>
          <w:b/>
          <w:color w:val="auto"/>
          <w:szCs w:val="24"/>
        </w:rPr>
      </w:pPr>
    </w:p>
    <w:p w:rsidR="003E44BA" w:rsidRPr="00C16005" w:rsidRDefault="003E44BA" w:rsidP="00B6196C">
      <w:pPr>
        <w:ind w:firstLine="0"/>
        <w:contextualSpacing/>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rPr>
      </w:pPr>
    </w:p>
    <w:p w:rsidR="003E44BA" w:rsidRPr="00C16005" w:rsidRDefault="003E44BA" w:rsidP="00B33D40">
      <w:pPr>
        <w:rPr>
          <w:color w:val="auto"/>
          <w:szCs w:val="24"/>
        </w:rPr>
      </w:pPr>
    </w:p>
    <w:p w:rsidR="00B6196C" w:rsidRPr="00C16005" w:rsidRDefault="00B6196C" w:rsidP="00B6196C">
      <w:pPr>
        <w:ind w:firstLine="708"/>
        <w:jc w:val="right"/>
        <w:rPr>
          <w:color w:val="auto"/>
          <w:szCs w:val="24"/>
        </w:rPr>
      </w:pPr>
      <w:r w:rsidRPr="00C16005">
        <w:rPr>
          <w:b/>
          <w:color w:val="auto"/>
          <w:szCs w:val="24"/>
        </w:rPr>
        <w:t>Приложение № 2</w:t>
      </w:r>
    </w:p>
    <w:p w:rsidR="00B6196C" w:rsidRPr="00C16005" w:rsidRDefault="00B6196C" w:rsidP="00B6196C">
      <w:pPr>
        <w:ind w:firstLine="708"/>
        <w:jc w:val="right"/>
        <w:rPr>
          <w:b/>
          <w:color w:val="auto"/>
          <w:szCs w:val="24"/>
        </w:rPr>
      </w:pPr>
      <w:r w:rsidRPr="00C16005">
        <w:rPr>
          <w:b/>
          <w:color w:val="auto"/>
          <w:szCs w:val="24"/>
        </w:rPr>
        <w:t>(Проект договора аренды земельного участка)</w:t>
      </w:r>
    </w:p>
    <w:p w:rsidR="002A0A71" w:rsidRDefault="002A0A71" w:rsidP="001079F5">
      <w:pPr>
        <w:ind w:right="142"/>
        <w:jc w:val="center"/>
        <w:rPr>
          <w:b/>
        </w:rPr>
      </w:pPr>
    </w:p>
    <w:p w:rsidR="001079F5" w:rsidRDefault="001079F5" w:rsidP="001079F5">
      <w:pPr>
        <w:ind w:right="142"/>
        <w:jc w:val="center"/>
        <w:rPr>
          <w:b/>
        </w:rPr>
      </w:pPr>
      <w:r>
        <w:rPr>
          <w:b/>
        </w:rPr>
        <w:t xml:space="preserve">ДОГОВОР АРЕНДЫ № </w:t>
      </w:r>
    </w:p>
    <w:p w:rsidR="001079F5" w:rsidRDefault="001079F5" w:rsidP="001079F5">
      <w:pPr>
        <w:tabs>
          <w:tab w:val="left" w:pos="180"/>
        </w:tabs>
        <w:ind w:right="142"/>
        <w:jc w:val="center"/>
        <w:rPr>
          <w:b/>
          <w:bCs/>
          <w:color w:val="00000A"/>
          <w:kern w:val="2"/>
          <w:szCs w:val="24"/>
        </w:rPr>
      </w:pPr>
      <w:r>
        <w:rPr>
          <w:b/>
        </w:rPr>
        <w:t>на земельный участок, находящийся</w:t>
      </w:r>
    </w:p>
    <w:p w:rsidR="001079F5" w:rsidRDefault="001079F5" w:rsidP="001079F5">
      <w:pPr>
        <w:tabs>
          <w:tab w:val="left" w:pos="180"/>
        </w:tabs>
        <w:spacing w:line="276" w:lineRule="auto"/>
        <w:jc w:val="center"/>
      </w:pPr>
      <w:r>
        <w:rPr>
          <w:b/>
          <w:bCs/>
          <w:color w:val="00000A"/>
          <w:kern w:val="2"/>
          <w:szCs w:val="24"/>
        </w:rPr>
        <w:t xml:space="preserve"> в государственной собственности до разграничения</w:t>
      </w:r>
    </w:p>
    <w:p w:rsidR="001079F5" w:rsidRDefault="001079F5" w:rsidP="001079F5">
      <w:pPr>
        <w:ind w:right="142"/>
      </w:pPr>
    </w:p>
    <w:p w:rsidR="001079F5" w:rsidRDefault="001079F5" w:rsidP="002A0A71">
      <w:pPr>
        <w:ind w:right="142" w:firstLine="0"/>
      </w:pPr>
      <w:r>
        <w:t>Вологодская область, г</w:t>
      </w:r>
      <w:proofErr w:type="gramStart"/>
      <w:r>
        <w:t>.Г</w:t>
      </w:r>
      <w:proofErr w:type="gramEnd"/>
      <w:r>
        <w:t xml:space="preserve">рязовец                                                    </w:t>
      </w:r>
      <w:r w:rsidR="002A0A71">
        <w:t xml:space="preserve">  </w:t>
      </w:r>
      <w:r>
        <w:t xml:space="preserve">             «__» _______ 2025 года</w:t>
      </w:r>
    </w:p>
    <w:p w:rsidR="001079F5" w:rsidRDefault="001079F5" w:rsidP="001079F5">
      <w:pPr>
        <w:ind w:right="142"/>
      </w:pPr>
    </w:p>
    <w:p w:rsidR="001079F5" w:rsidRDefault="001079F5" w:rsidP="001079F5">
      <w:pPr>
        <w:ind w:right="142"/>
        <w:rPr>
          <w:sz w:val="23"/>
          <w:szCs w:val="23"/>
        </w:rPr>
      </w:pPr>
      <w:r>
        <w:rPr>
          <w:rStyle w:val="1f3"/>
          <w:rFonts w:ascii="Liberation Serif" w:eastAsia="Bookman Old Style" w:hAnsi="Liberation Serif" w:cs="Liberation Serif"/>
          <w:b/>
          <w:szCs w:val="24"/>
        </w:rPr>
        <w:t xml:space="preserve">Администрация </w:t>
      </w:r>
      <w:proofErr w:type="spellStart"/>
      <w:r>
        <w:rPr>
          <w:rStyle w:val="1f3"/>
          <w:rFonts w:ascii="Liberation Serif" w:eastAsia="Bookman Old Style" w:hAnsi="Liberation Serif" w:cs="Liberation Serif"/>
          <w:b/>
          <w:szCs w:val="24"/>
        </w:rPr>
        <w:t>Грязовецкого</w:t>
      </w:r>
      <w:proofErr w:type="spellEnd"/>
      <w:r>
        <w:rPr>
          <w:rStyle w:val="1f3"/>
          <w:rFonts w:ascii="Liberation Serif" w:eastAsia="Bookman Old Style" w:hAnsi="Liberation Serif" w:cs="Liberation Serif"/>
          <w:b/>
          <w:szCs w:val="24"/>
        </w:rPr>
        <w:t xml:space="preserve"> муниципального округа Вологодской области (далее по тексту Администрация)</w:t>
      </w:r>
      <w:r>
        <w:rPr>
          <w:rFonts w:ascii="Liberation Serif" w:hAnsi="Liberation Serif" w:cs="Liberation Serif"/>
          <w:szCs w:val="24"/>
        </w:rPr>
        <w:t xml:space="preserve">, </w:t>
      </w:r>
      <w:r>
        <w:rPr>
          <w:rStyle w:val="1f3"/>
          <w:rFonts w:ascii="Liberation Serif" w:eastAsia="Bookman Old Style" w:hAnsi="Liberation Serif" w:cs="Liberation Serif"/>
          <w:szCs w:val="24"/>
        </w:rPr>
        <w:t xml:space="preserve">именуемая в дальнейшем </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szCs w:val="24"/>
        </w:rPr>
        <w:t xml:space="preserve">, в лице </w:t>
      </w:r>
      <w:r>
        <w:rPr>
          <w:rStyle w:val="1f3"/>
          <w:rFonts w:ascii="Liberation Serif" w:eastAsia="Bookman Old Style" w:hAnsi="Liberation Serif" w:cs="Liberation Serif"/>
          <w:b/>
          <w:bCs/>
          <w:szCs w:val="24"/>
        </w:rPr>
        <w:t>______________</w:t>
      </w:r>
      <w:r>
        <w:rPr>
          <w:rStyle w:val="1f3"/>
          <w:rFonts w:ascii="Liberation Serif" w:eastAsia="Bookman Old Style" w:hAnsi="Liberation Serif" w:cs="Liberation Serif"/>
          <w:szCs w:val="24"/>
        </w:rPr>
        <w:t>, действующей на основании _______________________________________________________________</w:t>
      </w:r>
      <w:r>
        <w:t>,</w:t>
      </w:r>
      <w:r>
        <w:rPr>
          <w:b/>
        </w:rPr>
        <w:t xml:space="preserve"> </w:t>
      </w:r>
      <w:r>
        <w:t>с одной стороны,</w:t>
      </w:r>
    </w:p>
    <w:p w:rsidR="001079F5" w:rsidRDefault="001079F5" w:rsidP="001079F5">
      <w:pPr>
        <w:ind w:right="142"/>
        <w:rPr>
          <w:b/>
        </w:rPr>
      </w:pPr>
      <w:r>
        <w:rPr>
          <w:sz w:val="23"/>
          <w:szCs w:val="23"/>
        </w:rPr>
        <w:t>и</w:t>
      </w:r>
      <w:r>
        <w:rPr>
          <w:b/>
          <w:sz w:val="23"/>
          <w:szCs w:val="23"/>
        </w:rPr>
        <w:t xml:space="preserve"> </w:t>
      </w:r>
      <w:r>
        <w:rPr>
          <w:b/>
        </w:rPr>
        <w:t>________________________________________________________________________</w:t>
      </w:r>
    </w:p>
    <w:p w:rsidR="001079F5" w:rsidRDefault="001079F5" w:rsidP="001079F5">
      <w:pPr>
        <w:ind w:right="142"/>
      </w:pPr>
      <w:r>
        <w:rPr>
          <w:b/>
        </w:rPr>
        <w:t>________________________________________________________________________________</w:t>
      </w:r>
      <w:r>
        <w:t xml:space="preserve">, именуемый в дальнейшем </w:t>
      </w:r>
      <w:r>
        <w:rPr>
          <w:b/>
        </w:rPr>
        <w:t>Арендатор</w:t>
      </w:r>
      <w:r>
        <w:t xml:space="preserve">,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w:t>
      </w:r>
      <w:proofErr w:type="gramStart"/>
      <w:r>
        <w:t>от</w:t>
      </w:r>
      <w:proofErr w:type="gramEnd"/>
      <w:r>
        <w:t xml:space="preserve"> _______, заключили настоящий договор (далее - Договор), о нижеследующем:</w:t>
      </w:r>
    </w:p>
    <w:p w:rsidR="001079F5" w:rsidRDefault="001079F5" w:rsidP="001079F5">
      <w:pPr>
        <w:ind w:right="142"/>
      </w:pPr>
    </w:p>
    <w:p w:rsidR="001079F5" w:rsidRDefault="001079F5" w:rsidP="001079F5">
      <w:pPr>
        <w:tabs>
          <w:tab w:val="left" w:pos="0"/>
          <w:tab w:val="left" w:pos="6096"/>
        </w:tabs>
        <w:ind w:right="142"/>
        <w:jc w:val="center"/>
      </w:pPr>
      <w:r>
        <w:rPr>
          <w:b/>
        </w:rPr>
        <w:t>1. ПРЕДМЕТ ДОГОВОРА</w:t>
      </w:r>
    </w:p>
    <w:p w:rsidR="001079F5" w:rsidRDefault="001079F5" w:rsidP="001079F5">
      <w:pPr>
        <w:ind w:right="142"/>
      </w:pPr>
      <w:r>
        <w:t xml:space="preserve">1.1. </w:t>
      </w:r>
      <w:r>
        <w:rPr>
          <w:color w:val="00000A"/>
          <w:kern w:val="2"/>
          <w:szCs w:val="24"/>
        </w:rPr>
        <w:t xml:space="preserve">Арендодатель предоставляет, а Арендатор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Pr>
          <w:color w:val="00000A"/>
          <w:kern w:val="2"/>
          <w:sz w:val="26"/>
          <w:szCs w:val="26"/>
        </w:rPr>
        <w:t xml:space="preserve">35:28:0301027:908, площадью 85 кв. м, с местоположением: Российская Федерация, Вологодская область, муниципальный округ </w:t>
      </w:r>
      <w:proofErr w:type="spellStart"/>
      <w:r>
        <w:rPr>
          <w:color w:val="00000A"/>
          <w:kern w:val="2"/>
          <w:sz w:val="26"/>
          <w:szCs w:val="26"/>
        </w:rPr>
        <w:t>Грязовецкий</w:t>
      </w:r>
      <w:proofErr w:type="spellEnd"/>
      <w:r>
        <w:rPr>
          <w:color w:val="00000A"/>
          <w:kern w:val="2"/>
          <w:sz w:val="26"/>
          <w:szCs w:val="26"/>
        </w:rPr>
        <w:t xml:space="preserve">, поселок </w:t>
      </w:r>
      <w:proofErr w:type="spellStart"/>
      <w:r>
        <w:rPr>
          <w:color w:val="00000A"/>
          <w:kern w:val="2"/>
          <w:sz w:val="26"/>
          <w:szCs w:val="26"/>
        </w:rPr>
        <w:t>Бушуиха</w:t>
      </w:r>
      <w:proofErr w:type="spellEnd"/>
      <w:r>
        <w:rPr>
          <w:color w:val="00000A"/>
          <w:kern w:val="2"/>
          <w:sz w:val="26"/>
          <w:szCs w:val="26"/>
        </w:rPr>
        <w:t>, вид разрешенного использования: размещение гаражей для собственных нужд</w:t>
      </w:r>
      <w:r>
        <w:rPr>
          <w:color w:val="00000A"/>
          <w:kern w:val="2"/>
          <w:szCs w:val="24"/>
        </w:rPr>
        <w:t>.</w:t>
      </w:r>
    </w:p>
    <w:p w:rsidR="001079F5" w:rsidRDefault="001079F5" w:rsidP="001079F5">
      <w:pPr>
        <w:ind w:right="142"/>
      </w:pPr>
      <w: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1079F5" w:rsidRDefault="001079F5" w:rsidP="001079F5">
      <w:pPr>
        <w:ind w:right="142"/>
      </w:pPr>
      <w:r>
        <w:t>1.3. Передача Арендатору участка в аренду не влечет перехода права  собственности на него.</w:t>
      </w:r>
    </w:p>
    <w:p w:rsidR="001079F5" w:rsidRDefault="001079F5" w:rsidP="001079F5">
      <w:pPr>
        <w:ind w:right="142"/>
      </w:pPr>
      <w:r>
        <w:t>1.4. Приведенное описание целей использования Участка является окончательным, изменение цели использования не допускается.</w:t>
      </w:r>
    </w:p>
    <w:p w:rsidR="001079F5" w:rsidRDefault="001079F5" w:rsidP="001079F5">
      <w:pPr>
        <w:ind w:right="142"/>
      </w:pPr>
    </w:p>
    <w:p w:rsidR="001079F5" w:rsidRDefault="001079F5" w:rsidP="001079F5">
      <w:pPr>
        <w:ind w:right="142"/>
      </w:pPr>
    </w:p>
    <w:p w:rsidR="001079F5" w:rsidRDefault="001079F5" w:rsidP="001079F5">
      <w:pPr>
        <w:ind w:right="142"/>
        <w:jc w:val="center"/>
        <w:rPr>
          <w:szCs w:val="24"/>
        </w:rPr>
      </w:pPr>
      <w:r>
        <w:rPr>
          <w:b/>
        </w:rPr>
        <w:t>2. СРОК  ДЕЙСТВИЯ  ДОГОВОРА</w:t>
      </w:r>
    </w:p>
    <w:p w:rsidR="001079F5" w:rsidRDefault="001079F5" w:rsidP="001079F5">
      <w:pPr>
        <w:pStyle w:val="af7"/>
        <w:ind w:right="142"/>
        <w:rPr>
          <w:sz w:val="24"/>
          <w:szCs w:val="24"/>
        </w:rPr>
      </w:pPr>
      <w:r>
        <w:rPr>
          <w:sz w:val="24"/>
          <w:szCs w:val="24"/>
        </w:rPr>
        <w:t xml:space="preserve">2.1. Срок действия Договора устанавливается </w:t>
      </w:r>
      <w:r>
        <w:rPr>
          <w:b/>
          <w:sz w:val="24"/>
          <w:szCs w:val="24"/>
        </w:rPr>
        <w:t xml:space="preserve"> с «___»  ___________ 2025 года на 2 года 6 месяцев.</w:t>
      </w:r>
    </w:p>
    <w:p w:rsidR="001079F5" w:rsidRDefault="001079F5" w:rsidP="001079F5">
      <w:pPr>
        <w:pStyle w:val="af7"/>
        <w:ind w:right="142"/>
        <w:rPr>
          <w:sz w:val="24"/>
          <w:szCs w:val="24"/>
        </w:rPr>
      </w:pPr>
      <w:r>
        <w:rPr>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1079F5" w:rsidRDefault="001079F5" w:rsidP="001079F5">
      <w:pPr>
        <w:pStyle w:val="af7"/>
        <w:ind w:right="142"/>
        <w:rPr>
          <w:sz w:val="24"/>
          <w:szCs w:val="24"/>
        </w:rPr>
      </w:pPr>
      <w:r>
        <w:rPr>
          <w:sz w:val="24"/>
          <w:szCs w:val="24"/>
        </w:rPr>
        <w:t>2.3. Окончание срока действия Договора влечет прекращение обязатель</w:t>
      </w:r>
      <w:proofErr w:type="gramStart"/>
      <w:r>
        <w:rPr>
          <w:sz w:val="24"/>
          <w:szCs w:val="24"/>
        </w:rPr>
        <w:t>ств Ст</w:t>
      </w:r>
      <w:proofErr w:type="gramEnd"/>
      <w:r>
        <w:rPr>
          <w:sz w:val="24"/>
          <w:szCs w:val="24"/>
        </w:rPr>
        <w:t>орон по Договору, за исключением случаев, предусмотренных пунктом 7.5 Договора.</w:t>
      </w:r>
    </w:p>
    <w:p w:rsidR="001079F5" w:rsidRDefault="001079F5" w:rsidP="001079F5">
      <w:pPr>
        <w:pStyle w:val="af7"/>
        <w:ind w:right="142"/>
        <w:rPr>
          <w:sz w:val="24"/>
          <w:szCs w:val="24"/>
        </w:rPr>
      </w:pPr>
    </w:p>
    <w:p w:rsidR="001079F5" w:rsidRDefault="001079F5" w:rsidP="001079F5">
      <w:pPr>
        <w:widowControl w:val="0"/>
        <w:tabs>
          <w:tab w:val="left" w:pos="900"/>
        </w:tabs>
        <w:ind w:left="360"/>
        <w:jc w:val="center"/>
      </w:pPr>
      <w:r>
        <w:rPr>
          <w:b/>
          <w:color w:val="00000A"/>
          <w:szCs w:val="24"/>
        </w:rPr>
        <w:t>3.  ОГРАНИЧЕНИЯ ИСПОЛЬЗОВАНИЯ И ОБРЕМЕНЕНИЯ УЧАСТКА</w:t>
      </w:r>
    </w:p>
    <w:p w:rsidR="001079F5" w:rsidRDefault="001079F5" w:rsidP="001079F5">
      <w:pPr>
        <w:widowControl w:val="0"/>
        <w:tabs>
          <w:tab w:val="left" w:pos="900"/>
        </w:tabs>
        <w:ind w:right="142"/>
      </w:pPr>
    </w:p>
    <w:p w:rsidR="001079F5" w:rsidRDefault="001079F5" w:rsidP="001079F5">
      <w:pPr>
        <w:widowControl w:val="0"/>
        <w:tabs>
          <w:tab w:val="left" w:pos="900"/>
        </w:tabs>
        <w:suppressAutoHyphens/>
      </w:pPr>
      <w:r>
        <w:t>3.1. Участок не имеет обременений (ограничений) в использовании.</w:t>
      </w:r>
    </w:p>
    <w:p w:rsidR="001079F5" w:rsidRDefault="001079F5" w:rsidP="001079F5">
      <w:pPr>
        <w:widowControl w:val="0"/>
        <w:tabs>
          <w:tab w:val="left" w:pos="0"/>
          <w:tab w:val="left" w:pos="360"/>
        </w:tabs>
        <w:suppressAutoHyphens/>
        <w:rPr>
          <w:rStyle w:val="1f3"/>
          <w:szCs w:val="24"/>
        </w:rPr>
      </w:pPr>
      <w:r>
        <w:t xml:space="preserve">3.2. </w:t>
      </w:r>
      <w:proofErr w:type="gramStart"/>
      <w:r>
        <w:rPr>
          <w:rStyle w:val="1f3"/>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w:t>
      </w:r>
      <w:proofErr w:type="gramEnd"/>
      <w:r>
        <w:rPr>
          <w:rStyle w:val="1f3"/>
          <w:szCs w:val="24"/>
        </w:rPr>
        <w:t xml:space="preserve"> Комитет по охране объектов культурного </w:t>
      </w:r>
      <w:r>
        <w:rPr>
          <w:rStyle w:val="1f3"/>
          <w:szCs w:val="24"/>
        </w:rPr>
        <w:lastRenderedPageBreak/>
        <w:t>наследия области (далее Комитет).</w:t>
      </w:r>
    </w:p>
    <w:p w:rsidR="001079F5" w:rsidRDefault="001079F5" w:rsidP="001079F5">
      <w:pPr>
        <w:widowControl w:val="0"/>
        <w:tabs>
          <w:tab w:val="left" w:pos="0"/>
          <w:tab w:val="left" w:pos="360"/>
        </w:tabs>
        <w:suppressAutoHyphens/>
        <w:rPr>
          <w:rStyle w:val="1f3"/>
          <w:szCs w:val="24"/>
        </w:rPr>
      </w:pPr>
      <w:r>
        <w:rPr>
          <w:rStyle w:val="1f3"/>
          <w:szCs w:val="24"/>
        </w:rPr>
        <w:t>В случае принятия Комитетом решения о включении данного объекта в перечень выявленных объектов культурного наследия необходимо:</w:t>
      </w:r>
    </w:p>
    <w:p w:rsidR="001079F5" w:rsidRDefault="001079F5" w:rsidP="001079F5">
      <w:pPr>
        <w:pStyle w:val="a5"/>
        <w:widowControl w:val="0"/>
        <w:numPr>
          <w:ilvl w:val="0"/>
          <w:numId w:val="3"/>
        </w:numPr>
        <w:tabs>
          <w:tab w:val="left" w:pos="930"/>
        </w:tabs>
        <w:suppressAutoHyphens/>
        <w:ind w:firstLine="700"/>
        <w:contextualSpacing/>
        <w:jc w:val="left"/>
        <w:rPr>
          <w:rStyle w:val="1f3"/>
          <w:sz w:val="24"/>
          <w:szCs w:val="24"/>
        </w:rPr>
      </w:pPr>
      <w:proofErr w:type="gramStart"/>
      <w:r>
        <w:rPr>
          <w:rStyle w:val="1f3"/>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1079F5" w:rsidRDefault="001079F5" w:rsidP="001079F5">
      <w:pPr>
        <w:pStyle w:val="a5"/>
        <w:widowControl w:val="0"/>
        <w:numPr>
          <w:ilvl w:val="0"/>
          <w:numId w:val="4"/>
        </w:numPr>
        <w:tabs>
          <w:tab w:val="left" w:pos="930"/>
        </w:tabs>
        <w:suppressAutoHyphens/>
        <w:ind w:firstLine="700"/>
        <w:contextualSpacing/>
        <w:jc w:val="left"/>
        <w:rPr>
          <w:rStyle w:val="1f3"/>
          <w:sz w:val="24"/>
          <w:szCs w:val="24"/>
        </w:rPr>
      </w:pPr>
      <w:r>
        <w:rPr>
          <w:rStyle w:val="1f3"/>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1079F5" w:rsidRDefault="001079F5" w:rsidP="001079F5">
      <w:pPr>
        <w:pStyle w:val="a5"/>
        <w:widowControl w:val="0"/>
        <w:numPr>
          <w:ilvl w:val="0"/>
          <w:numId w:val="3"/>
        </w:numPr>
        <w:tabs>
          <w:tab w:val="left" w:pos="1086"/>
        </w:tabs>
        <w:suppressAutoHyphens/>
        <w:ind w:firstLine="700"/>
        <w:contextualSpacing/>
        <w:jc w:val="left"/>
        <w:rPr>
          <w:b/>
          <w:sz w:val="24"/>
          <w:szCs w:val="24"/>
        </w:rPr>
      </w:pPr>
      <w:r>
        <w:rPr>
          <w:rStyle w:val="1f3"/>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1079F5" w:rsidRDefault="001079F5" w:rsidP="001079F5">
      <w:pPr>
        <w:pStyle w:val="af7"/>
        <w:ind w:right="142"/>
        <w:jc w:val="center"/>
        <w:rPr>
          <w:b/>
          <w:sz w:val="24"/>
          <w:szCs w:val="24"/>
        </w:rPr>
      </w:pPr>
    </w:p>
    <w:p w:rsidR="001079F5" w:rsidRDefault="001079F5" w:rsidP="001079F5">
      <w:pPr>
        <w:pStyle w:val="af7"/>
        <w:ind w:right="142"/>
        <w:jc w:val="center"/>
        <w:rPr>
          <w:rStyle w:val="1f3"/>
          <w:bCs/>
          <w:color w:val="00000A"/>
          <w:kern w:val="2"/>
          <w:sz w:val="24"/>
          <w:szCs w:val="24"/>
          <w:lang w:bidi="ru-RU"/>
        </w:rPr>
      </w:pPr>
      <w:r>
        <w:rPr>
          <w:b/>
          <w:sz w:val="24"/>
          <w:szCs w:val="24"/>
        </w:rPr>
        <w:t>4. ПЕРЕДАЧА ЗЕМЕЛЬНОГО УЧАСТКА ВО ВЛАДЕНИЕ  И ПОЛЬЗОВАНИЕ АРЕНДАТОРУ</w:t>
      </w:r>
    </w:p>
    <w:p w:rsidR="001079F5" w:rsidRDefault="001079F5" w:rsidP="001079F5">
      <w:pPr>
        <w:pStyle w:val="af7"/>
        <w:spacing w:line="276" w:lineRule="auto"/>
        <w:rPr>
          <w:b/>
          <w:sz w:val="24"/>
          <w:szCs w:val="24"/>
        </w:rPr>
      </w:pPr>
      <w:r>
        <w:rPr>
          <w:rStyle w:val="1f3"/>
          <w:bCs/>
          <w:color w:val="00000A"/>
          <w:kern w:val="2"/>
          <w:sz w:val="24"/>
          <w:szCs w:val="24"/>
          <w:lang w:bidi="ru-RU"/>
        </w:rPr>
        <w:t>4.1. Передача земельного участка во владение и пользование Арендатору производится по Акту приема-передачи земельного участка, который подписывается  усиленной квалифицированной электронной подписью сторон и является неотъемлемой частью настоящего Договора (Приложение № 1).</w:t>
      </w:r>
    </w:p>
    <w:p w:rsidR="001079F5" w:rsidRDefault="001079F5" w:rsidP="001079F5">
      <w:pPr>
        <w:pStyle w:val="af7"/>
        <w:ind w:right="142"/>
        <w:rPr>
          <w:b/>
          <w:sz w:val="24"/>
          <w:szCs w:val="24"/>
        </w:rPr>
      </w:pPr>
    </w:p>
    <w:p w:rsidR="001079F5" w:rsidRDefault="001079F5" w:rsidP="001079F5">
      <w:pPr>
        <w:pStyle w:val="af7"/>
        <w:ind w:right="142"/>
        <w:jc w:val="center"/>
        <w:rPr>
          <w:sz w:val="24"/>
          <w:szCs w:val="24"/>
        </w:rPr>
      </w:pPr>
      <w:r>
        <w:rPr>
          <w:b/>
          <w:sz w:val="24"/>
          <w:szCs w:val="24"/>
        </w:rPr>
        <w:t>5. РАЗМЕР  И УСЛОВИЯ ВНЕСЕНИЯ АРЕНДНОЙ ПЛАТЫ</w:t>
      </w:r>
    </w:p>
    <w:p w:rsidR="001079F5" w:rsidRDefault="001079F5" w:rsidP="001079F5">
      <w:pPr>
        <w:pStyle w:val="af7"/>
        <w:ind w:right="142"/>
        <w:rPr>
          <w:sz w:val="24"/>
          <w:szCs w:val="24"/>
        </w:rPr>
      </w:pPr>
      <w:r>
        <w:rPr>
          <w:sz w:val="24"/>
          <w:szCs w:val="24"/>
        </w:rPr>
        <w:t>5.1. Ежегодный размер арендной платы в соответствии с протоколом о результатах аукциона составляет __________  рублей.</w:t>
      </w:r>
    </w:p>
    <w:p w:rsidR="001079F5" w:rsidRDefault="001079F5" w:rsidP="001079F5">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1079F5" w:rsidRDefault="001079F5" w:rsidP="001079F5">
      <w:pPr>
        <w:pStyle w:val="af7"/>
        <w:ind w:right="142"/>
        <w:rPr>
          <w:sz w:val="24"/>
          <w:szCs w:val="24"/>
        </w:rPr>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1079F5" w:rsidRDefault="001079F5" w:rsidP="001079F5">
      <w:pPr>
        <w:pStyle w:val="af7"/>
        <w:ind w:right="142"/>
        <w:rPr>
          <w:sz w:val="24"/>
          <w:szCs w:val="24"/>
        </w:rPr>
      </w:pPr>
      <w:r>
        <w:rPr>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1079F5" w:rsidRDefault="001079F5" w:rsidP="001079F5">
      <w:pPr>
        <w:pStyle w:val="af7"/>
        <w:jc w:val="left"/>
        <w:rPr>
          <w:sz w:val="24"/>
          <w:szCs w:val="24"/>
        </w:rPr>
      </w:pPr>
      <w:r>
        <w:rPr>
          <w:sz w:val="24"/>
          <w:szCs w:val="24"/>
        </w:rPr>
        <w:t>Внесение ежегодной арендной платы осуществляется не позднее 15 ноября текущего года.</w:t>
      </w:r>
    </w:p>
    <w:p w:rsidR="001079F5" w:rsidRDefault="001079F5" w:rsidP="001079F5">
      <w:pPr>
        <w:pStyle w:val="af7"/>
        <w:jc w:val="left"/>
        <w:rPr>
          <w:rFonts w:ascii="Liberation Serif" w:hAnsi="Liberation Serif" w:cs="Liberation Serif"/>
          <w:sz w:val="24"/>
          <w:szCs w:val="24"/>
        </w:rPr>
      </w:pPr>
      <w:r>
        <w:rPr>
          <w:sz w:val="24"/>
          <w:szCs w:val="24"/>
        </w:rPr>
        <w:t>5.2. Арендная плата по Договору вносится Арендатором на следующие реквизиты:</w:t>
      </w:r>
    </w:p>
    <w:p w:rsidR="001079F5" w:rsidRDefault="001079F5" w:rsidP="001079F5">
      <w:pPr>
        <w:suppressAutoHyphens/>
        <w:spacing w:line="276" w:lineRule="auto"/>
        <w:rPr>
          <w:rFonts w:ascii="Liberation Serif" w:hAnsi="Liberation Serif" w:cs="Liberation Serif"/>
          <w:szCs w:val="24"/>
        </w:rPr>
      </w:pPr>
      <w:r>
        <w:rPr>
          <w:rFonts w:ascii="Liberation Serif" w:hAnsi="Liberation Serif" w:cs="Liberation Serif"/>
          <w:szCs w:val="24"/>
        </w:rPr>
        <w:t xml:space="preserve">УФК по Вологодской области (Управление имущественных  и земельных  отношений администрации </w:t>
      </w:r>
      <w:proofErr w:type="spellStart"/>
      <w:r>
        <w:rPr>
          <w:rFonts w:ascii="Liberation Serif" w:hAnsi="Liberation Serif" w:cs="Liberation Serif"/>
          <w:szCs w:val="24"/>
        </w:rPr>
        <w:t>Грязовецкого</w:t>
      </w:r>
      <w:proofErr w:type="spellEnd"/>
      <w:r>
        <w:rPr>
          <w:rFonts w:ascii="Liberation Serif" w:hAnsi="Liberation Serif" w:cs="Liberation Serif"/>
          <w:szCs w:val="24"/>
        </w:rPr>
        <w:t xml:space="preserve"> муниципального  округа </w:t>
      </w:r>
      <w:proofErr w:type="gramStart"/>
      <w:r>
        <w:rPr>
          <w:rFonts w:ascii="Liberation Serif" w:hAnsi="Liberation Serif" w:cs="Liberation Serif"/>
          <w:szCs w:val="24"/>
        </w:rPr>
        <w:t>л</w:t>
      </w:r>
      <w:proofErr w:type="gramEnd"/>
      <w:r>
        <w:rPr>
          <w:rFonts w:ascii="Liberation Serif" w:hAnsi="Liberation Serif" w:cs="Liberation Serif"/>
          <w:szCs w:val="24"/>
        </w:rPr>
        <w:t>/</w:t>
      </w:r>
      <w:proofErr w:type="spellStart"/>
      <w:r>
        <w:rPr>
          <w:rFonts w:ascii="Liberation Serif" w:hAnsi="Liberation Serif" w:cs="Liberation Serif"/>
          <w:szCs w:val="24"/>
        </w:rPr>
        <w:t>сч</w:t>
      </w:r>
      <w:proofErr w:type="spellEnd"/>
      <w:r>
        <w:rPr>
          <w:rFonts w:ascii="Liberation Serif" w:hAnsi="Liberation Serif" w:cs="Liberation Serif"/>
          <w:szCs w:val="24"/>
        </w:rPr>
        <w:t xml:space="preserve"> 04303</w:t>
      </w:r>
      <w:r>
        <w:rPr>
          <w:rFonts w:ascii="Liberation Serif" w:hAnsi="Liberation Serif" w:cs="Liberation Serif"/>
          <w:szCs w:val="24"/>
          <w:lang w:val="en-US"/>
        </w:rPr>
        <w:t>Q</w:t>
      </w:r>
      <w:r>
        <w:rPr>
          <w:rFonts w:ascii="Liberation Serif" w:hAnsi="Liberation Serif" w:cs="Liberation Serif"/>
          <w:szCs w:val="24"/>
        </w:rPr>
        <w:t>40120)</w:t>
      </w:r>
    </w:p>
    <w:p w:rsidR="001079F5" w:rsidRDefault="001079F5" w:rsidP="001079F5">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1079F5" w:rsidRDefault="001079F5" w:rsidP="001079F5">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w:t>
      </w:r>
      <w:r>
        <w:rPr>
          <w:rFonts w:ascii="Liberation Serif" w:hAnsi="Liberation Serif" w:cs="Liberation Serif"/>
          <w:color w:val="auto"/>
          <w:szCs w:val="24"/>
          <w:lang w:eastAsia="zh-CN"/>
        </w:rPr>
        <w:t>четный счет № 03100643000000013000</w:t>
      </w:r>
    </w:p>
    <w:p w:rsidR="001079F5" w:rsidRDefault="001079F5" w:rsidP="001079F5">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Банк: Отделение Вологда Банка России//УФК по Вологодской области, г. Вологда</w:t>
      </w:r>
    </w:p>
    <w:p w:rsidR="001079F5" w:rsidRDefault="001079F5" w:rsidP="001079F5">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 xml:space="preserve">БИК 011909101 </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Един</w:t>
      </w:r>
      <w:r>
        <w:rPr>
          <w:rFonts w:ascii="Liberation Serif" w:hAnsi="Liberation Serif" w:cs="Liberation Serif"/>
          <w:color w:val="auto"/>
          <w:kern w:val="2"/>
          <w:szCs w:val="24"/>
          <w:lang w:eastAsia="zh-CN"/>
        </w:rPr>
        <w:t>ый казначейский счет  40102810445370000022</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26211105012142551120</w:t>
      </w:r>
    </w:p>
    <w:p w:rsidR="001079F5" w:rsidRDefault="001079F5" w:rsidP="001079F5">
      <w:pPr>
        <w:jc w:val="left"/>
        <w:rPr>
          <w:szCs w:val="24"/>
        </w:rPr>
      </w:pPr>
      <w:r>
        <w:rPr>
          <w:rFonts w:ascii="Liberation Serif" w:hAnsi="Liberation Serif" w:cs="Liberation Serif"/>
          <w:color w:val="auto"/>
          <w:kern w:val="2"/>
          <w:szCs w:val="24"/>
          <w:lang w:eastAsia="zh-CN"/>
        </w:rPr>
        <w:t>Назначение:  арендная п</w:t>
      </w:r>
      <w:r>
        <w:rPr>
          <w:color w:val="00000A"/>
          <w:szCs w:val="24"/>
        </w:rPr>
        <w:t>лата за землю</w:t>
      </w:r>
    </w:p>
    <w:p w:rsidR="001079F5" w:rsidRDefault="001079F5" w:rsidP="001079F5">
      <w:pPr>
        <w:pStyle w:val="af7"/>
        <w:jc w:val="left"/>
        <w:rPr>
          <w:sz w:val="24"/>
          <w:szCs w:val="24"/>
        </w:rPr>
      </w:pPr>
      <w:r>
        <w:rPr>
          <w:sz w:val="24"/>
          <w:szCs w:val="24"/>
        </w:rPr>
        <w:t xml:space="preserve">Сумма арендной платы, в соответствии с </w:t>
      </w:r>
      <w:proofErr w:type="spellStart"/>
      <w:r>
        <w:rPr>
          <w:sz w:val="24"/>
          <w:szCs w:val="24"/>
        </w:rPr>
        <w:t>пп</w:t>
      </w:r>
      <w:proofErr w:type="spellEnd"/>
      <w:r>
        <w:rPr>
          <w:sz w:val="24"/>
          <w:szCs w:val="24"/>
        </w:rPr>
        <w:t>. 17 п.2 ст. 149  Налогового кодекса Российской Федерации, НДС не облагается.</w:t>
      </w:r>
    </w:p>
    <w:p w:rsidR="001079F5" w:rsidRDefault="001079F5" w:rsidP="001079F5">
      <w:pPr>
        <w:pStyle w:val="af7"/>
        <w:ind w:right="142"/>
        <w:rPr>
          <w:sz w:val="24"/>
          <w:szCs w:val="24"/>
        </w:rPr>
      </w:pPr>
      <w:r>
        <w:rPr>
          <w:sz w:val="24"/>
          <w:szCs w:val="24"/>
        </w:rPr>
        <w:t xml:space="preserve">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w:t>
      </w:r>
      <w:r>
        <w:rPr>
          <w:sz w:val="24"/>
          <w:szCs w:val="24"/>
        </w:rPr>
        <w:lastRenderedPageBreak/>
        <w:t>Арендаторов письменно в течени</w:t>
      </w:r>
      <w:proofErr w:type="gramStart"/>
      <w:r>
        <w:rPr>
          <w:sz w:val="24"/>
          <w:szCs w:val="24"/>
        </w:rPr>
        <w:t>и</w:t>
      </w:r>
      <w:proofErr w:type="gramEnd"/>
      <w:r>
        <w:rPr>
          <w:sz w:val="24"/>
          <w:szCs w:val="24"/>
        </w:rPr>
        <w:t xml:space="preserve"> 10 дней со дня принятия соответствующего нормативного акта.</w:t>
      </w:r>
    </w:p>
    <w:p w:rsidR="001079F5" w:rsidRDefault="001079F5" w:rsidP="001079F5">
      <w:pPr>
        <w:pStyle w:val="af7"/>
        <w:ind w:right="142"/>
        <w:rPr>
          <w:sz w:val="24"/>
          <w:szCs w:val="24"/>
        </w:rPr>
      </w:pPr>
      <w:r>
        <w:rPr>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1079F5" w:rsidRDefault="001079F5" w:rsidP="001079F5">
      <w:pPr>
        <w:pStyle w:val="af7"/>
        <w:ind w:right="142"/>
        <w:rPr>
          <w:sz w:val="24"/>
          <w:szCs w:val="24"/>
        </w:rPr>
      </w:pPr>
      <w:r>
        <w:rPr>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1079F5" w:rsidRDefault="001079F5" w:rsidP="001079F5">
      <w:pPr>
        <w:pStyle w:val="af7"/>
        <w:ind w:right="142"/>
        <w:rPr>
          <w:sz w:val="24"/>
          <w:szCs w:val="24"/>
        </w:rPr>
      </w:pPr>
      <w:r>
        <w:rPr>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1079F5" w:rsidRDefault="001079F5" w:rsidP="001079F5">
      <w:pPr>
        <w:pStyle w:val="af7"/>
        <w:ind w:right="142"/>
        <w:rPr>
          <w:sz w:val="24"/>
          <w:szCs w:val="24"/>
        </w:rPr>
      </w:pPr>
    </w:p>
    <w:p w:rsidR="001079F5" w:rsidRDefault="001079F5" w:rsidP="001079F5">
      <w:pPr>
        <w:pStyle w:val="af7"/>
        <w:ind w:right="142"/>
        <w:jc w:val="center"/>
        <w:rPr>
          <w:b/>
          <w:sz w:val="24"/>
          <w:szCs w:val="24"/>
        </w:rPr>
      </w:pPr>
      <w:r>
        <w:rPr>
          <w:b/>
          <w:sz w:val="24"/>
          <w:szCs w:val="24"/>
        </w:rPr>
        <w:t>6. ПРАВА И ОБЯЗАННОСТИ СТОРОН</w:t>
      </w:r>
    </w:p>
    <w:p w:rsidR="001079F5" w:rsidRDefault="001079F5" w:rsidP="001079F5">
      <w:pPr>
        <w:pStyle w:val="af7"/>
        <w:ind w:right="142"/>
        <w:rPr>
          <w:sz w:val="24"/>
          <w:szCs w:val="24"/>
        </w:rPr>
      </w:pPr>
      <w:r>
        <w:rPr>
          <w:b/>
          <w:sz w:val="24"/>
          <w:szCs w:val="24"/>
        </w:rPr>
        <w:t>6.1. Арендодатель имеет право:</w:t>
      </w:r>
    </w:p>
    <w:p w:rsidR="001079F5" w:rsidRDefault="001079F5" w:rsidP="001079F5">
      <w:pPr>
        <w:pStyle w:val="af7"/>
        <w:ind w:right="142"/>
        <w:rPr>
          <w:sz w:val="24"/>
          <w:szCs w:val="24"/>
        </w:rPr>
      </w:pPr>
      <w:r>
        <w:rPr>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1079F5" w:rsidRDefault="001079F5" w:rsidP="001079F5">
      <w:pPr>
        <w:pStyle w:val="af7"/>
        <w:ind w:right="142"/>
        <w:rPr>
          <w:sz w:val="24"/>
          <w:szCs w:val="24"/>
        </w:rPr>
      </w:pPr>
      <w:r>
        <w:rPr>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1079F5" w:rsidRDefault="001079F5" w:rsidP="001079F5">
      <w:pPr>
        <w:pStyle w:val="af7"/>
        <w:ind w:right="142"/>
        <w:rPr>
          <w:sz w:val="24"/>
          <w:szCs w:val="24"/>
        </w:rPr>
      </w:pPr>
      <w:r>
        <w:rPr>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1079F5" w:rsidRDefault="001079F5" w:rsidP="001079F5">
      <w:pPr>
        <w:pStyle w:val="af7"/>
        <w:ind w:right="142"/>
        <w:rPr>
          <w:sz w:val="24"/>
          <w:szCs w:val="24"/>
        </w:rPr>
      </w:pPr>
      <w:r>
        <w:rPr>
          <w:sz w:val="24"/>
          <w:szCs w:val="24"/>
        </w:rPr>
        <w:t xml:space="preserve">6.1.4. Осуществлять </w:t>
      </w:r>
      <w:proofErr w:type="gramStart"/>
      <w:r>
        <w:rPr>
          <w:sz w:val="24"/>
          <w:szCs w:val="24"/>
        </w:rPr>
        <w:t>контроль за</w:t>
      </w:r>
      <w:proofErr w:type="gramEnd"/>
      <w:r>
        <w:rPr>
          <w:sz w:val="24"/>
          <w:szCs w:val="24"/>
        </w:rPr>
        <w:t xml:space="preserve"> правильностью исчисления и внесения арендной платы Арендатором.</w:t>
      </w:r>
    </w:p>
    <w:p w:rsidR="001079F5" w:rsidRDefault="001079F5" w:rsidP="001079F5">
      <w:pPr>
        <w:pStyle w:val="af7"/>
        <w:ind w:right="142"/>
        <w:rPr>
          <w:sz w:val="24"/>
          <w:szCs w:val="24"/>
        </w:rPr>
      </w:pPr>
      <w:r>
        <w:rPr>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1079F5" w:rsidRDefault="001079F5" w:rsidP="001079F5">
      <w:pPr>
        <w:pStyle w:val="af7"/>
        <w:ind w:right="142"/>
        <w:rPr>
          <w:b/>
          <w:sz w:val="24"/>
          <w:szCs w:val="24"/>
        </w:rPr>
      </w:pPr>
      <w:r>
        <w:rPr>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1079F5" w:rsidRDefault="001079F5" w:rsidP="001079F5">
      <w:pPr>
        <w:pStyle w:val="af7"/>
        <w:ind w:right="142"/>
        <w:rPr>
          <w:sz w:val="24"/>
          <w:szCs w:val="24"/>
        </w:rPr>
      </w:pPr>
      <w:r>
        <w:rPr>
          <w:b/>
          <w:sz w:val="24"/>
          <w:szCs w:val="24"/>
        </w:rPr>
        <w:t>6.2. Арендодатель обязан:</w:t>
      </w:r>
    </w:p>
    <w:p w:rsidR="001079F5" w:rsidRDefault="001079F5" w:rsidP="001079F5">
      <w:pPr>
        <w:pStyle w:val="af7"/>
        <w:ind w:right="142"/>
        <w:rPr>
          <w:sz w:val="24"/>
          <w:szCs w:val="24"/>
        </w:rPr>
      </w:pPr>
      <w:r>
        <w:rPr>
          <w:sz w:val="24"/>
          <w:szCs w:val="24"/>
        </w:rPr>
        <w:t>6.2.1. Выполнять в полном объеме все условия Договора.</w:t>
      </w:r>
    </w:p>
    <w:p w:rsidR="001079F5" w:rsidRDefault="001079F5" w:rsidP="001079F5">
      <w:pPr>
        <w:pStyle w:val="af7"/>
        <w:ind w:right="142"/>
        <w:rPr>
          <w:sz w:val="24"/>
          <w:szCs w:val="24"/>
        </w:rPr>
      </w:pPr>
      <w:r>
        <w:rPr>
          <w:sz w:val="24"/>
          <w:szCs w:val="24"/>
        </w:rPr>
        <w:t>6.2.2. Передать Участок  Арендатору по акту приема - передачи в срок.</w:t>
      </w:r>
    </w:p>
    <w:p w:rsidR="001079F5" w:rsidRDefault="001079F5" w:rsidP="001079F5">
      <w:pPr>
        <w:pStyle w:val="af7"/>
        <w:ind w:right="142"/>
        <w:rPr>
          <w:sz w:val="24"/>
          <w:szCs w:val="24"/>
        </w:rPr>
      </w:pPr>
      <w:r>
        <w:rPr>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1079F5" w:rsidRDefault="001079F5" w:rsidP="001079F5">
      <w:pPr>
        <w:pStyle w:val="af7"/>
        <w:ind w:right="142"/>
        <w:rPr>
          <w:sz w:val="24"/>
          <w:szCs w:val="24"/>
        </w:rPr>
      </w:pPr>
      <w:r>
        <w:rPr>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1079F5" w:rsidRDefault="001079F5" w:rsidP="001079F5">
      <w:pPr>
        <w:pStyle w:val="af7"/>
        <w:ind w:right="142"/>
        <w:rPr>
          <w:b/>
          <w:sz w:val="24"/>
          <w:szCs w:val="24"/>
        </w:rPr>
      </w:pPr>
      <w:r>
        <w:rPr>
          <w:sz w:val="24"/>
          <w:szCs w:val="24"/>
        </w:rPr>
        <w:t>6.2.5. Своевременно проводить перерасчет арендной платы и своевременно информировать об этом Арендатора.</w:t>
      </w:r>
    </w:p>
    <w:p w:rsidR="001079F5" w:rsidRDefault="001079F5" w:rsidP="001079F5">
      <w:pPr>
        <w:pStyle w:val="af7"/>
        <w:ind w:right="142"/>
        <w:rPr>
          <w:sz w:val="24"/>
          <w:szCs w:val="24"/>
        </w:rPr>
      </w:pPr>
      <w:r>
        <w:rPr>
          <w:b/>
          <w:sz w:val="24"/>
          <w:szCs w:val="24"/>
        </w:rPr>
        <w:t>6.3. Арендатор имеют право:</w:t>
      </w:r>
    </w:p>
    <w:p w:rsidR="001079F5" w:rsidRDefault="001079F5" w:rsidP="001079F5">
      <w:pPr>
        <w:pStyle w:val="af7"/>
        <w:ind w:right="142"/>
        <w:rPr>
          <w:sz w:val="24"/>
          <w:szCs w:val="24"/>
        </w:rPr>
      </w:pPr>
      <w:r>
        <w:rPr>
          <w:sz w:val="24"/>
          <w:szCs w:val="24"/>
        </w:rPr>
        <w:t>6.3.1. Использовать Участок на условиях, установленных Договором.</w:t>
      </w:r>
    </w:p>
    <w:p w:rsidR="001079F5" w:rsidRDefault="001079F5" w:rsidP="001079F5">
      <w:pPr>
        <w:pStyle w:val="af7"/>
        <w:ind w:right="142"/>
        <w:rPr>
          <w:b/>
          <w:sz w:val="24"/>
          <w:szCs w:val="24"/>
        </w:rPr>
      </w:pPr>
      <w:r>
        <w:rPr>
          <w:sz w:val="24"/>
          <w:szCs w:val="24"/>
        </w:rPr>
        <w:t>6.3.2. На возмещение убытков при изъятии Участка для государственных или муниципальных нужд.</w:t>
      </w:r>
    </w:p>
    <w:p w:rsidR="001079F5" w:rsidRDefault="001079F5" w:rsidP="001079F5">
      <w:pPr>
        <w:pStyle w:val="af7"/>
        <w:ind w:right="142"/>
        <w:rPr>
          <w:sz w:val="24"/>
          <w:szCs w:val="24"/>
        </w:rPr>
      </w:pPr>
      <w:r>
        <w:rPr>
          <w:b/>
          <w:sz w:val="24"/>
          <w:szCs w:val="24"/>
        </w:rPr>
        <w:t>6.4. Арендатор обязан:</w:t>
      </w:r>
    </w:p>
    <w:p w:rsidR="001079F5" w:rsidRDefault="001079F5" w:rsidP="001079F5">
      <w:pPr>
        <w:pStyle w:val="af7"/>
        <w:ind w:right="142"/>
        <w:rPr>
          <w:sz w:val="24"/>
          <w:szCs w:val="24"/>
        </w:rPr>
      </w:pPr>
      <w:r>
        <w:rPr>
          <w:sz w:val="24"/>
          <w:szCs w:val="24"/>
        </w:rPr>
        <w:t>6.4.1. Выполнять в полном объеме все условия Договора.</w:t>
      </w:r>
    </w:p>
    <w:p w:rsidR="001079F5" w:rsidRDefault="001079F5" w:rsidP="001079F5">
      <w:pPr>
        <w:pStyle w:val="af7"/>
        <w:ind w:right="142"/>
        <w:rPr>
          <w:sz w:val="24"/>
          <w:szCs w:val="24"/>
        </w:rPr>
      </w:pPr>
      <w:r>
        <w:rPr>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1079F5" w:rsidRDefault="001079F5" w:rsidP="001079F5">
      <w:pPr>
        <w:pStyle w:val="af7"/>
        <w:ind w:right="142"/>
        <w:rPr>
          <w:sz w:val="24"/>
          <w:szCs w:val="24"/>
        </w:rPr>
      </w:pPr>
      <w:r>
        <w:rPr>
          <w:sz w:val="24"/>
          <w:szCs w:val="24"/>
        </w:rPr>
        <w:t>6.4.3. В течение одного года с момента заключения договора приступить к освоению земельного участка</w:t>
      </w:r>
    </w:p>
    <w:p w:rsidR="001079F5" w:rsidRDefault="001079F5" w:rsidP="001079F5">
      <w:pPr>
        <w:pStyle w:val="af7"/>
        <w:ind w:right="142"/>
        <w:rPr>
          <w:sz w:val="24"/>
          <w:szCs w:val="24"/>
        </w:rPr>
      </w:pPr>
      <w:r>
        <w:rPr>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079F5" w:rsidRDefault="001079F5" w:rsidP="001079F5">
      <w:pPr>
        <w:pStyle w:val="af7"/>
        <w:ind w:right="142"/>
        <w:rPr>
          <w:sz w:val="24"/>
          <w:szCs w:val="24"/>
        </w:rPr>
      </w:pPr>
      <w:r>
        <w:rPr>
          <w:sz w:val="24"/>
          <w:szCs w:val="24"/>
        </w:rPr>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1079F5" w:rsidRDefault="001079F5" w:rsidP="001079F5">
      <w:pPr>
        <w:pStyle w:val="af7"/>
        <w:ind w:right="142"/>
        <w:rPr>
          <w:sz w:val="24"/>
          <w:szCs w:val="24"/>
        </w:rPr>
      </w:pPr>
      <w:r>
        <w:rPr>
          <w:sz w:val="24"/>
          <w:szCs w:val="24"/>
        </w:rPr>
        <w:lastRenderedPageBreak/>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1079F5" w:rsidRDefault="001079F5" w:rsidP="001079F5">
      <w:pPr>
        <w:pStyle w:val="af7"/>
        <w:ind w:right="142"/>
        <w:rPr>
          <w:sz w:val="24"/>
          <w:szCs w:val="24"/>
        </w:rPr>
      </w:pPr>
      <w:r>
        <w:rPr>
          <w:sz w:val="24"/>
          <w:szCs w:val="24"/>
        </w:rPr>
        <w:t>6.4.7. Не нарушать права других землепользователей.</w:t>
      </w:r>
    </w:p>
    <w:p w:rsidR="001079F5" w:rsidRDefault="001079F5" w:rsidP="001079F5">
      <w:pPr>
        <w:pStyle w:val="af7"/>
        <w:ind w:right="142"/>
        <w:rPr>
          <w:sz w:val="24"/>
          <w:szCs w:val="24"/>
        </w:rPr>
      </w:pPr>
      <w:r>
        <w:rPr>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1079F5" w:rsidRDefault="001079F5" w:rsidP="001079F5">
      <w:pPr>
        <w:pStyle w:val="af7"/>
        <w:ind w:right="142"/>
        <w:rPr>
          <w:sz w:val="24"/>
          <w:szCs w:val="24"/>
        </w:rPr>
      </w:pPr>
      <w:r>
        <w:rPr>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1079F5" w:rsidRDefault="001079F5" w:rsidP="001079F5">
      <w:pPr>
        <w:pStyle w:val="af7"/>
        <w:ind w:right="142"/>
        <w:rPr>
          <w:sz w:val="24"/>
          <w:szCs w:val="24"/>
        </w:rPr>
      </w:pPr>
      <w:r>
        <w:rPr>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1079F5" w:rsidRDefault="001079F5" w:rsidP="001079F5">
      <w:pPr>
        <w:pStyle w:val="af7"/>
        <w:ind w:right="142"/>
        <w:rPr>
          <w:sz w:val="24"/>
          <w:szCs w:val="24"/>
        </w:rPr>
      </w:pPr>
    </w:p>
    <w:p w:rsidR="001079F5" w:rsidRDefault="001079F5" w:rsidP="001079F5">
      <w:pPr>
        <w:ind w:right="142"/>
        <w:jc w:val="center"/>
      </w:pPr>
      <w:r>
        <w:rPr>
          <w:b/>
        </w:rPr>
        <w:t>7. ОТВЕТСТВЕННОСТЬ СТОРОН</w:t>
      </w:r>
    </w:p>
    <w:p w:rsidR="001079F5" w:rsidRDefault="001079F5" w:rsidP="001079F5">
      <w:pPr>
        <w:pStyle w:val="a5"/>
        <w:ind w:right="142"/>
      </w:pPr>
      <w:r>
        <w:t>7.1. За нарушение условий Договора Стороны несут ответственность, предусмотренную действующим законодательством  Российской Федерации.</w:t>
      </w:r>
    </w:p>
    <w:p w:rsidR="001079F5" w:rsidRDefault="001079F5" w:rsidP="001079F5">
      <w:pPr>
        <w:pStyle w:val="a5"/>
        <w:ind w:right="142"/>
        <w:rPr>
          <w:rFonts w:ascii="Liberation Serif" w:hAnsi="Liberation Serif" w:cs="Liberation Serif"/>
          <w:color w:val="auto"/>
          <w:sz w:val="24"/>
          <w:szCs w:val="24"/>
          <w:lang w:eastAsia="zh-CN"/>
        </w:rPr>
      </w:pPr>
      <w:r>
        <w:t xml:space="preserve">7.2. </w:t>
      </w:r>
      <w:r>
        <w:rPr>
          <w:rFonts w:ascii="Liberation Serif" w:hAnsi="Liberation Serif" w:cs="Liberation Serif"/>
          <w:sz w:val="24"/>
          <w:szCs w:val="24"/>
        </w:rPr>
        <w:t>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1079F5" w:rsidRDefault="001079F5" w:rsidP="001079F5">
      <w:pPr>
        <w:pStyle w:val="a5"/>
        <w:suppressAutoHyphens/>
        <w:spacing w:line="276" w:lineRule="auto"/>
        <w:rPr>
          <w:rFonts w:ascii="Liberation Serif" w:hAnsi="Liberation Serif" w:cs="Liberation Serif"/>
          <w:sz w:val="24"/>
          <w:szCs w:val="24"/>
        </w:rPr>
      </w:pPr>
      <w:r>
        <w:rPr>
          <w:rFonts w:ascii="Liberation Serif" w:hAnsi="Liberation Serif" w:cs="Liberation Serif"/>
          <w:color w:val="auto"/>
          <w:sz w:val="24"/>
          <w:szCs w:val="24"/>
          <w:lang w:eastAsia="zh-CN"/>
        </w:rPr>
        <w:t>Пени вносятся Арендатором путем перечисления на следующие реквизиты:</w:t>
      </w:r>
    </w:p>
    <w:p w:rsidR="001079F5" w:rsidRDefault="001079F5" w:rsidP="001079F5">
      <w:pPr>
        <w:suppressAutoHyphens/>
        <w:spacing w:line="276" w:lineRule="auto"/>
        <w:rPr>
          <w:rFonts w:ascii="Liberation Serif" w:hAnsi="Liberation Serif" w:cs="Liberation Serif"/>
          <w:szCs w:val="24"/>
        </w:rPr>
      </w:pPr>
      <w:r>
        <w:rPr>
          <w:rFonts w:ascii="Liberation Serif" w:hAnsi="Liberation Serif" w:cs="Liberation Serif"/>
          <w:szCs w:val="24"/>
        </w:rPr>
        <w:t xml:space="preserve">УФК по Вологодской области (Управление имущественных  и земельных  отношений администрации </w:t>
      </w:r>
      <w:proofErr w:type="spellStart"/>
      <w:r>
        <w:rPr>
          <w:rFonts w:ascii="Liberation Serif" w:hAnsi="Liberation Serif" w:cs="Liberation Serif"/>
          <w:szCs w:val="24"/>
        </w:rPr>
        <w:t>Грязовецкого</w:t>
      </w:r>
      <w:proofErr w:type="spellEnd"/>
      <w:r>
        <w:rPr>
          <w:rFonts w:ascii="Liberation Serif" w:hAnsi="Liberation Serif" w:cs="Liberation Serif"/>
          <w:szCs w:val="24"/>
        </w:rPr>
        <w:t xml:space="preserve"> муниципального  округа </w:t>
      </w:r>
      <w:proofErr w:type="gramStart"/>
      <w:r>
        <w:rPr>
          <w:rFonts w:ascii="Liberation Serif" w:hAnsi="Liberation Serif" w:cs="Liberation Serif"/>
          <w:szCs w:val="24"/>
        </w:rPr>
        <w:t>л</w:t>
      </w:r>
      <w:proofErr w:type="gramEnd"/>
      <w:r>
        <w:rPr>
          <w:rFonts w:ascii="Liberation Serif" w:hAnsi="Liberation Serif" w:cs="Liberation Serif"/>
          <w:szCs w:val="24"/>
        </w:rPr>
        <w:t>/</w:t>
      </w:r>
      <w:proofErr w:type="spellStart"/>
      <w:r>
        <w:rPr>
          <w:rFonts w:ascii="Liberation Serif" w:hAnsi="Liberation Serif" w:cs="Liberation Serif"/>
          <w:szCs w:val="24"/>
        </w:rPr>
        <w:t>сч</w:t>
      </w:r>
      <w:proofErr w:type="spellEnd"/>
      <w:r>
        <w:rPr>
          <w:rFonts w:ascii="Liberation Serif" w:hAnsi="Liberation Serif" w:cs="Liberation Serif"/>
          <w:szCs w:val="24"/>
        </w:rPr>
        <w:t xml:space="preserve"> 04303</w:t>
      </w:r>
      <w:r>
        <w:rPr>
          <w:rFonts w:ascii="Liberation Serif" w:hAnsi="Liberation Serif" w:cs="Liberation Serif"/>
          <w:szCs w:val="24"/>
          <w:lang w:val="en-US"/>
        </w:rPr>
        <w:t>Q</w:t>
      </w:r>
      <w:r>
        <w:rPr>
          <w:rFonts w:ascii="Liberation Serif" w:hAnsi="Liberation Serif" w:cs="Liberation Serif"/>
          <w:szCs w:val="24"/>
        </w:rPr>
        <w:t>40120)</w:t>
      </w:r>
    </w:p>
    <w:p w:rsidR="001079F5" w:rsidRDefault="001079F5" w:rsidP="001079F5">
      <w:pPr>
        <w:suppressAutoHyphens/>
        <w:spacing w:line="276" w:lineRule="auto"/>
        <w:rPr>
          <w:rFonts w:ascii="Liberation Serif" w:hAnsi="Liberation Serif" w:cs="Liberation Serif"/>
          <w:szCs w:val="24"/>
        </w:rPr>
      </w:pPr>
      <w:r>
        <w:rPr>
          <w:rFonts w:ascii="Liberation Serif" w:hAnsi="Liberation Serif" w:cs="Liberation Serif"/>
          <w:szCs w:val="24"/>
        </w:rPr>
        <w:t>ИНН 3509013054  КПП  350901001</w:t>
      </w:r>
    </w:p>
    <w:p w:rsidR="001079F5" w:rsidRDefault="001079F5" w:rsidP="001079F5">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szCs w:val="24"/>
        </w:rPr>
        <w:t>Расчетный счет № 03100643000000013000</w:t>
      </w:r>
    </w:p>
    <w:p w:rsidR="001079F5" w:rsidRDefault="001079F5" w:rsidP="001079F5">
      <w:pPr>
        <w:suppressAutoHyphens/>
        <w:spacing w:line="276" w:lineRule="auto"/>
        <w:rPr>
          <w:rFonts w:ascii="Liberation Serif" w:hAnsi="Liberation Serif" w:cs="Liberation Serif"/>
          <w:color w:val="auto"/>
          <w:szCs w:val="24"/>
          <w:lang w:eastAsia="zh-CN"/>
        </w:rPr>
      </w:pPr>
      <w:r>
        <w:rPr>
          <w:rFonts w:ascii="Liberation Serif" w:hAnsi="Liberation Serif" w:cs="Liberation Serif"/>
          <w:color w:val="auto"/>
          <w:szCs w:val="24"/>
          <w:lang w:eastAsia="zh-CN"/>
        </w:rPr>
        <w:t>Банк: Отделение Вологда Банка России//УФК по Вологодской области, г. Вологда</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szCs w:val="24"/>
          <w:lang w:eastAsia="zh-CN"/>
        </w:rPr>
        <w:t>Б</w:t>
      </w:r>
      <w:r>
        <w:rPr>
          <w:rFonts w:ascii="Liberation Serif" w:hAnsi="Liberation Serif" w:cs="Liberation Serif"/>
          <w:color w:val="auto"/>
          <w:kern w:val="2"/>
          <w:szCs w:val="24"/>
          <w:lang w:eastAsia="zh-CN"/>
        </w:rPr>
        <w:t xml:space="preserve">ИК 011909101 </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Единый казначейский счет  40102810445370000022</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ОКТМО 19524000</w:t>
      </w:r>
    </w:p>
    <w:p w:rsidR="001079F5" w:rsidRDefault="001079F5" w:rsidP="001079F5">
      <w:pPr>
        <w:suppressAutoHyphens/>
        <w:spacing w:line="276" w:lineRule="auto"/>
        <w:rPr>
          <w:rFonts w:ascii="Liberation Serif" w:hAnsi="Liberation Serif" w:cs="Liberation Serif"/>
          <w:color w:val="auto"/>
          <w:kern w:val="2"/>
          <w:szCs w:val="24"/>
          <w:lang w:eastAsia="zh-CN"/>
        </w:rPr>
      </w:pPr>
      <w:r>
        <w:rPr>
          <w:rFonts w:ascii="Liberation Serif" w:hAnsi="Liberation Serif" w:cs="Liberation Serif"/>
          <w:color w:val="auto"/>
          <w:kern w:val="2"/>
          <w:szCs w:val="24"/>
          <w:lang w:eastAsia="zh-CN"/>
        </w:rPr>
        <w:t>КБК 26211105012142552120</w:t>
      </w:r>
    </w:p>
    <w:p w:rsidR="001079F5" w:rsidRDefault="001079F5" w:rsidP="001079F5">
      <w:pPr>
        <w:pStyle w:val="a5"/>
        <w:ind w:right="142"/>
        <w:rPr>
          <w:rFonts w:ascii="Liberation Serif" w:hAnsi="Liberation Serif" w:cs="Liberation Serif"/>
          <w:color w:val="auto"/>
          <w:kern w:val="2"/>
          <w:sz w:val="24"/>
          <w:szCs w:val="24"/>
          <w:lang w:eastAsia="zh-CN"/>
        </w:rPr>
      </w:pPr>
      <w:r>
        <w:rPr>
          <w:rFonts w:ascii="Liberation Serif" w:hAnsi="Liberation Serif" w:cs="Liberation Serif"/>
          <w:color w:val="auto"/>
          <w:kern w:val="2"/>
          <w:sz w:val="24"/>
          <w:szCs w:val="24"/>
          <w:lang w:eastAsia="zh-CN"/>
        </w:rPr>
        <w:t>Назначение: пени по арендной плате за землю</w:t>
      </w:r>
      <w:proofErr w:type="gramStart"/>
      <w:r>
        <w:rPr>
          <w:rFonts w:ascii="Liberation Serif" w:hAnsi="Liberation Serif" w:cs="Liberation Serif"/>
          <w:color w:val="auto"/>
          <w:kern w:val="2"/>
          <w:sz w:val="24"/>
          <w:szCs w:val="24"/>
          <w:lang w:eastAsia="zh-CN"/>
        </w:rPr>
        <w:t>..</w:t>
      </w:r>
      <w:proofErr w:type="gramEnd"/>
    </w:p>
    <w:p w:rsidR="001079F5" w:rsidRDefault="001079F5" w:rsidP="001079F5">
      <w:pPr>
        <w:ind w:right="142"/>
      </w:pPr>
      <w:r>
        <w:rPr>
          <w:rFonts w:ascii="Liberation Serif" w:hAnsi="Liberation Serif" w:cs="Liberation Serif"/>
          <w:color w:val="auto"/>
          <w:kern w:val="2"/>
          <w:szCs w:val="24"/>
          <w:lang w:eastAsia="zh-CN"/>
        </w:rPr>
        <w:t>7.3. В случае неисполнения или ненадлежащего исполнения обязательств, вытекающих из Договора, виновная Сторона обязан</w:t>
      </w:r>
      <w:r>
        <w:t>а возместить причиненные другой Стороне убытки.</w:t>
      </w:r>
    </w:p>
    <w:p w:rsidR="001079F5" w:rsidRDefault="001079F5" w:rsidP="001079F5">
      <w:pPr>
        <w:pStyle w:val="260"/>
        <w:spacing w:after="0" w:line="240" w:lineRule="auto"/>
        <w:ind w:left="0" w:right="142" w:firstLine="709"/>
        <w:jc w:val="both"/>
      </w:pPr>
      <w:r>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1079F5" w:rsidRDefault="001079F5" w:rsidP="001079F5">
      <w:pPr>
        <w:pStyle w:val="260"/>
        <w:spacing w:after="0" w:line="240" w:lineRule="auto"/>
        <w:ind w:left="0" w:right="142" w:firstLine="709"/>
        <w:jc w:val="both"/>
      </w:pPr>
      <w: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079F5" w:rsidRDefault="001079F5" w:rsidP="001079F5">
      <w:pPr>
        <w:pStyle w:val="260"/>
        <w:spacing w:after="0" w:line="240" w:lineRule="auto"/>
        <w:ind w:left="0" w:right="142" w:firstLine="709"/>
        <w:jc w:val="both"/>
        <w:rPr>
          <w:b/>
        </w:rPr>
      </w:pPr>
      <w:r>
        <w:t>7.5. Прекращение действия Договора не освобождает Стороны от ответственности за его нарушение.</w:t>
      </w:r>
    </w:p>
    <w:p w:rsidR="001079F5" w:rsidRDefault="001079F5" w:rsidP="001079F5">
      <w:pPr>
        <w:ind w:right="142"/>
        <w:jc w:val="center"/>
        <w:rPr>
          <w:b/>
        </w:rPr>
      </w:pPr>
    </w:p>
    <w:p w:rsidR="001079F5" w:rsidRDefault="001079F5" w:rsidP="001079F5">
      <w:pPr>
        <w:ind w:right="142"/>
        <w:jc w:val="center"/>
      </w:pPr>
      <w:r>
        <w:rPr>
          <w:b/>
        </w:rPr>
        <w:t>8.  ИЗМЕНЕНИЕ, РАСТОРЖЕНИЕ И ПРЕКРАЩЕНИЕ  ДОГОВОРА</w:t>
      </w:r>
    </w:p>
    <w:p w:rsidR="001079F5" w:rsidRDefault="001079F5" w:rsidP="001079F5">
      <w:pPr>
        <w:ind w:right="142"/>
      </w:pPr>
      <w: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1079F5" w:rsidRDefault="001079F5" w:rsidP="001079F5">
      <w:pPr>
        <w:ind w:right="142"/>
      </w:pPr>
      <w:r>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1079F5" w:rsidRDefault="001079F5" w:rsidP="001079F5">
      <w:pPr>
        <w:ind w:right="142"/>
        <w:rPr>
          <w:b/>
        </w:rPr>
      </w:pPr>
      <w:r>
        <w:lastRenderedPageBreak/>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1079F5" w:rsidRDefault="001079F5" w:rsidP="001079F5">
      <w:pPr>
        <w:ind w:right="142"/>
        <w:rPr>
          <w:b/>
        </w:rPr>
      </w:pPr>
    </w:p>
    <w:p w:rsidR="001079F5" w:rsidRDefault="001079F5" w:rsidP="001079F5">
      <w:pPr>
        <w:ind w:right="142"/>
        <w:jc w:val="center"/>
      </w:pPr>
      <w:r>
        <w:rPr>
          <w:b/>
        </w:rPr>
        <w:t>9. РАССМОТРЕНИЕ И УРЕГУЛИРОВАНИЕ СПОРОВ</w:t>
      </w:r>
    </w:p>
    <w:p w:rsidR="001079F5" w:rsidRDefault="001079F5" w:rsidP="001079F5">
      <w:pPr>
        <w:ind w:right="142"/>
        <w:rPr>
          <w:szCs w:val="24"/>
        </w:rPr>
      </w:pPr>
      <w:r>
        <w:t>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суде_____.</w:t>
      </w:r>
    </w:p>
    <w:p w:rsidR="001079F5" w:rsidRDefault="001079F5" w:rsidP="001079F5">
      <w:pPr>
        <w:pStyle w:val="af7"/>
        <w:ind w:right="142"/>
        <w:rPr>
          <w:sz w:val="24"/>
          <w:szCs w:val="24"/>
        </w:rPr>
      </w:pPr>
    </w:p>
    <w:p w:rsidR="001079F5" w:rsidRDefault="001079F5" w:rsidP="001079F5">
      <w:pPr>
        <w:ind w:right="142" w:firstLine="567"/>
        <w:jc w:val="center"/>
        <w:rPr>
          <w:rStyle w:val="1f3"/>
          <w:color w:val="00000A"/>
          <w:kern w:val="2"/>
          <w:szCs w:val="24"/>
        </w:rPr>
      </w:pPr>
      <w:r>
        <w:rPr>
          <w:b/>
          <w:bCs/>
        </w:rPr>
        <w:t>10. ОСОБЫЕ УСЛОВИЯ ДОГОВОРА</w:t>
      </w:r>
    </w:p>
    <w:p w:rsidR="001079F5" w:rsidRDefault="001079F5" w:rsidP="001079F5">
      <w:pPr>
        <w:spacing w:line="276" w:lineRule="auto"/>
        <w:rPr>
          <w:rStyle w:val="1f3"/>
          <w:color w:val="00000A"/>
          <w:kern w:val="2"/>
          <w:szCs w:val="24"/>
        </w:rPr>
      </w:pPr>
      <w:r>
        <w:rPr>
          <w:rStyle w:val="1f3"/>
          <w:color w:val="00000A"/>
          <w:kern w:val="2"/>
          <w:szCs w:val="24"/>
        </w:rPr>
        <w:t>10.1. По результатам проведения электронного аукциона договор аренды земельного участка, находящегося 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1079F5" w:rsidRDefault="001079F5" w:rsidP="001079F5">
      <w:pPr>
        <w:pStyle w:val="af7"/>
        <w:suppressAutoHyphens/>
        <w:spacing w:line="276" w:lineRule="auto"/>
        <w:rPr>
          <w:b/>
        </w:rPr>
      </w:pPr>
      <w:proofErr w:type="gramStart"/>
      <w:r>
        <w:rPr>
          <w:rStyle w:val="1f3"/>
          <w:color w:val="00000A"/>
          <w:kern w:val="2"/>
          <w:sz w:val="24"/>
          <w:szCs w:val="24"/>
        </w:rPr>
        <w:t xml:space="preserve">Согласно п. 1.4 ст. 18 Федерального закона от 13.07.2015 № 218-ФЗ «О государственной регистрации недвижимости» Управление имущественных и земельных отношений администрации </w:t>
      </w:r>
      <w:proofErr w:type="spellStart"/>
      <w:r>
        <w:rPr>
          <w:rStyle w:val="1f3"/>
          <w:color w:val="00000A"/>
          <w:kern w:val="2"/>
          <w:sz w:val="24"/>
          <w:szCs w:val="24"/>
        </w:rPr>
        <w:t>Грязовецкого</w:t>
      </w:r>
      <w:proofErr w:type="spellEnd"/>
      <w:r>
        <w:rPr>
          <w:rStyle w:val="1f3"/>
          <w:color w:val="00000A"/>
          <w:kern w:val="2"/>
          <w:sz w:val="24"/>
          <w:szCs w:val="24"/>
        </w:rPr>
        <w:t xml:space="preserve"> муниципального округа направляет заявление о государственной регистрации прав и прилагаемый к нему Договор в форме электронных документов, подписанных усиленной квалифицированной электронной подписью в  Управление Федеральной службы государственной регистрации, кадастра и картографии по Вологодской области.</w:t>
      </w:r>
      <w:proofErr w:type="gramEnd"/>
    </w:p>
    <w:p w:rsidR="001079F5" w:rsidRDefault="001079F5" w:rsidP="001079F5">
      <w:pPr>
        <w:ind w:right="142"/>
        <w:jc w:val="center"/>
        <w:rPr>
          <w:b/>
        </w:rPr>
      </w:pPr>
    </w:p>
    <w:p w:rsidR="001079F5" w:rsidRDefault="001079F5" w:rsidP="001079F5">
      <w:pPr>
        <w:ind w:right="142"/>
        <w:jc w:val="center"/>
      </w:pPr>
      <w:r>
        <w:rPr>
          <w:b/>
        </w:rPr>
        <w:t>11. ПРИЛОЖЕНИЯ</w:t>
      </w:r>
    </w:p>
    <w:p w:rsidR="001079F5" w:rsidRDefault="001079F5" w:rsidP="001079F5">
      <w:pPr>
        <w:ind w:right="142"/>
      </w:pPr>
      <w:r>
        <w:t>11.1. Акт приема-передачи земельного участка (Приложение № 1).</w:t>
      </w:r>
    </w:p>
    <w:p w:rsidR="001079F5" w:rsidRDefault="001079F5" w:rsidP="001079F5">
      <w:pPr>
        <w:ind w:right="142"/>
        <w:rPr>
          <w:b/>
        </w:rPr>
      </w:pPr>
      <w:r>
        <w:t>11.2. Расчет арендной платы (Приложение № 2).</w:t>
      </w:r>
    </w:p>
    <w:p w:rsidR="001079F5" w:rsidRDefault="001079F5" w:rsidP="001079F5">
      <w:pPr>
        <w:rPr>
          <w:b/>
        </w:rPr>
      </w:pPr>
    </w:p>
    <w:p w:rsidR="001079F5" w:rsidRDefault="001079F5" w:rsidP="001079F5">
      <w:pPr>
        <w:ind w:left="-567" w:firstLine="567"/>
        <w:jc w:val="center"/>
        <w:rPr>
          <w:b/>
          <w:bCs/>
        </w:rPr>
      </w:pPr>
      <w:r>
        <w:rPr>
          <w:b/>
          <w:bCs/>
        </w:rPr>
        <w:t>12. АДРЕСА И РЕКВИЗИТЫ  СТОРОН</w:t>
      </w:r>
    </w:p>
    <w:p w:rsidR="001079F5" w:rsidRDefault="001079F5" w:rsidP="001079F5">
      <w:pPr>
        <w:ind w:left="-567" w:firstLine="283"/>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5"/>
        <w:gridCol w:w="4830"/>
      </w:tblGrid>
      <w:tr w:rsidR="001079F5" w:rsidTr="002A0BD4">
        <w:tc>
          <w:tcPr>
            <w:tcW w:w="4815" w:type="dxa"/>
            <w:shd w:val="clear" w:color="auto" w:fill="auto"/>
          </w:tcPr>
          <w:p w:rsidR="001079F5" w:rsidRDefault="001079F5" w:rsidP="002A0A71">
            <w:pPr>
              <w:suppressAutoHyphens/>
              <w:spacing w:line="276" w:lineRule="auto"/>
              <w:ind w:firstLine="0"/>
            </w:pPr>
            <w:r>
              <w:rPr>
                <w:rFonts w:ascii="Liberation Serif" w:hAnsi="Liberation Serif" w:cs="Liberation Serif"/>
                <w:b/>
                <w:bCs/>
                <w:szCs w:val="24"/>
              </w:rPr>
              <w:t>Арендодатель:</w:t>
            </w:r>
          </w:p>
        </w:tc>
        <w:tc>
          <w:tcPr>
            <w:tcW w:w="4830" w:type="dxa"/>
            <w:shd w:val="clear" w:color="auto" w:fill="auto"/>
          </w:tcPr>
          <w:p w:rsidR="001079F5" w:rsidRDefault="001079F5" w:rsidP="002A0A71">
            <w:pPr>
              <w:suppressAutoHyphens/>
              <w:spacing w:line="276" w:lineRule="auto"/>
              <w:ind w:firstLine="0"/>
            </w:pPr>
            <w:r>
              <w:rPr>
                <w:rFonts w:ascii="Liberation Serif" w:hAnsi="Liberation Serif" w:cs="Liberation Serif"/>
                <w:b/>
                <w:bCs/>
                <w:szCs w:val="24"/>
              </w:rPr>
              <w:t>Арендатор:</w:t>
            </w:r>
          </w:p>
        </w:tc>
      </w:tr>
      <w:tr w:rsidR="001079F5" w:rsidTr="002A0BD4">
        <w:tc>
          <w:tcPr>
            <w:tcW w:w="4815" w:type="dxa"/>
            <w:shd w:val="clear" w:color="auto" w:fill="auto"/>
          </w:tcPr>
          <w:p w:rsidR="001079F5" w:rsidRDefault="001079F5" w:rsidP="002A0A71">
            <w:pPr>
              <w:spacing w:line="276" w:lineRule="auto"/>
              <w:ind w:firstLine="0"/>
              <w:jc w:val="left"/>
              <w:rPr>
                <w:rStyle w:val="1f3"/>
                <w:rFonts w:ascii="Liberation Serif" w:eastAsia="Bookman Old Style" w:hAnsi="Liberation Serif" w:cs="Liberation Serif"/>
                <w:b/>
                <w:bCs/>
                <w:szCs w:val="24"/>
              </w:rPr>
            </w:pPr>
            <w:r>
              <w:rPr>
                <w:rStyle w:val="1f3"/>
                <w:rFonts w:ascii="Liberation Serif" w:eastAsia="Bookman Old Style" w:hAnsi="Liberation Serif" w:cs="Liberation Serif"/>
                <w:b/>
                <w:bCs/>
                <w:szCs w:val="24"/>
              </w:rPr>
              <w:t xml:space="preserve">Администрация </w:t>
            </w:r>
            <w:proofErr w:type="spellStart"/>
            <w:r>
              <w:rPr>
                <w:rStyle w:val="1f3"/>
                <w:rFonts w:ascii="Liberation Serif" w:eastAsia="Bookman Old Style" w:hAnsi="Liberation Serif" w:cs="Liberation Serif"/>
                <w:b/>
                <w:bCs/>
                <w:szCs w:val="24"/>
              </w:rPr>
              <w:t>Грязовецкого</w:t>
            </w:r>
            <w:proofErr w:type="spellEnd"/>
            <w:r>
              <w:rPr>
                <w:rStyle w:val="1f3"/>
                <w:rFonts w:ascii="Liberation Serif" w:eastAsia="Bookman Old Style" w:hAnsi="Liberation Serif" w:cs="Liberation Serif"/>
                <w:b/>
                <w:bCs/>
                <w:szCs w:val="24"/>
              </w:rPr>
              <w:t xml:space="preserve"> муниципального округа </w:t>
            </w:r>
          </w:p>
          <w:p w:rsidR="001079F5" w:rsidRDefault="001079F5" w:rsidP="002A0A71">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b/>
                <w:bCs/>
                <w:szCs w:val="24"/>
              </w:rPr>
              <w:t>Вологодской области</w:t>
            </w:r>
          </w:p>
          <w:p w:rsidR="001079F5" w:rsidRDefault="001079F5" w:rsidP="002A0A71">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162000, г. Грязовец, ул. Карла Маркса,58</w:t>
            </w:r>
          </w:p>
          <w:p w:rsidR="001079F5" w:rsidRDefault="001079F5" w:rsidP="002A0A71">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 xml:space="preserve">ИНН 3509013047 </w:t>
            </w:r>
          </w:p>
          <w:p w:rsidR="001079F5" w:rsidRDefault="001079F5" w:rsidP="002A0A71">
            <w:pPr>
              <w:spacing w:line="276" w:lineRule="auto"/>
              <w:ind w:firstLine="0"/>
              <w:jc w:val="left"/>
              <w:rPr>
                <w:rStyle w:val="1f3"/>
                <w:rFonts w:ascii="Liberation Serif" w:eastAsia="Bookman Old Style" w:hAnsi="Liberation Serif" w:cs="Liberation Serif"/>
                <w:szCs w:val="24"/>
              </w:rPr>
            </w:pPr>
            <w:r>
              <w:rPr>
                <w:rStyle w:val="1f3"/>
                <w:rFonts w:ascii="Liberation Serif" w:eastAsia="Bookman Old Style" w:hAnsi="Liberation Serif" w:cs="Liberation Serif"/>
                <w:szCs w:val="24"/>
              </w:rPr>
              <w:t>КПП 350901001</w:t>
            </w:r>
          </w:p>
          <w:p w:rsidR="001079F5" w:rsidRDefault="001079F5" w:rsidP="002A0A71">
            <w:pPr>
              <w:suppressAutoHyphens/>
              <w:spacing w:line="276" w:lineRule="auto"/>
              <w:ind w:firstLine="0"/>
              <w:jc w:val="left"/>
            </w:pPr>
            <w:r>
              <w:rPr>
                <w:rStyle w:val="1f3"/>
                <w:rFonts w:ascii="Liberation Serif" w:eastAsia="Bookman Old Style" w:hAnsi="Liberation Serif" w:cs="Liberation Serif"/>
                <w:szCs w:val="24"/>
              </w:rPr>
              <w:t>ОГРН 1223500011569</w:t>
            </w:r>
          </w:p>
        </w:tc>
        <w:tc>
          <w:tcPr>
            <w:tcW w:w="4830" w:type="dxa"/>
            <w:shd w:val="clear" w:color="auto" w:fill="auto"/>
          </w:tcPr>
          <w:p w:rsidR="001079F5" w:rsidRDefault="001079F5" w:rsidP="002A0A71">
            <w:pPr>
              <w:suppressAutoHyphens/>
              <w:snapToGrid w:val="0"/>
              <w:spacing w:line="276" w:lineRule="auto"/>
              <w:ind w:firstLine="0"/>
            </w:pPr>
          </w:p>
        </w:tc>
      </w:tr>
    </w:tbl>
    <w:p w:rsidR="001079F5" w:rsidRDefault="001079F5" w:rsidP="002A0A71">
      <w:pPr>
        <w:ind w:left="-567" w:firstLine="0"/>
        <w:rPr>
          <w:b/>
        </w:rPr>
      </w:pPr>
    </w:p>
    <w:p w:rsidR="001079F5" w:rsidRDefault="001079F5" w:rsidP="002A0A71">
      <w:pPr>
        <w:ind w:left="-567" w:firstLine="0"/>
        <w:jc w:val="center"/>
        <w:rPr>
          <w:b/>
          <w:bCs/>
        </w:rPr>
      </w:pPr>
      <w:r>
        <w:rPr>
          <w:b/>
        </w:rPr>
        <w:t xml:space="preserve">13. ПОДПИСИ СТОРОН                                                         </w:t>
      </w:r>
    </w:p>
    <w:p w:rsidR="001079F5" w:rsidRDefault="001079F5" w:rsidP="002A0A71">
      <w:pPr>
        <w:ind w:left="-567" w:firstLine="0"/>
        <w:jc w:val="center"/>
        <w:rPr>
          <w:b/>
          <w:bCs/>
        </w:rPr>
      </w:pPr>
    </w:p>
    <w:tbl>
      <w:tblPr>
        <w:tblW w:w="0" w:type="auto"/>
        <w:tblInd w:w="65" w:type="dxa"/>
        <w:tblLayout w:type="fixed"/>
        <w:tblCellMar>
          <w:top w:w="55" w:type="dxa"/>
          <w:left w:w="55" w:type="dxa"/>
          <w:bottom w:w="55" w:type="dxa"/>
          <w:right w:w="55" w:type="dxa"/>
        </w:tblCellMar>
        <w:tblLook w:val="0000" w:firstRow="0" w:lastRow="0" w:firstColumn="0" w:lastColumn="0" w:noHBand="0" w:noVBand="0"/>
      </w:tblPr>
      <w:tblGrid>
        <w:gridCol w:w="4815"/>
        <w:gridCol w:w="4830"/>
      </w:tblGrid>
      <w:tr w:rsidR="001079F5" w:rsidTr="002A0BD4">
        <w:tc>
          <w:tcPr>
            <w:tcW w:w="4815" w:type="dxa"/>
            <w:shd w:val="clear" w:color="auto" w:fill="auto"/>
          </w:tcPr>
          <w:p w:rsidR="001079F5" w:rsidRDefault="001079F5" w:rsidP="002A0A71">
            <w:pPr>
              <w:suppressAutoHyphens/>
              <w:spacing w:line="276" w:lineRule="auto"/>
              <w:ind w:firstLine="0"/>
              <w:rPr>
                <w:rFonts w:ascii="Liberation Serif" w:eastAsia="Liberation Serif" w:hAnsi="Liberation Serif" w:cs="Liberation Serif"/>
                <w:szCs w:val="24"/>
              </w:rPr>
            </w:pPr>
            <w:r>
              <w:rPr>
                <w:rFonts w:ascii="Liberation Serif" w:hAnsi="Liberation Serif" w:cs="Liberation Serif"/>
                <w:b/>
                <w:bCs/>
                <w:szCs w:val="24"/>
              </w:rPr>
              <w:t>Арендодатель</w:t>
            </w:r>
            <w:r>
              <w:rPr>
                <w:rFonts w:ascii="Liberation Serif" w:hAnsi="Liberation Serif" w:cs="Liberation Serif"/>
                <w:szCs w:val="24"/>
              </w:rPr>
              <w:t>:</w:t>
            </w:r>
          </w:p>
          <w:p w:rsidR="001079F5" w:rsidRDefault="001079F5" w:rsidP="002A0A71">
            <w:pPr>
              <w:suppressAutoHyphens/>
              <w:spacing w:line="276" w:lineRule="auto"/>
              <w:ind w:firstLine="0"/>
              <w:jc w:val="center"/>
              <w:rPr>
                <w:rFonts w:ascii="Liberation Serif" w:eastAsia="Liberation Serif" w:hAnsi="Liberation Serif" w:cs="Liberation Serif"/>
                <w:szCs w:val="24"/>
              </w:rPr>
            </w:pPr>
            <w:r>
              <w:rPr>
                <w:rFonts w:ascii="Liberation Serif" w:eastAsia="Liberation Serif" w:hAnsi="Liberation Serif" w:cs="Liberation Serif"/>
                <w:szCs w:val="24"/>
              </w:rPr>
              <w:t xml:space="preserve">              </w:t>
            </w:r>
            <w:r>
              <w:rPr>
                <w:rFonts w:ascii="Liberation Serif" w:hAnsi="Liberation Serif" w:cs="Liberation Serif"/>
                <w:szCs w:val="24"/>
              </w:rPr>
              <w:t xml:space="preserve">_________________/_____________ </w:t>
            </w:r>
          </w:p>
          <w:p w:rsidR="001079F5" w:rsidRDefault="001079F5" w:rsidP="002A0A71">
            <w:pPr>
              <w:suppressAutoHyphens/>
              <w:spacing w:line="276" w:lineRule="auto"/>
              <w:ind w:firstLine="0"/>
              <w:jc w:val="left"/>
              <w:rPr>
                <w:rFonts w:ascii="Liberation Serif" w:hAnsi="Liberation Serif" w:cs="Liberation Serif"/>
                <w:szCs w:val="24"/>
              </w:rPr>
            </w:pPr>
            <w:r>
              <w:rPr>
                <w:rFonts w:ascii="Liberation Serif" w:eastAsia="Liberation Serif" w:hAnsi="Liberation Serif" w:cs="Liberation Serif"/>
                <w:szCs w:val="24"/>
              </w:rPr>
              <w:t xml:space="preserve">                </w:t>
            </w:r>
            <w:r>
              <w:rPr>
                <w:rFonts w:ascii="Liberation Serif" w:hAnsi="Liberation Serif" w:cs="Liberation Serif"/>
                <w:szCs w:val="24"/>
              </w:rPr>
              <w:t>МП</w:t>
            </w:r>
          </w:p>
          <w:p w:rsidR="001079F5" w:rsidRDefault="001079F5" w:rsidP="002A0A71">
            <w:pPr>
              <w:suppressAutoHyphens/>
              <w:spacing w:line="276" w:lineRule="auto"/>
              <w:ind w:firstLine="0"/>
              <w:jc w:val="left"/>
              <w:rPr>
                <w:rFonts w:ascii="Liberation Serif" w:hAnsi="Liberation Serif" w:cs="Liberation Serif"/>
                <w:szCs w:val="24"/>
              </w:rPr>
            </w:pPr>
          </w:p>
        </w:tc>
        <w:tc>
          <w:tcPr>
            <w:tcW w:w="4830" w:type="dxa"/>
            <w:shd w:val="clear" w:color="auto" w:fill="auto"/>
          </w:tcPr>
          <w:p w:rsidR="001079F5" w:rsidRDefault="001079F5" w:rsidP="002A0A71">
            <w:pPr>
              <w:suppressAutoHyphens/>
              <w:spacing w:line="276" w:lineRule="auto"/>
              <w:ind w:firstLine="0"/>
              <w:rPr>
                <w:rStyle w:val="1f3"/>
                <w:rFonts w:ascii="Liberation Serif" w:eastAsia="Bookman Old Style" w:hAnsi="Liberation Serif" w:cs="Liberation Serif"/>
                <w:color w:val="auto"/>
                <w:szCs w:val="24"/>
                <w:lang w:eastAsia="zh-CN"/>
              </w:rPr>
            </w:pPr>
            <w:r>
              <w:rPr>
                <w:rFonts w:ascii="Liberation Serif" w:eastAsia="Liberation Serif" w:hAnsi="Liberation Serif" w:cs="Liberation Serif"/>
                <w:szCs w:val="24"/>
              </w:rPr>
              <w:t xml:space="preserve"> </w:t>
            </w:r>
            <w:r>
              <w:rPr>
                <w:rFonts w:ascii="Liberation Serif" w:hAnsi="Liberation Serif" w:cs="Liberation Serif"/>
                <w:b/>
                <w:szCs w:val="24"/>
              </w:rPr>
              <w:t>Арендатор:</w:t>
            </w:r>
          </w:p>
          <w:p w:rsidR="001079F5" w:rsidRDefault="001079F5" w:rsidP="002A0A71">
            <w:pPr>
              <w:suppressAutoHyphens/>
              <w:spacing w:line="276" w:lineRule="auto"/>
              <w:ind w:firstLine="0"/>
              <w:jc w:val="right"/>
              <w:rPr>
                <w:rStyle w:val="1f3"/>
                <w:rFonts w:ascii="Liberation Serif" w:eastAsia="Bookman Old Style" w:hAnsi="Liberation Serif" w:cs="Liberation Serif"/>
                <w:color w:val="auto"/>
                <w:szCs w:val="24"/>
                <w:lang w:eastAsia="zh-CN"/>
              </w:rPr>
            </w:pPr>
            <w:r>
              <w:rPr>
                <w:rStyle w:val="1f3"/>
                <w:rFonts w:ascii="Liberation Serif" w:eastAsia="Bookman Old Style" w:hAnsi="Liberation Serif" w:cs="Liberation Serif"/>
                <w:color w:val="auto"/>
                <w:szCs w:val="24"/>
                <w:lang w:eastAsia="zh-CN"/>
              </w:rPr>
              <w:t>_________________/_____________</w:t>
            </w:r>
          </w:p>
          <w:p w:rsidR="001079F5" w:rsidRDefault="001079F5" w:rsidP="002A0A71">
            <w:pPr>
              <w:suppressAutoHyphens/>
              <w:spacing w:line="276" w:lineRule="auto"/>
              <w:ind w:firstLine="0"/>
              <w:jc w:val="right"/>
            </w:pPr>
            <w:r>
              <w:rPr>
                <w:rStyle w:val="1f3"/>
                <w:rFonts w:ascii="Liberation Serif" w:eastAsia="Bookman Old Style" w:hAnsi="Liberation Serif" w:cs="Liberation Serif"/>
                <w:color w:val="auto"/>
                <w:szCs w:val="24"/>
                <w:lang w:eastAsia="zh-CN"/>
              </w:rPr>
              <w:t>«_____»_____________________2025</w:t>
            </w:r>
            <w:r>
              <w:rPr>
                <w:rFonts w:ascii="Liberation Serif" w:hAnsi="Liberation Serif" w:cs="Liberation Serif"/>
                <w:szCs w:val="24"/>
              </w:rPr>
              <w:t xml:space="preserve"> года</w:t>
            </w:r>
          </w:p>
        </w:tc>
      </w:tr>
    </w:tbl>
    <w:p w:rsidR="001079F5" w:rsidRDefault="001079F5" w:rsidP="001079F5">
      <w:pPr>
        <w:pageBreakBefore/>
        <w:jc w:val="right"/>
      </w:pPr>
      <w:r>
        <w:lastRenderedPageBreak/>
        <w:t xml:space="preserve">Приложение № 1 </w:t>
      </w:r>
    </w:p>
    <w:p w:rsidR="001079F5" w:rsidRDefault="001079F5" w:rsidP="001079F5">
      <w:pPr>
        <w:tabs>
          <w:tab w:val="left" w:pos="180"/>
        </w:tabs>
        <w:jc w:val="right"/>
      </w:pPr>
      <w:r>
        <w:t>к договору аренды на земельный участок, находящийся</w:t>
      </w:r>
    </w:p>
    <w:p w:rsidR="001079F5" w:rsidRDefault="001079F5" w:rsidP="001079F5">
      <w:pPr>
        <w:jc w:val="right"/>
      </w:pPr>
      <w:r>
        <w:t xml:space="preserve">в _________________________ </w:t>
      </w:r>
    </w:p>
    <w:p w:rsidR="001079F5" w:rsidRDefault="001079F5" w:rsidP="001079F5">
      <w:pPr>
        <w:jc w:val="right"/>
        <w:rPr>
          <w:highlight w:val="yellow"/>
        </w:rPr>
      </w:pPr>
      <w:r>
        <w:t>от  «___» ____________ 2025 года № ______</w:t>
      </w:r>
    </w:p>
    <w:p w:rsidR="001079F5" w:rsidRDefault="001079F5" w:rsidP="001079F5">
      <w:pPr>
        <w:jc w:val="center"/>
        <w:rPr>
          <w:highlight w:val="yellow"/>
        </w:rPr>
      </w:pPr>
    </w:p>
    <w:p w:rsidR="001079F5" w:rsidRDefault="001079F5" w:rsidP="001079F5">
      <w:pPr>
        <w:pStyle w:val="2"/>
        <w:keepNext/>
        <w:keepLines/>
        <w:numPr>
          <w:ilvl w:val="1"/>
          <w:numId w:val="2"/>
        </w:numPr>
        <w:suppressAutoHyphens/>
        <w:spacing w:before="200" w:after="0"/>
        <w:jc w:val="center"/>
      </w:pPr>
      <w:r>
        <w:rPr>
          <w:rFonts w:ascii="Times New Roman" w:hAnsi="Times New Roman"/>
          <w:color w:val="00000A"/>
          <w:sz w:val="24"/>
        </w:rPr>
        <w:t>АКТ ПРИЕМА - ПЕРЕДАЧИ  ЗЕМЕЛЬНОГО  УЧАСТКА</w:t>
      </w:r>
    </w:p>
    <w:p w:rsidR="001079F5" w:rsidRDefault="001079F5" w:rsidP="001079F5"/>
    <w:p w:rsidR="001079F5" w:rsidRDefault="001079F5" w:rsidP="001079F5">
      <w:pPr>
        <w:ind w:right="142"/>
        <w:rPr>
          <w:sz w:val="23"/>
          <w:szCs w:val="23"/>
        </w:rPr>
      </w:pPr>
      <w:r>
        <w:rPr>
          <w:rStyle w:val="1f3"/>
          <w:rFonts w:ascii="Liberation Serif" w:eastAsia="Bookman Old Style" w:hAnsi="Liberation Serif" w:cs="Liberation Serif"/>
          <w:b/>
          <w:szCs w:val="24"/>
        </w:rPr>
        <w:t xml:space="preserve">Администрация </w:t>
      </w:r>
      <w:proofErr w:type="spellStart"/>
      <w:r>
        <w:rPr>
          <w:rStyle w:val="1f3"/>
          <w:rFonts w:ascii="Liberation Serif" w:eastAsia="Bookman Old Style" w:hAnsi="Liberation Serif" w:cs="Liberation Serif"/>
          <w:b/>
          <w:szCs w:val="24"/>
        </w:rPr>
        <w:t>Грязовецкого</w:t>
      </w:r>
      <w:proofErr w:type="spellEnd"/>
      <w:r>
        <w:rPr>
          <w:rStyle w:val="1f3"/>
          <w:rFonts w:ascii="Liberation Serif" w:eastAsia="Bookman Old Style" w:hAnsi="Liberation Serif" w:cs="Liberation Serif"/>
          <w:b/>
          <w:szCs w:val="24"/>
        </w:rPr>
        <w:t xml:space="preserve"> муниципального округа Вологодской области (далее по тексту Администрация)</w:t>
      </w:r>
      <w:r>
        <w:rPr>
          <w:rStyle w:val="1f3"/>
          <w:rFonts w:ascii="Liberation Serif" w:eastAsia="Bookman Old Style" w:hAnsi="Liberation Serif" w:cs="Liberation Serif"/>
          <w:szCs w:val="24"/>
        </w:rPr>
        <w:t xml:space="preserve">, именуемая в дальнейшем </w:t>
      </w:r>
      <w:r>
        <w:rPr>
          <w:rStyle w:val="1f3"/>
          <w:rFonts w:ascii="Liberation Serif" w:eastAsia="Bookman Old Style" w:hAnsi="Liberation Serif" w:cs="Liberation Serif"/>
          <w:bCs/>
          <w:szCs w:val="24"/>
        </w:rPr>
        <w:t>«Арендодатель»</w:t>
      </w:r>
      <w:r>
        <w:rPr>
          <w:rStyle w:val="1f3"/>
          <w:rFonts w:ascii="Liberation Serif" w:eastAsia="Bookman Old Style" w:hAnsi="Liberation Serif" w:cs="Liberation Serif"/>
          <w:szCs w:val="24"/>
        </w:rPr>
        <w:t xml:space="preserve">, в лице </w:t>
      </w:r>
      <w:r>
        <w:rPr>
          <w:rStyle w:val="1f3"/>
          <w:rFonts w:ascii="Liberation Serif" w:eastAsia="Bookman Old Style" w:hAnsi="Liberation Serif" w:cs="Liberation Serif"/>
          <w:b/>
          <w:bCs/>
          <w:szCs w:val="24"/>
        </w:rPr>
        <w:t>______________</w:t>
      </w:r>
      <w:r>
        <w:rPr>
          <w:rStyle w:val="1f3"/>
          <w:rFonts w:ascii="Liberation Serif" w:eastAsia="Bookman Old Style" w:hAnsi="Liberation Serif" w:cs="Liberation Serif"/>
          <w:szCs w:val="24"/>
        </w:rPr>
        <w:t>, действующей на основании _______________________________________________________________, передает</w:t>
      </w:r>
      <w:r>
        <w:t>,</w:t>
      </w:r>
    </w:p>
    <w:p w:rsidR="001079F5" w:rsidRDefault="001079F5" w:rsidP="001079F5">
      <w:pPr>
        <w:ind w:right="142"/>
        <w:rPr>
          <w:b/>
        </w:rPr>
      </w:pPr>
      <w:r>
        <w:rPr>
          <w:sz w:val="23"/>
          <w:szCs w:val="23"/>
        </w:rPr>
        <w:t>а</w:t>
      </w:r>
      <w:r>
        <w:rPr>
          <w:b/>
          <w:sz w:val="23"/>
          <w:szCs w:val="23"/>
        </w:rPr>
        <w:t xml:space="preserve"> </w:t>
      </w:r>
      <w:r>
        <w:rPr>
          <w:b/>
        </w:rPr>
        <w:t>________________________________________________________________________</w:t>
      </w:r>
    </w:p>
    <w:p w:rsidR="001079F5" w:rsidRPr="001079F5" w:rsidRDefault="001079F5" w:rsidP="001079F5">
      <w:pPr>
        <w:rPr>
          <w:szCs w:val="24"/>
        </w:rPr>
      </w:pPr>
      <w:r>
        <w:rPr>
          <w:b/>
        </w:rPr>
        <w:t>________________________________________________________________________________</w:t>
      </w:r>
      <w:r>
        <w:t xml:space="preserve">, принимает </w:t>
      </w:r>
      <w:r w:rsidRPr="001079F5">
        <w:rPr>
          <w:szCs w:val="24"/>
        </w:rPr>
        <w:t xml:space="preserve">из земель населенных пунктов в аренду земельный участок (далее – Участок), находящийся в государственной собственности до разграничения, с кадастровым номером </w:t>
      </w:r>
      <w:r w:rsidRPr="001079F5">
        <w:rPr>
          <w:color w:val="00000A"/>
          <w:kern w:val="2"/>
          <w:szCs w:val="24"/>
        </w:rPr>
        <w:t xml:space="preserve"> 35:28:0301027:908, площадью 85 кв. м, с местоположением: Российская Федерация, Вологодская область, муниципальный округ </w:t>
      </w:r>
      <w:proofErr w:type="spellStart"/>
      <w:r w:rsidRPr="001079F5">
        <w:rPr>
          <w:color w:val="00000A"/>
          <w:kern w:val="2"/>
          <w:szCs w:val="24"/>
        </w:rPr>
        <w:t>Грязовецкий</w:t>
      </w:r>
      <w:proofErr w:type="spellEnd"/>
      <w:r w:rsidRPr="001079F5">
        <w:rPr>
          <w:color w:val="00000A"/>
          <w:kern w:val="2"/>
          <w:szCs w:val="24"/>
        </w:rPr>
        <w:t xml:space="preserve">, поселок </w:t>
      </w:r>
      <w:proofErr w:type="spellStart"/>
      <w:r w:rsidRPr="001079F5">
        <w:rPr>
          <w:color w:val="00000A"/>
          <w:kern w:val="2"/>
          <w:szCs w:val="24"/>
        </w:rPr>
        <w:t>Бушуиха</w:t>
      </w:r>
      <w:proofErr w:type="spellEnd"/>
      <w:r w:rsidRPr="001079F5">
        <w:rPr>
          <w:color w:val="00000A"/>
          <w:kern w:val="2"/>
          <w:szCs w:val="24"/>
        </w:rPr>
        <w:t>, вид разрешенного использования: размещение гаражей для собственных нужд</w:t>
      </w:r>
    </w:p>
    <w:p w:rsidR="001079F5" w:rsidRPr="001079F5" w:rsidRDefault="001079F5" w:rsidP="001079F5">
      <w:pPr>
        <w:rPr>
          <w:szCs w:val="24"/>
        </w:rPr>
      </w:pPr>
    </w:p>
    <w:p w:rsidR="001079F5" w:rsidRPr="001079F5" w:rsidRDefault="001079F5" w:rsidP="001079F5">
      <w:pPr>
        <w:rPr>
          <w:szCs w:val="24"/>
        </w:rPr>
      </w:pPr>
      <w:r w:rsidRPr="001079F5">
        <w:rPr>
          <w:szCs w:val="24"/>
        </w:rPr>
        <w:t>1. Общее состояние земельного участка оценивается Сторонами как пригодное к использованию по целевому назначению.</w:t>
      </w:r>
    </w:p>
    <w:p w:rsidR="001079F5" w:rsidRPr="001079F5" w:rsidRDefault="001079F5" w:rsidP="001079F5">
      <w:pPr>
        <w:rPr>
          <w:szCs w:val="24"/>
        </w:rPr>
      </w:pPr>
      <w:r w:rsidRPr="001079F5">
        <w:rPr>
          <w:szCs w:val="24"/>
        </w:rPr>
        <w:t>2. Недостатков Участка на момент подписания акта приема-передачи не имеется.</w:t>
      </w:r>
    </w:p>
    <w:p w:rsidR="001079F5" w:rsidRDefault="001079F5" w:rsidP="001079F5">
      <w:r w:rsidRPr="001079F5">
        <w:rPr>
          <w:szCs w:val="24"/>
        </w:rPr>
        <w:t>3. Обременений земельного участка</w:t>
      </w:r>
      <w:r>
        <w:t xml:space="preserve"> правами третьих лиц  не установлено.</w:t>
      </w:r>
    </w:p>
    <w:p w:rsidR="001079F5" w:rsidRDefault="001079F5" w:rsidP="001079F5"/>
    <w:p w:rsidR="001079F5" w:rsidRDefault="001079F5" w:rsidP="001079F5">
      <w:pPr>
        <w:ind w:left="-567" w:firstLine="283"/>
        <w:rPr>
          <w:b/>
          <w:bCs/>
        </w:rPr>
      </w:pPr>
      <w:r>
        <w:t xml:space="preserve">          </w:t>
      </w:r>
    </w:p>
    <w:p w:rsidR="001079F5" w:rsidRDefault="001079F5" w:rsidP="001079F5">
      <w:pPr>
        <w:ind w:left="-567" w:firstLine="283"/>
      </w:pPr>
      <w:r>
        <w:rPr>
          <w:b/>
          <w:bCs/>
        </w:rPr>
        <w:t xml:space="preserve">                  Арендодатель</w:t>
      </w:r>
      <w:r>
        <w:t xml:space="preserve">:                                                               </w:t>
      </w:r>
      <w:r>
        <w:rPr>
          <w:b/>
        </w:rPr>
        <w:t>Арендатор:</w:t>
      </w:r>
    </w:p>
    <w:p w:rsidR="001079F5" w:rsidRDefault="001079F5" w:rsidP="001079F5">
      <w:pPr>
        <w:ind w:left="-567" w:firstLine="283"/>
      </w:pPr>
      <w:r>
        <w:t xml:space="preserve">                                                </w:t>
      </w:r>
    </w:p>
    <w:p w:rsidR="001079F5" w:rsidRDefault="001079F5" w:rsidP="001079F5">
      <w:pPr>
        <w:ind w:left="-567" w:firstLine="283"/>
      </w:pPr>
      <w:r>
        <w:t xml:space="preserve">                  _________________ /                                                  _____________ / </w:t>
      </w:r>
    </w:p>
    <w:p w:rsidR="001079F5" w:rsidRDefault="001079F5" w:rsidP="001079F5">
      <w:pPr>
        <w:ind w:left="-567" w:firstLine="283"/>
      </w:pPr>
      <w:r>
        <w:t xml:space="preserve">                         М.П.                                                                                 М.П.          </w:t>
      </w: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p>
    <w:p w:rsidR="001079F5" w:rsidRDefault="001079F5" w:rsidP="001079F5">
      <w:pPr>
        <w:jc w:val="right"/>
      </w:pPr>
      <w:r>
        <w:lastRenderedPageBreak/>
        <w:t xml:space="preserve">Приложение № 2 </w:t>
      </w:r>
    </w:p>
    <w:p w:rsidR="001079F5" w:rsidRDefault="001079F5" w:rsidP="001079F5">
      <w:pPr>
        <w:tabs>
          <w:tab w:val="left" w:pos="180"/>
        </w:tabs>
        <w:jc w:val="right"/>
      </w:pPr>
      <w:r>
        <w:t>к договору аренды на земельный участок, находящийся</w:t>
      </w:r>
    </w:p>
    <w:p w:rsidR="001079F5" w:rsidRDefault="001079F5" w:rsidP="001079F5">
      <w:pPr>
        <w:jc w:val="right"/>
      </w:pPr>
      <w:r>
        <w:t xml:space="preserve">в___________________________________ </w:t>
      </w:r>
    </w:p>
    <w:p w:rsidR="001079F5" w:rsidRDefault="001079F5" w:rsidP="001079F5">
      <w:pPr>
        <w:jc w:val="right"/>
      </w:pPr>
      <w:r>
        <w:t>от  «___» __________ 2025 года № ______</w:t>
      </w:r>
    </w:p>
    <w:p w:rsidR="001079F5" w:rsidRDefault="001079F5" w:rsidP="001079F5">
      <w:pPr>
        <w:pStyle w:val="a5"/>
        <w:tabs>
          <w:tab w:val="left" w:pos="7260"/>
        </w:tabs>
        <w:jc w:val="right"/>
      </w:pPr>
    </w:p>
    <w:p w:rsidR="001079F5" w:rsidRDefault="001079F5" w:rsidP="001079F5">
      <w:pPr>
        <w:pStyle w:val="a5"/>
        <w:tabs>
          <w:tab w:val="left" w:pos="7260"/>
        </w:tabs>
        <w:jc w:val="right"/>
        <w:rPr>
          <w:b/>
        </w:rPr>
      </w:pPr>
    </w:p>
    <w:p w:rsidR="001079F5" w:rsidRDefault="001079F5" w:rsidP="001079F5">
      <w:pPr>
        <w:pStyle w:val="10"/>
        <w:keepNext/>
        <w:numPr>
          <w:ilvl w:val="0"/>
          <w:numId w:val="2"/>
        </w:numPr>
        <w:suppressAutoHyphens/>
        <w:snapToGrid w:val="0"/>
        <w:spacing w:before="0" w:after="0"/>
        <w:jc w:val="center"/>
      </w:pPr>
      <w:r>
        <w:rPr>
          <w:szCs w:val="24"/>
        </w:rPr>
        <w:t xml:space="preserve">  РАСЧЕТ  АРЕНДНОЙ  ПЛАТЫ</w:t>
      </w:r>
    </w:p>
    <w:p w:rsidR="001079F5" w:rsidRDefault="001079F5" w:rsidP="001079F5">
      <w:pPr>
        <w:rPr>
          <w:b/>
        </w:rPr>
      </w:pPr>
    </w:p>
    <w:p w:rsidR="001079F5" w:rsidRDefault="001079F5" w:rsidP="001079F5">
      <w:pPr>
        <w:rPr>
          <w:b/>
        </w:rPr>
      </w:pPr>
      <w:r>
        <w:t xml:space="preserve">              </w:t>
      </w:r>
    </w:p>
    <w:p w:rsidR="001079F5" w:rsidRPr="001079F5" w:rsidRDefault="001079F5" w:rsidP="001079F5">
      <w:pPr>
        <w:rPr>
          <w:b/>
          <w:szCs w:val="24"/>
        </w:rPr>
      </w:pPr>
      <w:r>
        <w:rPr>
          <w:b/>
        </w:rPr>
        <w:t xml:space="preserve">1. </w:t>
      </w:r>
      <w:r w:rsidRPr="001079F5">
        <w:rPr>
          <w:b/>
          <w:szCs w:val="24"/>
        </w:rPr>
        <w:t xml:space="preserve">Арендатор: </w:t>
      </w:r>
    </w:p>
    <w:p w:rsidR="001079F5" w:rsidRPr="001079F5" w:rsidRDefault="001079F5" w:rsidP="001079F5">
      <w:pPr>
        <w:ind w:left="-567" w:firstLine="283"/>
        <w:rPr>
          <w:b/>
          <w:szCs w:val="24"/>
        </w:rPr>
      </w:pPr>
      <w:r w:rsidRPr="001079F5">
        <w:rPr>
          <w:b/>
          <w:szCs w:val="24"/>
        </w:rPr>
        <w:t xml:space="preserve">     </w:t>
      </w:r>
      <w:r w:rsidRPr="001079F5">
        <w:rPr>
          <w:b/>
          <w:szCs w:val="24"/>
        </w:rPr>
        <w:tab/>
        <w:t>2.</w:t>
      </w:r>
      <w:r w:rsidRPr="001079F5">
        <w:rPr>
          <w:szCs w:val="24"/>
        </w:rPr>
        <w:t xml:space="preserve"> </w:t>
      </w:r>
      <w:r w:rsidRPr="001079F5">
        <w:rPr>
          <w:b/>
          <w:szCs w:val="24"/>
        </w:rPr>
        <w:t>Почтовый адрес:</w:t>
      </w:r>
      <w:r w:rsidRPr="001079F5">
        <w:rPr>
          <w:szCs w:val="24"/>
        </w:rPr>
        <w:t xml:space="preserve"> </w:t>
      </w:r>
    </w:p>
    <w:p w:rsidR="001079F5" w:rsidRPr="001079F5" w:rsidRDefault="001079F5" w:rsidP="001079F5">
      <w:pPr>
        <w:rPr>
          <w:b/>
          <w:szCs w:val="24"/>
        </w:rPr>
      </w:pPr>
      <w:r w:rsidRPr="001079F5">
        <w:rPr>
          <w:b/>
          <w:szCs w:val="24"/>
        </w:rPr>
        <w:t>3. Кадастровый номер:</w:t>
      </w:r>
      <w:r w:rsidRPr="001079F5">
        <w:rPr>
          <w:szCs w:val="24"/>
        </w:rPr>
        <w:t xml:space="preserve"> </w:t>
      </w:r>
      <w:r w:rsidRPr="001079F5">
        <w:rPr>
          <w:color w:val="00000A"/>
          <w:kern w:val="2"/>
          <w:szCs w:val="24"/>
        </w:rPr>
        <w:t xml:space="preserve"> 35:28:0301027:908.</w:t>
      </w:r>
    </w:p>
    <w:p w:rsidR="001079F5" w:rsidRPr="001079F5" w:rsidRDefault="001079F5" w:rsidP="001079F5">
      <w:pPr>
        <w:rPr>
          <w:b/>
          <w:szCs w:val="24"/>
        </w:rPr>
      </w:pPr>
      <w:r w:rsidRPr="001079F5">
        <w:rPr>
          <w:b/>
          <w:szCs w:val="24"/>
        </w:rPr>
        <w:t xml:space="preserve">4. Категория земель: </w:t>
      </w:r>
      <w:r w:rsidRPr="001079F5">
        <w:rPr>
          <w:szCs w:val="24"/>
        </w:rPr>
        <w:t>земли населенных пунктов.</w:t>
      </w:r>
    </w:p>
    <w:p w:rsidR="001079F5" w:rsidRPr="001079F5" w:rsidRDefault="001079F5" w:rsidP="001079F5">
      <w:pPr>
        <w:rPr>
          <w:b/>
          <w:szCs w:val="24"/>
        </w:rPr>
      </w:pPr>
      <w:r w:rsidRPr="001079F5">
        <w:rPr>
          <w:b/>
          <w:szCs w:val="24"/>
        </w:rPr>
        <w:t>4. Вид разрешенного использования</w:t>
      </w:r>
      <w:r w:rsidRPr="001079F5">
        <w:rPr>
          <w:szCs w:val="24"/>
        </w:rPr>
        <w:t>:</w:t>
      </w:r>
      <w:r w:rsidRPr="001079F5">
        <w:rPr>
          <w:b/>
          <w:bCs/>
          <w:szCs w:val="24"/>
        </w:rPr>
        <w:t xml:space="preserve"> </w:t>
      </w:r>
      <w:r w:rsidRPr="001079F5">
        <w:rPr>
          <w:color w:val="00000A"/>
          <w:kern w:val="2"/>
          <w:szCs w:val="24"/>
        </w:rPr>
        <w:t>размещение гаражей для собственных нужд.</w:t>
      </w:r>
    </w:p>
    <w:p w:rsidR="001079F5" w:rsidRPr="001079F5" w:rsidRDefault="001079F5" w:rsidP="001079F5">
      <w:pPr>
        <w:rPr>
          <w:b/>
          <w:bCs/>
          <w:szCs w:val="24"/>
        </w:rPr>
      </w:pPr>
      <w:r w:rsidRPr="001079F5">
        <w:rPr>
          <w:b/>
          <w:szCs w:val="24"/>
        </w:rPr>
        <w:t>5.</w:t>
      </w:r>
      <w:r w:rsidRPr="001079F5">
        <w:rPr>
          <w:szCs w:val="24"/>
        </w:rPr>
        <w:t xml:space="preserve"> </w:t>
      </w:r>
      <w:r w:rsidRPr="001079F5">
        <w:rPr>
          <w:b/>
          <w:szCs w:val="24"/>
        </w:rPr>
        <w:t>Местоположение земельного участка:</w:t>
      </w:r>
      <w:r w:rsidRPr="001079F5">
        <w:rPr>
          <w:szCs w:val="24"/>
        </w:rPr>
        <w:t xml:space="preserve"> </w:t>
      </w:r>
      <w:r w:rsidRPr="001079F5">
        <w:rPr>
          <w:color w:val="00000A"/>
          <w:kern w:val="2"/>
          <w:szCs w:val="24"/>
        </w:rPr>
        <w:t xml:space="preserve"> Российская Федерация, Вологодская область, муниципальный округ </w:t>
      </w:r>
      <w:proofErr w:type="spellStart"/>
      <w:r w:rsidRPr="001079F5">
        <w:rPr>
          <w:color w:val="00000A"/>
          <w:kern w:val="2"/>
          <w:szCs w:val="24"/>
        </w:rPr>
        <w:t>Грязовецкий</w:t>
      </w:r>
      <w:proofErr w:type="spellEnd"/>
      <w:r w:rsidRPr="001079F5">
        <w:rPr>
          <w:color w:val="00000A"/>
          <w:kern w:val="2"/>
          <w:szCs w:val="24"/>
        </w:rPr>
        <w:t xml:space="preserve">, поселок </w:t>
      </w:r>
      <w:proofErr w:type="spellStart"/>
      <w:r w:rsidRPr="001079F5">
        <w:rPr>
          <w:color w:val="00000A"/>
          <w:kern w:val="2"/>
          <w:szCs w:val="24"/>
        </w:rPr>
        <w:t>Бушуиха</w:t>
      </w:r>
      <w:proofErr w:type="spellEnd"/>
      <w:r w:rsidRPr="001079F5">
        <w:rPr>
          <w:color w:val="00000A"/>
          <w:kern w:val="2"/>
          <w:szCs w:val="24"/>
        </w:rPr>
        <w:t>.</w:t>
      </w:r>
    </w:p>
    <w:p w:rsidR="001079F5" w:rsidRPr="001079F5" w:rsidRDefault="001079F5" w:rsidP="001079F5">
      <w:pPr>
        <w:rPr>
          <w:szCs w:val="24"/>
        </w:rPr>
      </w:pPr>
      <w:r w:rsidRPr="001079F5">
        <w:rPr>
          <w:b/>
          <w:bCs/>
          <w:szCs w:val="24"/>
        </w:rPr>
        <w:t xml:space="preserve">7. КБК: </w:t>
      </w:r>
      <w:r w:rsidRPr="001079F5">
        <w:rPr>
          <w:rFonts w:ascii="Liberation Serif" w:hAnsi="Liberation Serif" w:cs="Liberation Serif"/>
          <w:color w:val="auto"/>
          <w:kern w:val="2"/>
          <w:szCs w:val="24"/>
          <w:lang w:eastAsia="zh-CN"/>
        </w:rPr>
        <w:t>26211105012142551120</w:t>
      </w:r>
    </w:p>
    <w:p w:rsidR="001079F5" w:rsidRPr="001079F5" w:rsidRDefault="001079F5" w:rsidP="001079F5">
      <w:pPr>
        <w:rPr>
          <w:szCs w:val="24"/>
        </w:rPr>
      </w:pPr>
    </w:p>
    <w:p w:rsidR="001079F5" w:rsidRDefault="001079F5" w:rsidP="001079F5">
      <w:pPr>
        <w:ind w:right="142"/>
        <w:rPr>
          <w:szCs w:val="24"/>
        </w:rPr>
      </w:pPr>
      <w:r w:rsidRPr="001079F5">
        <w:rPr>
          <w:szCs w:val="24"/>
        </w:rPr>
        <w:t>Ежегодный размер арендной платы в соответствии</w:t>
      </w:r>
      <w:r>
        <w:rPr>
          <w:szCs w:val="24"/>
        </w:rPr>
        <w:t xml:space="preserve"> с протоколом о результатах аукциона составляет __________  рублей.</w:t>
      </w:r>
    </w:p>
    <w:p w:rsidR="001079F5" w:rsidRDefault="001079F5" w:rsidP="001079F5">
      <w:pPr>
        <w:pStyle w:val="af7"/>
        <w:ind w:right="142"/>
        <w:rPr>
          <w:sz w:val="24"/>
          <w:szCs w:val="24"/>
        </w:rPr>
      </w:pPr>
      <w:r>
        <w:rPr>
          <w:sz w:val="24"/>
          <w:szCs w:val="24"/>
        </w:rPr>
        <w:t>Размер арендной платы за период с «___» ________ 2025 года по 31 декабря 2025 года составляет  _________ рублей.</w:t>
      </w:r>
    </w:p>
    <w:p w:rsidR="001079F5" w:rsidRDefault="001079F5" w:rsidP="001079F5">
      <w:pPr>
        <w:pStyle w:val="af7"/>
        <w:ind w:right="142"/>
      </w:pPr>
      <w:r>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1079F5" w:rsidRDefault="001079F5" w:rsidP="001079F5">
      <w:pPr>
        <w:pStyle w:val="a5"/>
        <w:ind w:firstLine="708"/>
      </w:pPr>
    </w:p>
    <w:p w:rsidR="001079F5" w:rsidRDefault="001079F5" w:rsidP="001079F5">
      <w:pPr>
        <w:pStyle w:val="a5"/>
        <w:tabs>
          <w:tab w:val="left" w:pos="7260"/>
        </w:tabs>
      </w:pPr>
    </w:p>
    <w:p w:rsidR="001079F5" w:rsidRDefault="001079F5" w:rsidP="001079F5">
      <w:pPr>
        <w:ind w:left="-567" w:firstLine="283"/>
      </w:pPr>
      <w:r>
        <w:rPr>
          <w:b/>
          <w:bCs/>
        </w:rPr>
        <w:t xml:space="preserve">               Арендодатель</w:t>
      </w:r>
      <w:r>
        <w:t xml:space="preserve">:                                                               </w:t>
      </w:r>
      <w:r>
        <w:rPr>
          <w:b/>
        </w:rPr>
        <w:t>Арендатор:</w:t>
      </w:r>
    </w:p>
    <w:p w:rsidR="001079F5" w:rsidRDefault="001079F5" w:rsidP="001079F5">
      <w:pPr>
        <w:ind w:left="-567" w:firstLine="283"/>
      </w:pPr>
      <w:r>
        <w:t xml:space="preserve">                                                </w:t>
      </w:r>
    </w:p>
    <w:p w:rsidR="001079F5" w:rsidRDefault="001079F5" w:rsidP="001079F5">
      <w:pPr>
        <w:ind w:left="-567" w:firstLine="283"/>
      </w:pPr>
      <w:r>
        <w:t xml:space="preserve">                  _________________ /                                                    _____________/  </w:t>
      </w:r>
    </w:p>
    <w:p w:rsidR="001079F5" w:rsidRDefault="001079F5" w:rsidP="001079F5">
      <w:pPr>
        <w:ind w:left="-567" w:firstLine="283"/>
      </w:pPr>
      <w:r>
        <w:t xml:space="preserve">                         М.П.                                                                                  М.П.          </w:t>
      </w:r>
    </w:p>
    <w:p w:rsidR="001079F5" w:rsidRDefault="001079F5" w:rsidP="001079F5">
      <w:pPr>
        <w:jc w:val="right"/>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pPr>
    </w:p>
    <w:p w:rsidR="001079F5" w:rsidRDefault="001079F5" w:rsidP="001079F5">
      <w:pPr>
        <w:pStyle w:val="a5"/>
        <w:tabs>
          <w:tab w:val="left" w:pos="7260"/>
        </w:tabs>
        <w:spacing w:after="120"/>
      </w:pPr>
    </w:p>
    <w:p w:rsidR="003E44BA" w:rsidRPr="00C16005" w:rsidRDefault="003E44BA" w:rsidP="001079F5">
      <w:pPr>
        <w:tabs>
          <w:tab w:val="left" w:pos="8502"/>
        </w:tabs>
        <w:ind w:firstLine="708"/>
        <w:jc w:val="center"/>
        <w:rPr>
          <w:color w:val="auto"/>
        </w:rPr>
      </w:pPr>
    </w:p>
    <w:sectPr w:rsidR="003E44BA" w:rsidRPr="00C16005" w:rsidSect="003E44BA">
      <w:footerReference w:type="default" r:id="rId14"/>
      <w:footerReference w:type="first" r:id="rId15"/>
      <w:pgSz w:w="11906" w:h="16838"/>
      <w:pgMar w:top="426"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18" w:rsidRDefault="001D0318" w:rsidP="003E44BA">
      <w:r>
        <w:separator/>
      </w:r>
    </w:p>
  </w:endnote>
  <w:endnote w:type="continuationSeparator" w:id="0">
    <w:p w:rsidR="001D0318" w:rsidRDefault="001D0318" w:rsidP="003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BA" w:rsidRDefault="00A84D34">
    <w:r>
      <w:fldChar w:fldCharType="begin"/>
    </w:r>
    <w:r w:rsidR="003F7F99">
      <w:instrText xml:space="preserve">PAGE </w:instrText>
    </w:r>
    <w:r>
      <w:fldChar w:fldCharType="separate"/>
    </w:r>
    <w:r w:rsidR="00B665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BA" w:rsidRDefault="00A84D34">
    <w:r>
      <w:fldChar w:fldCharType="begin"/>
    </w:r>
    <w:r w:rsidR="003F7F99">
      <w:instrText xml:space="preserve">PAGE </w:instrText>
    </w:r>
    <w:r>
      <w:fldChar w:fldCharType="separate"/>
    </w:r>
    <w:r w:rsidR="00B66534">
      <w:rPr>
        <w:noProof/>
      </w:rPr>
      <w:t>1</w:t>
    </w:r>
    <w:r>
      <w:fldChar w:fldCharType="end"/>
    </w:r>
  </w:p>
  <w:p w:rsidR="003E44BA" w:rsidRDefault="003E44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18" w:rsidRDefault="001D0318" w:rsidP="003E44BA">
      <w:r>
        <w:separator/>
      </w:r>
    </w:p>
  </w:footnote>
  <w:footnote w:type="continuationSeparator" w:id="0">
    <w:p w:rsidR="001D0318" w:rsidRDefault="001D0318" w:rsidP="003E4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BA"/>
    <w:rsid w:val="00000AD1"/>
    <w:rsid w:val="0002692B"/>
    <w:rsid w:val="00046F31"/>
    <w:rsid w:val="00083485"/>
    <w:rsid w:val="000B33B8"/>
    <w:rsid w:val="000C7A97"/>
    <w:rsid w:val="000E0545"/>
    <w:rsid w:val="000F12CE"/>
    <w:rsid w:val="000F14F6"/>
    <w:rsid w:val="000F6A01"/>
    <w:rsid w:val="001079F5"/>
    <w:rsid w:val="00125BEC"/>
    <w:rsid w:val="00141EF6"/>
    <w:rsid w:val="0014758A"/>
    <w:rsid w:val="001760C1"/>
    <w:rsid w:val="00176341"/>
    <w:rsid w:val="001A522C"/>
    <w:rsid w:val="001B0631"/>
    <w:rsid w:val="001B171C"/>
    <w:rsid w:val="001B7C65"/>
    <w:rsid w:val="001C5F3B"/>
    <w:rsid w:val="001D0318"/>
    <w:rsid w:val="001D1A0A"/>
    <w:rsid w:val="001F1F04"/>
    <w:rsid w:val="00204EF8"/>
    <w:rsid w:val="0022278A"/>
    <w:rsid w:val="0023473A"/>
    <w:rsid w:val="002368D6"/>
    <w:rsid w:val="00244DE3"/>
    <w:rsid w:val="00253EF0"/>
    <w:rsid w:val="0027128C"/>
    <w:rsid w:val="0029706A"/>
    <w:rsid w:val="002A0A71"/>
    <w:rsid w:val="002A7B4E"/>
    <w:rsid w:val="002E0CF3"/>
    <w:rsid w:val="002E3F22"/>
    <w:rsid w:val="002F02BE"/>
    <w:rsid w:val="002F3F43"/>
    <w:rsid w:val="002F63D7"/>
    <w:rsid w:val="003423D0"/>
    <w:rsid w:val="00392099"/>
    <w:rsid w:val="003A10FB"/>
    <w:rsid w:val="003B0366"/>
    <w:rsid w:val="003B6EF7"/>
    <w:rsid w:val="003E44BA"/>
    <w:rsid w:val="003E54D2"/>
    <w:rsid w:val="003F7F99"/>
    <w:rsid w:val="00400619"/>
    <w:rsid w:val="004037B4"/>
    <w:rsid w:val="0041222D"/>
    <w:rsid w:val="00425599"/>
    <w:rsid w:val="00447192"/>
    <w:rsid w:val="004539BA"/>
    <w:rsid w:val="004732E2"/>
    <w:rsid w:val="00473720"/>
    <w:rsid w:val="00476311"/>
    <w:rsid w:val="00483AF7"/>
    <w:rsid w:val="00486C43"/>
    <w:rsid w:val="004943F8"/>
    <w:rsid w:val="004A1FD8"/>
    <w:rsid w:val="004C1358"/>
    <w:rsid w:val="004D3832"/>
    <w:rsid w:val="004E1996"/>
    <w:rsid w:val="004E5D28"/>
    <w:rsid w:val="004F1EE9"/>
    <w:rsid w:val="00572758"/>
    <w:rsid w:val="005840C7"/>
    <w:rsid w:val="00587B96"/>
    <w:rsid w:val="005A6BC4"/>
    <w:rsid w:val="005B4B12"/>
    <w:rsid w:val="005C1866"/>
    <w:rsid w:val="006824F5"/>
    <w:rsid w:val="006B566A"/>
    <w:rsid w:val="006C1EC0"/>
    <w:rsid w:val="006C4181"/>
    <w:rsid w:val="006F5B94"/>
    <w:rsid w:val="007013B8"/>
    <w:rsid w:val="00703A49"/>
    <w:rsid w:val="0071179A"/>
    <w:rsid w:val="007267D7"/>
    <w:rsid w:val="00726CF3"/>
    <w:rsid w:val="00762ADB"/>
    <w:rsid w:val="00772D04"/>
    <w:rsid w:val="00775709"/>
    <w:rsid w:val="007A13ED"/>
    <w:rsid w:val="007C0EEB"/>
    <w:rsid w:val="007C3E6E"/>
    <w:rsid w:val="007C639A"/>
    <w:rsid w:val="007E08C1"/>
    <w:rsid w:val="007E2A8E"/>
    <w:rsid w:val="007E4111"/>
    <w:rsid w:val="007F5C94"/>
    <w:rsid w:val="008056A7"/>
    <w:rsid w:val="00816CE7"/>
    <w:rsid w:val="008172C5"/>
    <w:rsid w:val="00834D83"/>
    <w:rsid w:val="00854CAF"/>
    <w:rsid w:val="00860338"/>
    <w:rsid w:val="0087703D"/>
    <w:rsid w:val="008978D3"/>
    <w:rsid w:val="008B30D4"/>
    <w:rsid w:val="008B4685"/>
    <w:rsid w:val="008B571D"/>
    <w:rsid w:val="008D6E50"/>
    <w:rsid w:val="008F26D1"/>
    <w:rsid w:val="008F4005"/>
    <w:rsid w:val="008F6701"/>
    <w:rsid w:val="009061C9"/>
    <w:rsid w:val="00907FC9"/>
    <w:rsid w:val="00934054"/>
    <w:rsid w:val="00946FBB"/>
    <w:rsid w:val="00955A9C"/>
    <w:rsid w:val="00967CBE"/>
    <w:rsid w:val="009A0391"/>
    <w:rsid w:val="009B403C"/>
    <w:rsid w:val="009D1885"/>
    <w:rsid w:val="009D6B62"/>
    <w:rsid w:val="009E7C52"/>
    <w:rsid w:val="00A05106"/>
    <w:rsid w:val="00A12904"/>
    <w:rsid w:val="00A129C5"/>
    <w:rsid w:val="00A56E62"/>
    <w:rsid w:val="00A60D7F"/>
    <w:rsid w:val="00A76117"/>
    <w:rsid w:val="00A81F82"/>
    <w:rsid w:val="00A84D34"/>
    <w:rsid w:val="00A8501B"/>
    <w:rsid w:val="00AB10D8"/>
    <w:rsid w:val="00AB2D37"/>
    <w:rsid w:val="00AB7FEE"/>
    <w:rsid w:val="00AC7491"/>
    <w:rsid w:val="00AE2EF2"/>
    <w:rsid w:val="00B05388"/>
    <w:rsid w:val="00B3040C"/>
    <w:rsid w:val="00B33D40"/>
    <w:rsid w:val="00B4211B"/>
    <w:rsid w:val="00B46263"/>
    <w:rsid w:val="00B575CC"/>
    <w:rsid w:val="00B6196C"/>
    <w:rsid w:val="00B66534"/>
    <w:rsid w:val="00B737AE"/>
    <w:rsid w:val="00B7569A"/>
    <w:rsid w:val="00B839B2"/>
    <w:rsid w:val="00B85D28"/>
    <w:rsid w:val="00B86F51"/>
    <w:rsid w:val="00BA20B4"/>
    <w:rsid w:val="00BB3FC0"/>
    <w:rsid w:val="00BC1233"/>
    <w:rsid w:val="00BD2A95"/>
    <w:rsid w:val="00BD35F4"/>
    <w:rsid w:val="00BE03A3"/>
    <w:rsid w:val="00BE74A7"/>
    <w:rsid w:val="00BF3C93"/>
    <w:rsid w:val="00BF448D"/>
    <w:rsid w:val="00BF5356"/>
    <w:rsid w:val="00C11B25"/>
    <w:rsid w:val="00C13E92"/>
    <w:rsid w:val="00C16005"/>
    <w:rsid w:val="00C21280"/>
    <w:rsid w:val="00C233FF"/>
    <w:rsid w:val="00C4102F"/>
    <w:rsid w:val="00C77869"/>
    <w:rsid w:val="00CE65AF"/>
    <w:rsid w:val="00D056E8"/>
    <w:rsid w:val="00D55014"/>
    <w:rsid w:val="00D56FB9"/>
    <w:rsid w:val="00D779CD"/>
    <w:rsid w:val="00D82AB4"/>
    <w:rsid w:val="00D87A58"/>
    <w:rsid w:val="00DA30CB"/>
    <w:rsid w:val="00E20830"/>
    <w:rsid w:val="00E22DBC"/>
    <w:rsid w:val="00E55090"/>
    <w:rsid w:val="00E62655"/>
    <w:rsid w:val="00E82594"/>
    <w:rsid w:val="00E9437C"/>
    <w:rsid w:val="00E95FA8"/>
    <w:rsid w:val="00EA3202"/>
    <w:rsid w:val="00ED18EB"/>
    <w:rsid w:val="00ED1B38"/>
    <w:rsid w:val="00F75639"/>
    <w:rsid w:val="00FA0AE8"/>
    <w:rsid w:val="00FD2BE3"/>
    <w:rsid w:val="00FF15B3"/>
    <w:rsid w:val="00FF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rPr>
      <w:rFonts w:ascii="Times New Roman" w:hAnsi="Times New Roman"/>
      <w:sz w:val="24"/>
    </w:rPr>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rFonts w:ascii="Times New Roman" w:hAnsi="Times New Roman"/>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rPr>
      <w:rFonts w:ascii="Times New Roman" w:hAnsi="Times New Roman"/>
      <w:sz w:val="24"/>
    </w:rPr>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rPr>
      <w:rFonts w:ascii="Times New Roman" w:hAnsi="Times New Roman"/>
      <w:sz w:val="24"/>
    </w:rPr>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rPr>
      <w:rFonts w:ascii="Times New Roman" w:hAnsi="Times New Roman"/>
      <w:sz w:val="24"/>
    </w:rPr>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rPr>
      <w:rFonts w:ascii="Times New Roman" w:hAnsi="Times New Roman"/>
      <w:sz w:val="24"/>
    </w:rPr>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rPr>
      <w:rFonts w:ascii="Times New Roman" w:hAnsi="Times New Roman"/>
      <w:sz w:val="24"/>
    </w:rPr>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rFonts w:ascii="Times New Roman" w:hAnsi="Times New Roman"/>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rFonts w:ascii="Times New Roman" w:hAnsi="Times New Roman"/>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rFonts w:ascii="Times New Roman" w:hAnsi="Times New Roman"/>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rPr>
      <w:rFonts w:ascii="Times New Roman" w:hAnsi="Times New Roman"/>
      <w:sz w:val="24"/>
    </w:rPr>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rPr>
      <w:rFonts w:ascii="Times New Roman" w:hAnsi="Times New Roman"/>
      <w:sz w:val="24"/>
    </w:rPr>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rPr>
      <w:rFonts w:ascii="Times New Roman" w:hAnsi="Times New Roman"/>
      <w:sz w:val="24"/>
    </w:rPr>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sz w:val="24"/>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rFonts w:ascii="Times New Roman" w:hAnsi="Times New Roman"/>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rPr>
      <w:rFonts w:ascii="Times New Roman" w:hAnsi="Times New Roman"/>
      <w:sz w:val="24"/>
    </w:rPr>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rFonts w:ascii="Times New Roman" w:hAnsi="Times New Roman"/>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rFonts w:ascii="Times New Roman" w:hAnsi="Times New Roman"/>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rFonts w:ascii="Times New Roman" w:hAnsi="Times New Roman"/>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rFonts w:ascii="Times New Roman" w:hAnsi="Times New Roman"/>
      <w:b/>
      <w:sz w:val="24"/>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qFormat/>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230">
    <w:name w:val="Основной текст с отступом 23"/>
    <w:basedOn w:val="a"/>
    <w:rsid w:val="008B571D"/>
    <w:pPr>
      <w:suppressAutoHyphens/>
      <w:spacing w:after="120" w:line="480" w:lineRule="auto"/>
      <w:ind w:left="283" w:firstLine="0"/>
      <w:jc w:val="left"/>
    </w:pPr>
    <w:rPr>
      <w:color w:val="00000A"/>
      <w:kern w:val="2"/>
      <w:szCs w:val="24"/>
    </w:rPr>
  </w:style>
  <w:style w:type="paragraph" w:customStyle="1" w:styleId="240">
    <w:name w:val="Основной текст с отступом 24"/>
    <w:basedOn w:val="a"/>
    <w:rsid w:val="00FA0AE8"/>
    <w:pPr>
      <w:suppressAutoHyphens/>
      <w:spacing w:after="120" w:line="480" w:lineRule="auto"/>
      <w:ind w:left="283" w:firstLine="0"/>
      <w:jc w:val="left"/>
    </w:pPr>
    <w:rPr>
      <w:color w:val="00000A"/>
      <w:kern w:val="2"/>
      <w:szCs w:val="24"/>
    </w:rPr>
  </w:style>
  <w:style w:type="paragraph" w:customStyle="1" w:styleId="250">
    <w:name w:val="Основной текст с отступом 25"/>
    <w:basedOn w:val="a"/>
    <w:rsid w:val="00A56E62"/>
    <w:pPr>
      <w:suppressAutoHyphens/>
      <w:spacing w:after="120" w:line="480" w:lineRule="auto"/>
      <w:ind w:left="283" w:firstLine="0"/>
      <w:jc w:val="left"/>
    </w:pPr>
    <w:rPr>
      <w:color w:val="00000A"/>
      <w:kern w:val="1"/>
      <w:szCs w:val="24"/>
    </w:rPr>
  </w:style>
  <w:style w:type="paragraph" w:customStyle="1" w:styleId="260">
    <w:name w:val="Основной текст с отступом 26"/>
    <w:basedOn w:val="a"/>
    <w:rsid w:val="001079F5"/>
    <w:pPr>
      <w:suppressAutoHyphens/>
      <w:spacing w:after="120" w:line="480" w:lineRule="auto"/>
      <w:ind w:left="283" w:firstLine="0"/>
      <w:jc w:val="left"/>
    </w:pPr>
    <w:rPr>
      <w:color w:val="00000A"/>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rPr>
      <w:rFonts w:ascii="Times New Roman" w:hAnsi="Times New Roman"/>
      <w:sz w:val="24"/>
    </w:rPr>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uiPriority w:val="9"/>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rFonts w:ascii="Times New Roman" w:hAnsi="Times New Roman"/>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uiPriority w:val="99"/>
    <w:rsid w:val="003E44BA"/>
    <w:pPr>
      <w:spacing w:beforeAutospacing="1" w:afterAutospacing="1"/>
    </w:pPr>
  </w:style>
  <w:style w:type="character" w:customStyle="1" w:styleId="a9">
    <w:name w:val="Обычный (веб) Знак"/>
    <w:basedOn w:val="1"/>
    <w:link w:val="a8"/>
    <w:rsid w:val="003E44BA"/>
    <w:rPr>
      <w:rFonts w:ascii="Times New Roman" w:hAnsi="Times New Roman"/>
      <w:sz w:val="24"/>
    </w:rPr>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qFormat/>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rPr>
      <w:rFonts w:ascii="Times New Roman" w:hAnsi="Times New Roman"/>
      <w:sz w:val="24"/>
    </w:rPr>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rPr>
      <w:rFonts w:ascii="Times New Roman" w:hAnsi="Times New Roman"/>
      <w:sz w:val="24"/>
    </w:rPr>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rPr>
      <w:rFonts w:ascii="Times New Roman" w:hAnsi="Times New Roman"/>
      <w:sz w:val="24"/>
    </w:rPr>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rPr>
      <w:rFonts w:ascii="Times New Roman" w:hAnsi="Times New Roman"/>
      <w:sz w:val="24"/>
    </w:rPr>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rFonts w:ascii="Times New Roman" w:hAnsi="Times New Roman"/>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rFonts w:ascii="Times New Roman" w:hAnsi="Times New Roman"/>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rFonts w:ascii="Times New Roman" w:hAnsi="Times New Roman"/>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rPr>
      <w:rFonts w:ascii="Times New Roman" w:hAnsi="Times New Roman"/>
      <w:sz w:val="24"/>
    </w:rPr>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rPr>
      <w:rFonts w:ascii="Times New Roman" w:hAnsi="Times New Roman"/>
      <w:sz w:val="24"/>
    </w:rPr>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rPr>
      <w:rFonts w:ascii="Times New Roman" w:hAnsi="Times New Roman"/>
      <w:sz w:val="24"/>
    </w:rPr>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sz w:val="24"/>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rFonts w:ascii="Times New Roman" w:hAnsi="Times New Roman"/>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rPr>
      <w:rFonts w:ascii="Times New Roman" w:hAnsi="Times New Roman"/>
      <w:sz w:val="24"/>
    </w:rPr>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rFonts w:ascii="Times New Roman" w:hAnsi="Times New Roman"/>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rFonts w:ascii="Times New Roman" w:hAnsi="Times New Roman"/>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rFonts w:ascii="Times New Roman" w:hAnsi="Times New Roman"/>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rFonts w:ascii="Times New Roman" w:hAnsi="Times New Roman"/>
      <w:b/>
      <w:sz w:val="24"/>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 w:type="paragraph" w:customStyle="1" w:styleId="normal0020table">
    <w:name w:val="normal_0020table"/>
    <w:basedOn w:val="a"/>
    <w:rsid w:val="00BD35F4"/>
    <w:pPr>
      <w:spacing w:before="100" w:beforeAutospacing="1" w:after="100" w:afterAutospacing="1"/>
      <w:ind w:firstLine="0"/>
      <w:jc w:val="left"/>
    </w:pPr>
    <w:rPr>
      <w:color w:val="auto"/>
      <w:szCs w:val="24"/>
    </w:rPr>
  </w:style>
  <w:style w:type="character" w:customStyle="1" w:styleId="normal0020tablechar">
    <w:name w:val="normal_0020table__char"/>
    <w:basedOn w:val="a0"/>
    <w:rsid w:val="00BD35F4"/>
  </w:style>
  <w:style w:type="character" w:customStyle="1" w:styleId="rpc41">
    <w:name w:val="_rpc_41"/>
    <w:basedOn w:val="a0"/>
    <w:qFormat/>
    <w:rsid w:val="007013B8"/>
  </w:style>
  <w:style w:type="character" w:customStyle="1" w:styleId="afc">
    <w:name w:val="Цветовое выделение для Текст"/>
    <w:qFormat/>
    <w:rsid w:val="00772D04"/>
    <w:rPr>
      <w:sz w:val="24"/>
    </w:rPr>
  </w:style>
  <w:style w:type="paragraph" w:customStyle="1" w:styleId="212">
    <w:name w:val="Основной текст с отступом 21"/>
    <w:basedOn w:val="a"/>
    <w:rsid w:val="005C1866"/>
    <w:pPr>
      <w:suppressAutoHyphens/>
      <w:spacing w:after="120" w:line="480" w:lineRule="auto"/>
      <w:ind w:left="283" w:firstLine="0"/>
      <w:jc w:val="left"/>
    </w:pPr>
    <w:rPr>
      <w:color w:val="00000A"/>
      <w:kern w:val="2"/>
      <w:szCs w:val="24"/>
    </w:rPr>
  </w:style>
  <w:style w:type="paragraph" w:customStyle="1" w:styleId="220">
    <w:name w:val="Основной текст с отступом 22"/>
    <w:basedOn w:val="a"/>
    <w:rsid w:val="00E9437C"/>
    <w:pPr>
      <w:suppressAutoHyphens/>
      <w:spacing w:after="120" w:line="480" w:lineRule="auto"/>
      <w:ind w:left="283" w:firstLine="0"/>
      <w:jc w:val="left"/>
    </w:pPr>
    <w:rPr>
      <w:color w:val="00000A"/>
      <w:kern w:val="2"/>
      <w:szCs w:val="24"/>
    </w:rPr>
  </w:style>
  <w:style w:type="paragraph" w:customStyle="1" w:styleId="230">
    <w:name w:val="Основной текст с отступом 23"/>
    <w:basedOn w:val="a"/>
    <w:rsid w:val="008B571D"/>
    <w:pPr>
      <w:suppressAutoHyphens/>
      <w:spacing w:after="120" w:line="480" w:lineRule="auto"/>
      <w:ind w:left="283" w:firstLine="0"/>
      <w:jc w:val="left"/>
    </w:pPr>
    <w:rPr>
      <w:color w:val="00000A"/>
      <w:kern w:val="2"/>
      <w:szCs w:val="24"/>
    </w:rPr>
  </w:style>
  <w:style w:type="paragraph" w:customStyle="1" w:styleId="240">
    <w:name w:val="Основной текст с отступом 24"/>
    <w:basedOn w:val="a"/>
    <w:rsid w:val="00FA0AE8"/>
    <w:pPr>
      <w:suppressAutoHyphens/>
      <w:spacing w:after="120" w:line="480" w:lineRule="auto"/>
      <w:ind w:left="283" w:firstLine="0"/>
      <w:jc w:val="left"/>
    </w:pPr>
    <w:rPr>
      <w:color w:val="00000A"/>
      <w:kern w:val="2"/>
      <w:szCs w:val="24"/>
    </w:rPr>
  </w:style>
  <w:style w:type="paragraph" w:customStyle="1" w:styleId="250">
    <w:name w:val="Основной текст с отступом 25"/>
    <w:basedOn w:val="a"/>
    <w:rsid w:val="00A56E62"/>
    <w:pPr>
      <w:suppressAutoHyphens/>
      <w:spacing w:after="120" w:line="480" w:lineRule="auto"/>
      <w:ind w:left="283" w:firstLine="0"/>
      <w:jc w:val="left"/>
    </w:pPr>
    <w:rPr>
      <w:color w:val="00000A"/>
      <w:kern w:val="1"/>
      <w:szCs w:val="24"/>
    </w:rPr>
  </w:style>
  <w:style w:type="paragraph" w:customStyle="1" w:styleId="260">
    <w:name w:val="Основной текст с отступом 26"/>
    <w:basedOn w:val="a"/>
    <w:rsid w:val="001079F5"/>
    <w:pPr>
      <w:suppressAutoHyphens/>
      <w:spacing w:after="120" w:line="480" w:lineRule="auto"/>
      <w:ind w:left="283" w:firstLine="0"/>
      <w:jc w:val="left"/>
    </w:pPr>
    <w:rPr>
      <w:color w:val="00000A"/>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 w:id="124368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3141&amp;dst=2780&amp;field=134&amp;date=29.01.2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3141&amp;dst=2777&amp;field=134&amp;date=29.01.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141&amp;dst=2772&amp;field=134&amp;date=29.01.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83141&amp;dst=689&amp;field=134&amp;date=29.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65174&amp;dst=100008&amp;field=134&amp;date=02.04.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6247</Words>
  <Characters>35608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Пильщикова</dc:creator>
  <cp:lastModifiedBy>Пильщикова</cp:lastModifiedBy>
  <cp:revision>2</cp:revision>
  <cp:lastPrinted>2025-05-29T08:33:00Z</cp:lastPrinted>
  <dcterms:created xsi:type="dcterms:W3CDTF">2025-06-10T05:47:00Z</dcterms:created>
  <dcterms:modified xsi:type="dcterms:W3CDTF">2025-06-10T05:47:00Z</dcterms:modified>
</cp:coreProperties>
</file>