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A1" w:rsidRDefault="007A67CC" w:rsidP="007A67CC">
      <w:pPr>
        <w:pStyle w:val="Standard"/>
        <w:jc w:val="center"/>
        <w:rPr>
          <w:rStyle w:val="s1"/>
          <w:rFonts w:ascii="Liberation Serif" w:hAnsi="Liberation Serif"/>
          <w:b/>
          <w:sz w:val="32"/>
          <w:szCs w:val="32"/>
        </w:rPr>
      </w:pPr>
      <w:r w:rsidRPr="007A67CC">
        <w:rPr>
          <w:rStyle w:val="s1"/>
          <w:rFonts w:ascii="Liberation Serif" w:hAnsi="Liberation Serif"/>
          <w:b/>
          <w:sz w:val="32"/>
          <w:szCs w:val="32"/>
        </w:rPr>
        <w:t>ПРОЕКТ</w:t>
      </w:r>
    </w:p>
    <w:p w:rsidR="007A67CC" w:rsidRPr="007A67CC" w:rsidRDefault="007A67CC" w:rsidP="007A67CC">
      <w:pPr>
        <w:pStyle w:val="Standard"/>
        <w:jc w:val="center"/>
        <w:rPr>
          <w:rStyle w:val="s1"/>
          <w:rFonts w:ascii="Liberation Serif" w:hAnsi="Liberation Serif"/>
          <w:b/>
          <w:sz w:val="32"/>
          <w:szCs w:val="32"/>
        </w:rPr>
      </w:pPr>
    </w:p>
    <w:p w:rsidR="00F638A1" w:rsidRDefault="007A67CC">
      <w:pPr>
        <w:pStyle w:val="p3"/>
        <w:widowControl w:val="0"/>
        <w:spacing w:before="0" w:after="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АДМИНИСТРАЦИЯ ГРЯЗОВЕЦКОГО МУНИЦИПАЛЬНОГО </w:t>
      </w:r>
      <w:r>
        <w:rPr>
          <w:rFonts w:ascii="Liberation Serif" w:hAnsi="Liberation Serif"/>
          <w:b/>
          <w:bCs/>
          <w:sz w:val="26"/>
          <w:szCs w:val="26"/>
        </w:rPr>
        <w:t>ОКРУГА</w:t>
      </w:r>
    </w:p>
    <w:p w:rsidR="00F638A1" w:rsidRDefault="00F638A1">
      <w:pPr>
        <w:pStyle w:val="p5"/>
        <w:widowControl w:val="0"/>
        <w:spacing w:before="0" w:after="0"/>
        <w:jc w:val="center"/>
      </w:pPr>
    </w:p>
    <w:p w:rsidR="00F638A1" w:rsidRDefault="007A67CC">
      <w:pPr>
        <w:pStyle w:val="p5"/>
        <w:widowControl w:val="0"/>
        <w:spacing w:before="0" w:after="0"/>
        <w:jc w:val="center"/>
      </w:pPr>
      <w:r>
        <w:rPr>
          <w:rStyle w:val="s1"/>
          <w:rFonts w:ascii="Liberation Serif" w:hAnsi="Liberation Serif" w:cs="Bookman Old Style"/>
          <w:b/>
          <w:sz w:val="32"/>
          <w:szCs w:val="32"/>
        </w:rPr>
        <w:t>П О С Т А Н О В Л Е Н И Е</w:t>
      </w:r>
    </w:p>
    <w:p w:rsidR="00F638A1" w:rsidRDefault="00F638A1">
      <w:pPr>
        <w:pStyle w:val="Standard"/>
        <w:jc w:val="both"/>
        <w:rPr>
          <w:rFonts w:ascii="Liberation Serif" w:hAnsi="Liberation Serif"/>
          <w:sz w:val="20"/>
          <w:szCs w:val="20"/>
        </w:rPr>
      </w:pPr>
    </w:p>
    <w:p w:rsidR="00F638A1" w:rsidRDefault="00F638A1">
      <w:pPr>
        <w:pStyle w:val="Standard"/>
        <w:jc w:val="both"/>
        <w:rPr>
          <w:rFonts w:ascii="Liberation Serif" w:hAnsi="Liberation Serif"/>
          <w:sz w:val="22"/>
          <w:szCs w:val="22"/>
        </w:rPr>
      </w:pPr>
    </w:p>
    <w:p w:rsidR="00F638A1" w:rsidRDefault="00F638A1">
      <w:pPr>
        <w:pStyle w:val="Standard"/>
        <w:jc w:val="both"/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</w:pPr>
    </w:p>
    <w:tbl>
      <w:tblPr>
        <w:tblW w:w="3744" w:type="dxa"/>
        <w:tblInd w:w="-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459"/>
        <w:gridCol w:w="885"/>
      </w:tblGrid>
      <w:tr w:rsidR="00F638A1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F638A1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7A67CC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8A1" w:rsidRDefault="00F638A1">
            <w:pPr>
              <w:pStyle w:val="Standard"/>
              <w:snapToGrid w:val="0"/>
              <w:spacing w:after="10" w:line="200" w:lineRule="atLeast"/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F638A1" w:rsidRDefault="00F638A1">
      <w:pPr>
        <w:pStyle w:val="Standard"/>
        <w:jc w:val="both"/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</w:pPr>
    </w:p>
    <w:p w:rsidR="00F638A1" w:rsidRDefault="007A67CC">
      <w:pPr>
        <w:pStyle w:val="Textbody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100"/>
          <w:sz w:val="20"/>
          <w:szCs w:val="20"/>
        </w:rPr>
        <w:t xml:space="preserve">                              </w:t>
      </w:r>
      <w:r>
        <w:rPr>
          <w:rFonts w:ascii="Liberation Serif" w:hAnsi="Liberation Serif"/>
          <w:w w:val="100"/>
          <w:sz w:val="24"/>
        </w:rPr>
        <w:t>г. Грязовец</w:t>
      </w:r>
      <w:r>
        <w:rPr>
          <w:rFonts w:ascii="Liberation Serif" w:hAnsi="Liberation Serif"/>
          <w:w w:val="100"/>
          <w:sz w:val="20"/>
          <w:szCs w:val="20"/>
        </w:rPr>
        <w:t xml:space="preserve">                                                            </w:t>
      </w:r>
    </w:p>
    <w:p w:rsidR="00F638A1" w:rsidRDefault="00F638A1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0"/>
          <w:szCs w:val="20"/>
        </w:rPr>
      </w:pPr>
    </w:p>
    <w:p w:rsidR="00F638A1" w:rsidRDefault="007A67CC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  <w:r>
        <w:rPr>
          <w:rFonts w:ascii="Liberation Serif" w:hAnsi="Liberation Serif"/>
          <w:w w:val="100"/>
          <w:sz w:val="28"/>
          <w:szCs w:val="28"/>
        </w:rPr>
        <w:t xml:space="preserve">        </w:t>
      </w:r>
    </w:p>
    <w:p w:rsidR="00F638A1" w:rsidRDefault="007A67CC">
      <w:pPr>
        <w:pStyle w:val="Standard"/>
        <w:jc w:val="center"/>
        <w:rPr>
          <w:rFonts w:ascii="Liberation Serif" w:hAnsi="Liberation Serif"/>
          <w:b/>
          <w:bCs/>
          <w:w w:val="100"/>
          <w:sz w:val="26"/>
          <w:szCs w:val="26"/>
        </w:rPr>
      </w:pPr>
      <w:r>
        <w:rPr>
          <w:rFonts w:ascii="Liberation Serif" w:hAnsi="Liberation Serif"/>
          <w:b/>
          <w:bCs/>
          <w:w w:val="100"/>
          <w:sz w:val="26"/>
          <w:szCs w:val="26"/>
        </w:rPr>
        <w:t>Об утверждении административного регламента «Предоставление муниципальной услуги по прекращению права постоянного (бессрочного) пользования и пожизненного наследуемого владения земельны</w:t>
      </w:r>
      <w:r>
        <w:rPr>
          <w:rFonts w:ascii="Liberation Serif" w:hAnsi="Liberation Serif"/>
          <w:b/>
          <w:bCs/>
          <w:w w:val="100"/>
          <w:sz w:val="26"/>
          <w:szCs w:val="26"/>
        </w:rPr>
        <w:t>м участком при отказе землепользователя, землевладельца от принадлежащего им права на земельный участок»</w:t>
      </w:r>
    </w:p>
    <w:p w:rsidR="00F638A1" w:rsidRDefault="00F638A1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</w:rPr>
      </w:pPr>
    </w:p>
    <w:p w:rsidR="00F638A1" w:rsidRDefault="00F638A1">
      <w:pPr>
        <w:pStyle w:val="Standard"/>
        <w:widowControl w:val="0"/>
        <w:suppressAutoHyphens/>
        <w:ind w:firstLine="708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suppressAutoHyphens/>
        <w:ind w:firstLine="708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shd w:val="clear" w:color="auto" w:fill="FFFFFF"/>
        <w:suppressAutoHyphens/>
        <w:spacing w:line="100" w:lineRule="atLeast"/>
        <w:ind w:firstLine="708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</w:t>
      </w: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услуг», Земельным Кодексом Российской Федерации от 25.10.2001 № 136-ФЗ,</w:t>
      </w:r>
      <w:r>
        <w:rPr>
          <w:rFonts w:ascii="Liberation Serif" w:eastAsia="Calibri" w:hAnsi="Liberation Serif"/>
          <w:w w:val="100"/>
          <w:kern w:val="0"/>
          <w:sz w:val="26"/>
          <w:szCs w:val="26"/>
          <w:shd w:val="clear" w:color="auto" w:fill="FFFFFF"/>
          <w:lang w:eastAsia="ru-RU"/>
        </w:rPr>
        <w:t xml:space="preserve"> Постановлением администрации Грязовецкого муниципального района от 01.06.2022 № 259 «О порядках разработки и утверждения административных регламентов предоставления муниципальных услуг</w:t>
      </w:r>
      <w:r>
        <w:rPr>
          <w:rFonts w:ascii="Liberation Serif" w:eastAsia="Calibri" w:hAnsi="Liberation Serif"/>
          <w:w w:val="100"/>
          <w:kern w:val="0"/>
          <w:sz w:val="26"/>
          <w:szCs w:val="26"/>
          <w:shd w:val="clear" w:color="auto" w:fill="FFFFFF"/>
          <w:lang w:eastAsia="ru-RU"/>
        </w:rPr>
        <w:t>, административных регламентов исполнения муниципальных функций органами местного самоуправления Грязовецкого муниципального района»:</w:t>
      </w:r>
    </w:p>
    <w:p w:rsidR="00F638A1" w:rsidRDefault="007A67CC">
      <w:pPr>
        <w:pStyle w:val="Standard"/>
        <w:widowControl w:val="0"/>
        <w:suppressAutoHyphens/>
        <w:jc w:val="both"/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  <w:shd w:val="clear" w:color="auto" w:fill="FFFFFF"/>
          <w:lang w:eastAsia="ru-RU"/>
        </w:rPr>
        <w:t>Администрация Грязовецкого муниципального округа ПОСТАНОВЛЯЕТ:</w:t>
      </w:r>
    </w:p>
    <w:p w:rsidR="00F638A1" w:rsidRDefault="007A67CC">
      <w:pPr>
        <w:pStyle w:val="Standard"/>
        <w:widowControl w:val="0"/>
        <w:suppressAutoHyphens/>
        <w:ind w:firstLine="708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1. Утвердить административный регламент «Предоставление мун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пальной услуги по прекращению права постоянного (бессрочного) пользова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                                      и пожизненного наследуемого владения земельным участком при отказе землепользователя, землевладельца от принадлежащего им права на земель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ый участок» (прилагается).</w:t>
      </w:r>
    </w:p>
    <w:p w:rsidR="00F638A1" w:rsidRDefault="007A67CC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 xml:space="preserve">2. Ответственным за выполнение муниципальной услуги 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земельных отношений </w:t>
      </w: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администрации Грязовецкого муниципального округа Вологодской области.</w:t>
      </w:r>
    </w:p>
    <w:p w:rsidR="00F638A1" w:rsidRDefault="007A67CC">
      <w:pPr>
        <w:pStyle w:val="Standard"/>
        <w:widowControl w:val="0"/>
        <w:shd w:val="clear" w:color="auto" w:fill="FFFFFF"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3. Признать утратившим силу постановление админи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страции Грязовецкого муниципального </w:t>
      </w:r>
      <w:r>
        <w:rPr>
          <w:rFonts w:ascii="Liberation Serif" w:eastAsia="Segoe UI" w:hAnsi="Liberation Serif" w:cs="Liberation Serif"/>
          <w:w w:val="100"/>
          <w:sz w:val="26"/>
          <w:szCs w:val="26"/>
          <w:lang w:bidi="hi-IN"/>
        </w:rPr>
        <w:t>округа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 от </w:t>
      </w:r>
      <w:r>
        <w:rPr>
          <w:rFonts w:ascii="Liberation Serif" w:hAnsi="Liberation Serif" w:cs="Liberation Serif"/>
          <w:w w:val="100"/>
          <w:sz w:val="26"/>
          <w:szCs w:val="26"/>
        </w:rPr>
        <w:t>13.01.2023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№ </w:t>
      </w:r>
      <w:r>
        <w:rPr>
          <w:rFonts w:ascii="Liberation Serif" w:hAnsi="Liberation Serif" w:cs="Liberation Serif"/>
          <w:w w:val="100"/>
          <w:sz w:val="26"/>
          <w:szCs w:val="26"/>
        </w:rPr>
        <w:t>34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>«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Предоставление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пальной услуги по прекращению права постоянного (бесс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рочного) пользова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и пожизненного наследуемого владения земельным участком при отказе землепользователя, землевладельца от принадлежащего им права на земель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ный участок</w:t>
      </w:r>
      <w:r>
        <w:rPr>
          <w:rFonts w:ascii="Liberation Serif" w:hAnsi="Liberation Serif" w:cs="Liberation Serif"/>
          <w:spacing w:val="-4"/>
          <w:sz w:val="26"/>
          <w:szCs w:val="26"/>
          <w:lang w:bidi="ru-RU"/>
        </w:rPr>
        <w:t>»</w:t>
      </w:r>
      <w:r>
        <w:rPr>
          <w:rFonts w:ascii="Liberation Serif" w:eastAsia="Segoe UI" w:hAnsi="Liberation Serif" w:cs="Liberation Serif"/>
          <w:spacing w:val="-4"/>
          <w:sz w:val="26"/>
          <w:szCs w:val="26"/>
          <w:lang w:bidi="hi-IN"/>
        </w:rPr>
        <w:t>.</w:t>
      </w:r>
    </w:p>
    <w:p w:rsidR="00F638A1" w:rsidRDefault="007A67CC">
      <w:pPr>
        <w:pStyle w:val="Standard"/>
        <w:shd w:val="clear" w:color="auto" w:fill="FFFFFF"/>
        <w:spacing w:line="276" w:lineRule="auto"/>
        <w:ind w:firstLine="709"/>
        <w:jc w:val="both"/>
      </w:pPr>
      <w:r>
        <w:rPr>
          <w:rFonts w:ascii="Liberation Serif" w:eastAsia="Segoe UI" w:hAnsi="Liberation Serif" w:cs="Liberation Serif"/>
          <w:sz w:val="26"/>
          <w:szCs w:val="26"/>
          <w:lang w:bidi="hi-IN"/>
        </w:rPr>
        <w:t>4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 xml:space="preserve">. Контроль за выполнением настоящего постановления возложить  на начальника </w:t>
      </w:r>
      <w:r>
        <w:rPr>
          <w:rFonts w:ascii="Liberation Serif" w:eastAsia="Segoe UI" w:hAnsi="Liberation Serif" w:cs="Liberation Serif"/>
          <w:sz w:val="26"/>
          <w:szCs w:val="26"/>
          <w:lang w:bidi="hi-IN"/>
        </w:rPr>
        <w:t>Управления имущественных и земельных отношений администрации  Грязовецкого муниципального округа  Вологодской области.</w:t>
      </w:r>
    </w:p>
    <w:p w:rsidR="00F638A1" w:rsidRDefault="007A67CC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 xml:space="preserve">5. Настоящее постановление вступает в силу со дня его подписания, подлежит </w:t>
      </w: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lastRenderedPageBreak/>
        <w:t>официальному опубликованию и размещению на официальном сайте Г</w:t>
      </w: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>рязовецкого муниципального округа.</w:t>
      </w:r>
    </w:p>
    <w:p w:rsidR="00F638A1" w:rsidRDefault="00F638A1">
      <w:pPr>
        <w:pStyle w:val="Standard"/>
        <w:suppressAutoHyphens/>
        <w:spacing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F638A1" w:rsidRDefault="00F638A1">
      <w:pPr>
        <w:pStyle w:val="Standard"/>
        <w:suppressAutoHyphens/>
        <w:spacing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F638A1" w:rsidRDefault="007A67CC">
      <w:pPr>
        <w:pStyle w:val="Standard"/>
        <w:suppressAutoHyphens/>
        <w:spacing w:line="276" w:lineRule="auto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Глава Грязовецкого муниципального округа                                                  Н.Н.Головчак</w:t>
      </w: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7A67CC" w:rsidRDefault="007A67CC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  <w:bookmarkStart w:id="0" w:name="_GoBack"/>
      <w:bookmarkEnd w:id="0"/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7"/>
        <w:gridCol w:w="4371"/>
      </w:tblGrid>
      <w:tr w:rsidR="00F638A1">
        <w:tblPrEx>
          <w:tblCellMar>
            <w:top w:w="0" w:type="dxa"/>
            <w:bottom w:w="0" w:type="dxa"/>
          </w:tblCellMar>
        </w:tblPrEx>
        <w:tc>
          <w:tcPr>
            <w:tcW w:w="52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8A1" w:rsidRDefault="00F638A1">
            <w:pPr>
              <w:pStyle w:val="TableContents"/>
              <w:jc w:val="both"/>
            </w:pPr>
          </w:p>
          <w:p w:rsidR="007A67CC" w:rsidRDefault="007A67CC">
            <w:pPr>
              <w:pStyle w:val="TableContents"/>
              <w:jc w:val="both"/>
            </w:pPr>
          </w:p>
          <w:p w:rsidR="007A67CC" w:rsidRDefault="007A67CC">
            <w:pPr>
              <w:pStyle w:val="TableContents"/>
              <w:jc w:val="both"/>
            </w:pPr>
          </w:p>
        </w:tc>
        <w:tc>
          <w:tcPr>
            <w:tcW w:w="43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8A1" w:rsidRDefault="007A67C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УТВЕРЖДЕН</w:t>
            </w:r>
          </w:p>
          <w:p w:rsidR="00F638A1" w:rsidRDefault="007A67C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постановление  администрации</w:t>
            </w:r>
          </w:p>
          <w:p w:rsidR="00F638A1" w:rsidRDefault="007A67C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Грязовецкого муниципального округа</w:t>
            </w:r>
          </w:p>
          <w:p w:rsidR="00F638A1" w:rsidRDefault="007A67CC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от</w:t>
            </w:r>
            <w:r>
              <w:rPr>
                <w:rFonts w:ascii="Liberation Serif" w:hAnsi="Liberation Serif"/>
                <w:w w:val="100"/>
                <w:sz w:val="26"/>
                <w:szCs w:val="26"/>
              </w:rPr>
              <w:t xml:space="preserve"> ________ № __________</w:t>
            </w:r>
          </w:p>
        </w:tc>
      </w:tr>
    </w:tbl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F638A1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F638A1" w:rsidRDefault="007A67CC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Административный регламент</w:t>
      </w: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предоставления муниципальной услуги по  прекращению права постоянного (бессроч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ного) пользования и пожизненного наследуемого владения земельным участком при отказе землепользователя, землевладельца от </w:t>
      </w:r>
      <w:r>
        <w:rPr>
          <w:rFonts w:ascii="Liberation Serif" w:hAnsi="Liberation Serif"/>
          <w:w w:val="100"/>
          <w:sz w:val="26"/>
          <w:szCs w:val="26"/>
        </w:rPr>
        <w:t>принадлежащего им права на земельный участок</w:t>
      </w:r>
    </w:p>
    <w:p w:rsidR="00F638A1" w:rsidRDefault="00F638A1">
      <w:pPr>
        <w:pStyle w:val="Standard"/>
        <w:widowControl w:val="0"/>
        <w:jc w:val="center"/>
        <w:rPr>
          <w:rFonts w:ascii="Liberation Serif" w:hAnsi="Liberation Serif"/>
          <w:w w:val="100"/>
          <w:sz w:val="28"/>
          <w:szCs w:val="28"/>
        </w:rPr>
      </w:pPr>
    </w:p>
    <w:p w:rsidR="00F638A1" w:rsidRDefault="007A67CC">
      <w:pPr>
        <w:pStyle w:val="Standard"/>
        <w:widowControl w:val="0"/>
        <w:ind w:firstLine="24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I. Общие положения</w:t>
      </w:r>
    </w:p>
    <w:p w:rsidR="00F638A1" w:rsidRDefault="00F638A1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</w:rPr>
      </w:pP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1.1. Административный регламент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</w:t>
      </w:r>
      <w:r>
        <w:rPr>
          <w:rFonts w:ascii="Liberation Serif" w:hAnsi="Liberation Serif"/>
          <w:w w:val="100"/>
          <w:sz w:val="26"/>
          <w:szCs w:val="26"/>
        </w:rPr>
        <w:t>казе землепользователя, землевладельца от принадлежащего им права на земельный участок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Действие административног</w:t>
      </w:r>
      <w:r>
        <w:rPr>
          <w:rFonts w:ascii="Liberation Serif" w:hAnsi="Liberation Serif"/>
          <w:w w:val="100"/>
          <w:sz w:val="26"/>
          <w:szCs w:val="26"/>
        </w:rPr>
        <w:t>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Грязовецкого муниципального округа Вологодской области</w:t>
      </w:r>
      <w:r>
        <w:rPr>
          <w:rFonts w:ascii="Liberation Serif" w:hAnsi="Liberation Serif"/>
          <w:w w:val="100"/>
          <w:sz w:val="26"/>
          <w:szCs w:val="26"/>
        </w:rPr>
        <w:t xml:space="preserve">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1.2. Заявителями при предоставлении муниципальной услуги являются физические и юридические лица либо уполномоченные ими лица (з</w:t>
      </w:r>
      <w:r>
        <w:rPr>
          <w:rFonts w:ascii="Liberation Serif" w:hAnsi="Liberation Serif"/>
          <w:w w:val="100"/>
          <w:sz w:val="26"/>
          <w:szCs w:val="26"/>
        </w:rPr>
        <w:t>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Liberation Serif" w:hAnsi="Liberation Serif"/>
          <w:spacing w:val="-4"/>
          <w:w w:val="100"/>
          <w:sz w:val="26"/>
          <w:szCs w:val="26"/>
        </w:rPr>
        <w:t>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1.3. Место нахождения администрации Грязовецкого муниципального округа Вологодск</w:t>
      </w:r>
      <w:r>
        <w:rPr>
          <w:rFonts w:ascii="Liberation Serif" w:hAnsi="Liberation Serif"/>
          <w:w w:val="100"/>
          <w:sz w:val="26"/>
          <w:szCs w:val="26"/>
        </w:rPr>
        <w:t xml:space="preserve">ой области, </w:t>
      </w:r>
      <w:r>
        <w:rPr>
          <w:rFonts w:ascii="Liberation Serif" w:hAnsi="Liberation Serif"/>
          <w:i/>
          <w:w w:val="100"/>
          <w:sz w:val="26"/>
          <w:szCs w:val="26"/>
        </w:rPr>
        <w:t xml:space="preserve"> </w:t>
      </w:r>
      <w:r>
        <w:rPr>
          <w:rFonts w:ascii="Liberation Serif" w:hAnsi="Liberation Serif"/>
          <w:w w:val="100"/>
          <w:sz w:val="26"/>
          <w:szCs w:val="26"/>
        </w:rPr>
        <w:t>Управления  имущественных и земельных отношений администрации  Грязовецкого муниципального округа Вологодской области (далее – Уполномоченный орган):</w:t>
      </w:r>
    </w:p>
    <w:p w:rsidR="00F638A1" w:rsidRDefault="007A67CC">
      <w:pPr>
        <w:pStyle w:val="Standard"/>
        <w:widowControl w:val="0"/>
        <w:tabs>
          <w:tab w:val="left" w:pos="851"/>
        </w:tabs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Почтовый адрес Уполномоченного органа: ул. К. Маркса, 58, г. Грязовец, Вологодская область, Р</w:t>
      </w:r>
      <w:r>
        <w:rPr>
          <w:rFonts w:ascii="Liberation Serif" w:hAnsi="Liberation Serif"/>
          <w:w w:val="100"/>
          <w:sz w:val="26"/>
          <w:szCs w:val="26"/>
        </w:rPr>
        <w:t>оссия, 162000;</w:t>
      </w:r>
    </w:p>
    <w:p w:rsidR="00F638A1" w:rsidRDefault="007A67CC">
      <w:pPr>
        <w:pStyle w:val="Standard"/>
        <w:widowControl w:val="0"/>
        <w:tabs>
          <w:tab w:val="left" w:pos="851"/>
        </w:tabs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работы Уполномоченного органа:</w:t>
      </w:r>
    </w:p>
    <w:tbl>
      <w:tblPr>
        <w:tblW w:w="9421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5557"/>
      </w:tblGrid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Понедельник</w:t>
            </w:r>
          </w:p>
        </w:tc>
        <w:tc>
          <w:tcPr>
            <w:tcW w:w="55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ind w:right="-5" w:firstLine="67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</w:p>
          <w:p w:rsidR="00F638A1" w:rsidRDefault="007A67CC">
            <w:pPr>
              <w:pStyle w:val="Standard"/>
              <w:widowControl w:val="0"/>
              <w:ind w:right="-5" w:firstLine="67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08.00-12.00</w:t>
            </w:r>
          </w:p>
          <w:p w:rsidR="00F638A1" w:rsidRDefault="007A67CC">
            <w:pPr>
              <w:pStyle w:val="Standard"/>
              <w:widowControl w:val="0"/>
              <w:ind w:right="-5" w:firstLine="67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13.00-17.00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Вторник</w:t>
            </w:r>
          </w:p>
        </w:tc>
        <w:tc>
          <w:tcPr>
            <w:tcW w:w="55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000000" w:rsidRDefault="007A67CC"/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Среда</w:t>
            </w:r>
          </w:p>
        </w:tc>
        <w:tc>
          <w:tcPr>
            <w:tcW w:w="55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000000" w:rsidRDefault="007A67CC"/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Четверг</w:t>
            </w:r>
          </w:p>
        </w:tc>
        <w:tc>
          <w:tcPr>
            <w:tcW w:w="55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000000" w:rsidRDefault="007A67CC"/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Пятница</w:t>
            </w:r>
          </w:p>
        </w:tc>
        <w:tc>
          <w:tcPr>
            <w:tcW w:w="55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000000" w:rsidRDefault="007A67CC"/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Суббота</w:t>
            </w:r>
          </w:p>
        </w:tc>
        <w:tc>
          <w:tcPr>
            <w:tcW w:w="5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ВЫХОДНОЙ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Воскресенье</w:t>
            </w:r>
          </w:p>
        </w:tc>
        <w:tc>
          <w:tcPr>
            <w:tcW w:w="5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ВЫХОДНОЙ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Предпраздничные дни</w:t>
            </w:r>
          </w:p>
        </w:tc>
        <w:tc>
          <w:tcPr>
            <w:tcW w:w="5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08.00-12.00</w:t>
            </w:r>
          </w:p>
          <w:p w:rsidR="00F638A1" w:rsidRDefault="007A67CC">
            <w:pPr>
              <w:pStyle w:val="Standard"/>
              <w:widowControl w:val="0"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13.00-16.00</w:t>
            </w:r>
          </w:p>
        </w:tc>
      </w:tr>
    </w:tbl>
    <w:p w:rsidR="00F638A1" w:rsidRDefault="007A67CC">
      <w:pPr>
        <w:pStyle w:val="Standard"/>
        <w:widowControl w:val="0"/>
        <w:ind w:firstLine="720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приема документов: Понедельник-</w:t>
      </w:r>
      <w:r>
        <w:rPr>
          <w:rFonts w:ascii="Liberation Serif" w:hAnsi="Liberation Serif"/>
          <w:w w:val="100"/>
          <w:sz w:val="26"/>
          <w:szCs w:val="26"/>
        </w:rPr>
        <w:t>пятница с 08.00.до 12.00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График личного приема руководителя Уполномоченного органа: каждый четверг с 13.00-16.00.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Телефон для информирования по вопросам, связанным с предоставлением муни</w:t>
      </w:r>
      <w:r>
        <w:rPr>
          <w:rFonts w:ascii="Liberation Serif" w:hAnsi="Liberation Serif"/>
          <w:w w:val="100"/>
          <w:sz w:val="26"/>
          <w:szCs w:val="26"/>
        </w:rPr>
        <w:softHyphen/>
        <w:t>ципальной услуги: (817-55) 2-14-32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Адрес официального сайта Уполномо</w:t>
      </w:r>
      <w:r>
        <w:rPr>
          <w:rFonts w:ascii="Liberation Serif" w:hAnsi="Liberation Serif"/>
          <w:w w:val="100"/>
          <w:sz w:val="26"/>
          <w:szCs w:val="26"/>
        </w:rPr>
        <w:t>ченного органа в информационно-телеком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муникационной сети «Интернет» (далее соответственно - сеть «Интернет», сайт в сети «Интернет»): </w:t>
      </w:r>
      <w:r>
        <w:rPr>
          <w:rFonts w:ascii="Liberation Serif" w:hAnsi="Liberation Serif"/>
          <w:w w:val="100"/>
          <w:sz w:val="26"/>
          <w:szCs w:val="26"/>
          <w:u w:val="single"/>
        </w:rPr>
        <w:t>www.gradm.ru</w:t>
      </w:r>
    </w:p>
    <w:p w:rsidR="00F638A1" w:rsidRDefault="007A67CC">
      <w:pPr>
        <w:pStyle w:val="Standard"/>
        <w:widowControl w:val="0"/>
        <w:ind w:firstLine="737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</w:t>
      </w:r>
      <w:r>
        <w:rPr>
          <w:rFonts w:ascii="Liberation Serif" w:hAnsi="Liberation Serif"/>
          <w:w w:val="100"/>
          <w:sz w:val="26"/>
          <w:szCs w:val="26"/>
        </w:rPr>
        <w:t>услуг (функций)» (далее – Единый портал) в сети Ин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тернет: </w:t>
      </w:r>
      <w:r>
        <w:rPr>
          <w:rFonts w:ascii="Liberation Serif" w:hAnsi="Liberation Serif"/>
          <w:w w:val="100"/>
          <w:sz w:val="26"/>
          <w:szCs w:val="26"/>
          <w:u w:val="single"/>
        </w:rPr>
        <w:t>www.gosuslugi.</w:t>
      </w:r>
      <w:r>
        <w:rPr>
          <w:rFonts w:ascii="Liberation Serif" w:hAnsi="Liberation Serif"/>
          <w:vanish/>
          <w:w w:val="100"/>
          <w:sz w:val="26"/>
          <w:szCs w:val="26"/>
          <w:u w:val="single"/>
        </w:rPr>
        <w:t>HYPERLINK "http://www.gosuslugi.ru/"</w:t>
      </w:r>
      <w:r>
        <w:rPr>
          <w:rFonts w:ascii="Liberation Serif" w:hAnsi="Liberation Serif"/>
          <w:w w:val="100"/>
          <w:sz w:val="26"/>
          <w:szCs w:val="26"/>
          <w:u w:val="single"/>
        </w:rPr>
        <w:t>ru</w:t>
      </w:r>
      <w:r>
        <w:rPr>
          <w:rFonts w:ascii="Liberation Serif" w:hAnsi="Liberation Serif"/>
          <w:w w:val="100"/>
          <w:sz w:val="26"/>
          <w:szCs w:val="26"/>
        </w:rPr>
        <w:t>.</w:t>
      </w:r>
    </w:p>
    <w:p w:rsidR="00F638A1" w:rsidRDefault="007A67CC">
      <w:pPr>
        <w:pStyle w:val="Standard"/>
        <w:widowControl w:val="0"/>
        <w:ind w:firstLine="737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Адрес государственной информационной системы «Портал государственных и му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ниципальных услуг (функций) Вологодской области» (далее – </w:t>
      </w:r>
      <w:r>
        <w:rPr>
          <w:rFonts w:ascii="Liberation Serif" w:hAnsi="Liberation Serif"/>
          <w:w w:val="100"/>
          <w:sz w:val="26"/>
          <w:szCs w:val="26"/>
        </w:rPr>
        <w:t xml:space="preserve">Региональный портал) в сети Интернет: </w:t>
      </w:r>
      <w:r>
        <w:rPr>
          <w:rFonts w:ascii="Liberation Serif" w:hAnsi="Liberation Serif"/>
          <w:w w:val="100"/>
          <w:sz w:val="26"/>
          <w:szCs w:val="26"/>
          <w:u w:val="single"/>
        </w:rPr>
        <w:t>https</w:t>
      </w:r>
      <w:r>
        <w:rPr>
          <w:rFonts w:ascii="Liberation Serif" w:hAnsi="Liberation Serif"/>
          <w:vanish/>
          <w:w w:val="100"/>
          <w:sz w:val="26"/>
          <w:szCs w:val="26"/>
          <w:u w:val="single"/>
        </w:rPr>
        <w:t>HYPERLINK "https://gosuslugi35.ru./"</w:t>
      </w:r>
      <w:r>
        <w:rPr>
          <w:rFonts w:ascii="Liberation Serif" w:hAnsi="Liberation Serif"/>
          <w:w w:val="100"/>
          <w:sz w:val="26"/>
          <w:szCs w:val="26"/>
          <w:u w:val="single"/>
        </w:rPr>
        <w:t>://gosuslugi35.ru.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Сведения о месте нахождения многофункциональных центров предоставления го</w:t>
      </w:r>
      <w:r>
        <w:rPr>
          <w:rFonts w:ascii="Liberation Serif" w:hAnsi="Liberation Serif"/>
          <w:w w:val="100"/>
          <w:sz w:val="26"/>
          <w:szCs w:val="26"/>
        </w:rPr>
        <w:softHyphen/>
        <w:t>сударственных и муниципальных услуг (далее - МФЦ), контактных телефонах, адресах эле</w:t>
      </w:r>
      <w:r>
        <w:rPr>
          <w:rFonts w:ascii="Liberation Serif" w:hAnsi="Liberation Serif"/>
          <w:w w:val="100"/>
          <w:sz w:val="26"/>
          <w:szCs w:val="26"/>
        </w:rPr>
        <w:t>ктронной почты, графике работы и адресах официальных сайтов в сети «Интернет» приводятся в приложении 2 к административному регламенту.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лично;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телефонной связи;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электронной почты,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почтовой связи;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на информационных стендах в помещениях </w:t>
      </w:r>
      <w:r>
        <w:rPr>
          <w:rFonts w:ascii="Liberation Serif" w:hAnsi="Liberation Serif"/>
          <w:i/>
          <w:w w:val="100"/>
          <w:sz w:val="26"/>
          <w:szCs w:val="26"/>
        </w:rPr>
        <w:t>Уполномоченного органа</w:t>
      </w:r>
      <w:r>
        <w:rPr>
          <w:rFonts w:ascii="Liberation Serif" w:hAnsi="Liberation Serif"/>
          <w:w w:val="100"/>
          <w:sz w:val="26"/>
          <w:szCs w:val="26"/>
        </w:rPr>
        <w:t>, МФЦ;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сети «Интернет»: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на официальном сайте </w:t>
      </w:r>
      <w:r>
        <w:rPr>
          <w:rFonts w:ascii="Liberation Serif" w:hAnsi="Liberation Serif"/>
          <w:i/>
          <w:w w:val="100"/>
          <w:sz w:val="26"/>
          <w:szCs w:val="26"/>
        </w:rPr>
        <w:t>Уполномоченного органа, МФЦ</w:t>
      </w:r>
      <w:r>
        <w:rPr>
          <w:rFonts w:ascii="Liberation Serif" w:hAnsi="Liberation Serif"/>
          <w:w w:val="100"/>
          <w:sz w:val="26"/>
          <w:szCs w:val="26"/>
        </w:rPr>
        <w:t>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Едином портале;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Региональном портале.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1.5. Порядок </w:t>
      </w:r>
      <w:r>
        <w:rPr>
          <w:rFonts w:ascii="Liberation Serif" w:hAnsi="Liberation Serif"/>
          <w:w w:val="100"/>
          <w:sz w:val="26"/>
          <w:szCs w:val="26"/>
        </w:rPr>
        <w:t>информирования о предоставлении муниципальной услуги.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должностные л</w:t>
      </w:r>
      <w:r>
        <w:rPr>
          <w:rFonts w:ascii="Liberation Serif" w:hAnsi="Liberation Serif"/>
          <w:w w:val="100"/>
          <w:sz w:val="26"/>
          <w:szCs w:val="26"/>
        </w:rPr>
        <w:t>ица и муниципальные служащие Уполномоченного органа, упол</w:t>
      </w:r>
      <w:r>
        <w:rPr>
          <w:rFonts w:ascii="Liberation Serif" w:hAnsi="Liberation Serif"/>
          <w:w w:val="100"/>
          <w:sz w:val="26"/>
          <w:szCs w:val="26"/>
        </w:rPr>
        <w:softHyphen/>
        <w:t>номоченные предоставлять муниципальную услугу и номера контактных телефонов;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работы Уполномоченного органа, МФЦ;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адрес сайта в сети «Интернет» Уполномоченного органа, МФЦ;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адрес электронной </w:t>
      </w:r>
      <w:r>
        <w:rPr>
          <w:rFonts w:ascii="Liberation Serif" w:hAnsi="Liberation Serif"/>
          <w:w w:val="100"/>
          <w:sz w:val="26"/>
          <w:szCs w:val="26"/>
        </w:rPr>
        <w:t>почты Уполномоченного органа, МФЦ;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</w:t>
      </w:r>
      <w:r>
        <w:rPr>
          <w:rFonts w:ascii="Liberation Serif" w:hAnsi="Liberation Serif"/>
          <w:w w:val="100"/>
          <w:sz w:val="26"/>
          <w:szCs w:val="26"/>
        </w:rPr>
        <w:softHyphen/>
        <w:t>тивного правового акта);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ход предоставления муниципальной услуги</w:t>
      </w:r>
      <w:r>
        <w:rPr>
          <w:rFonts w:ascii="Liberation Serif" w:hAnsi="Liberation Serif"/>
          <w:w w:val="100"/>
          <w:sz w:val="26"/>
          <w:szCs w:val="26"/>
        </w:rPr>
        <w:t>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административные процедуры предоставления муниципальной услуги;</w:t>
      </w:r>
    </w:p>
    <w:p w:rsidR="00F638A1" w:rsidRDefault="007A67CC">
      <w:pPr>
        <w:pStyle w:val="Standard"/>
        <w:widowControl w:val="0"/>
        <w:tabs>
          <w:tab w:val="left" w:pos="540"/>
        </w:tabs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срок предоставления муниципальной услуги;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порядок и формы контроля за предоставлением муниципальной услуги;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основания для отказа в предоставлении муниципальной услуги;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досудебный и судебный </w:t>
      </w:r>
      <w:r>
        <w:rPr>
          <w:rFonts w:ascii="Liberation Serif" w:hAnsi="Liberation Serif"/>
          <w:w w:val="100"/>
          <w:sz w:val="26"/>
          <w:szCs w:val="26"/>
        </w:rPr>
        <w:t>порядок обжалования действий (бездействия) должност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ных лиц и муниципальных служащих Уполномоченного органа, ответственных за </w:t>
      </w:r>
      <w:r>
        <w:rPr>
          <w:rFonts w:ascii="Liberation Serif" w:hAnsi="Liberation Serif"/>
          <w:w w:val="100"/>
          <w:sz w:val="26"/>
          <w:szCs w:val="26"/>
        </w:rPr>
        <w:lastRenderedPageBreak/>
        <w:t>предоставление муниципальной услуги, а также решений, принятых в ходе предоставле</w:t>
      </w:r>
      <w:r>
        <w:rPr>
          <w:rFonts w:ascii="Liberation Serif" w:hAnsi="Liberation Serif"/>
          <w:w w:val="100"/>
          <w:sz w:val="26"/>
          <w:szCs w:val="26"/>
        </w:rPr>
        <w:softHyphen/>
        <w:t>ния муниципальной услуги.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иная информация о деят</w:t>
      </w:r>
      <w:r>
        <w:rPr>
          <w:rFonts w:ascii="Liberation Serif" w:hAnsi="Liberation Serif"/>
          <w:w w:val="100"/>
          <w:sz w:val="26"/>
          <w:szCs w:val="26"/>
        </w:rPr>
        <w:t>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1.5.2. Информирование (консультирование) осу</w:t>
      </w:r>
      <w:r>
        <w:rPr>
          <w:rFonts w:ascii="Liberation Serif" w:hAnsi="Liberation Serif"/>
          <w:w w:val="100"/>
          <w:sz w:val="26"/>
          <w:szCs w:val="26"/>
        </w:rPr>
        <w:t>ществляется специалистами Упол</w:t>
      </w:r>
      <w:r>
        <w:rPr>
          <w:rFonts w:ascii="Liberation Serif" w:hAnsi="Liberation Serif"/>
          <w:w w:val="100"/>
          <w:sz w:val="26"/>
          <w:szCs w:val="26"/>
        </w:rPr>
        <w:softHyphen/>
        <w:t>номоченного органа (МФЦ), ответственными за информирование, при обращении заяви</w:t>
      </w:r>
      <w:r>
        <w:rPr>
          <w:rFonts w:ascii="Liberation Serif" w:hAnsi="Liberation Serif"/>
          <w:w w:val="100"/>
          <w:sz w:val="26"/>
          <w:szCs w:val="26"/>
        </w:rPr>
        <w:softHyphen/>
        <w:t>телей за информацией лично, посредством телефонной и почтовой связи, электронной почты.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Информирование проводится на русском языке в форме: индив</w:t>
      </w:r>
      <w:r>
        <w:rPr>
          <w:rFonts w:ascii="Liberation Serif" w:hAnsi="Liberation Serif"/>
          <w:w w:val="100"/>
          <w:sz w:val="26"/>
          <w:szCs w:val="26"/>
        </w:rPr>
        <w:t>идуального и пуб</w:t>
      </w:r>
      <w:r>
        <w:rPr>
          <w:rFonts w:ascii="Liberation Serif" w:hAnsi="Liberation Serif"/>
          <w:w w:val="100"/>
          <w:sz w:val="26"/>
          <w:szCs w:val="26"/>
        </w:rPr>
        <w:softHyphen/>
        <w:t>личного информирования.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Специалист, ответстве</w:t>
      </w:r>
      <w:r>
        <w:rPr>
          <w:rFonts w:ascii="Liberation Serif" w:hAnsi="Liberation Serif"/>
          <w:w w:val="100"/>
          <w:sz w:val="26"/>
          <w:szCs w:val="26"/>
        </w:rPr>
        <w:t>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случае если для подготовки ответа требуется более продолжительное время, специ</w:t>
      </w:r>
      <w:r>
        <w:rPr>
          <w:rFonts w:ascii="Liberation Serif" w:hAnsi="Liberation Serif"/>
          <w:w w:val="100"/>
          <w:sz w:val="26"/>
          <w:szCs w:val="26"/>
        </w:rPr>
        <w:t>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</w:t>
      </w:r>
      <w:r>
        <w:rPr>
          <w:rFonts w:ascii="Liberation Serif" w:hAnsi="Liberation Serif"/>
          <w:w w:val="100"/>
          <w:sz w:val="26"/>
          <w:szCs w:val="26"/>
        </w:rPr>
        <w:t>учае необходимости ответ готовится при взаимодействии с должностны</w:t>
      </w:r>
      <w:r>
        <w:rPr>
          <w:rFonts w:ascii="Liberation Serif" w:hAnsi="Liberation Serif"/>
          <w:w w:val="100"/>
          <w:sz w:val="26"/>
          <w:szCs w:val="26"/>
        </w:rPr>
        <w:softHyphen/>
        <w:t>ми лицами структурных подразделений органов и организаций, участвующих в предо</w:t>
      </w:r>
      <w:r>
        <w:rPr>
          <w:rFonts w:ascii="Liberation Serif" w:hAnsi="Liberation Serif"/>
          <w:w w:val="100"/>
          <w:sz w:val="26"/>
          <w:szCs w:val="26"/>
        </w:rPr>
        <w:softHyphen/>
        <w:t>ставлении муниципальной услуги.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случае если предоставление информации, необходимой заявителю, не представ</w:t>
      </w:r>
      <w:r>
        <w:rPr>
          <w:rFonts w:ascii="Liberation Serif" w:hAnsi="Liberation Serif"/>
          <w:w w:val="100"/>
          <w:sz w:val="26"/>
          <w:szCs w:val="26"/>
        </w:rPr>
        <w:softHyphen/>
        <w:t>ля</w:t>
      </w:r>
      <w:r>
        <w:rPr>
          <w:rFonts w:ascii="Liberation Serif" w:hAnsi="Liberation Serif"/>
          <w:w w:val="100"/>
          <w:sz w:val="26"/>
          <w:szCs w:val="26"/>
        </w:rPr>
        <w:t>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</w:t>
      </w:r>
      <w:r>
        <w:rPr>
          <w:rFonts w:ascii="Liberation Serif" w:hAnsi="Liberation Serif"/>
          <w:w w:val="100"/>
          <w:sz w:val="26"/>
          <w:szCs w:val="26"/>
        </w:rPr>
        <w:softHyphen/>
        <w:t>менным обращением в Уполномоченный орган и требования к оформлению обращения.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При ответе на телеф</w:t>
      </w:r>
      <w:r>
        <w:rPr>
          <w:rFonts w:ascii="Liberation Serif" w:hAnsi="Liberation Serif"/>
          <w:w w:val="100"/>
          <w:sz w:val="26"/>
          <w:szCs w:val="26"/>
        </w:rPr>
        <w:t>онные звонки специалист, ответственный за информирова</w:t>
      </w:r>
      <w:r>
        <w:rPr>
          <w:rFonts w:ascii="Liberation Serif" w:hAnsi="Liberation Serif"/>
          <w:w w:val="100"/>
          <w:sz w:val="26"/>
          <w:szCs w:val="26"/>
        </w:rPr>
        <w:softHyphen/>
        <w:t>ние, должен назвать фамилию, имя, отчество, занимаемую должность и наименование Уполномоченного органа (структурного подразделения при наличии).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Устное информирование должно проводиться с учетом требов</w:t>
      </w:r>
      <w:r>
        <w:rPr>
          <w:rFonts w:ascii="Liberation Serif" w:hAnsi="Liberation Serif"/>
          <w:w w:val="100"/>
          <w:sz w:val="26"/>
          <w:szCs w:val="26"/>
        </w:rPr>
        <w:t>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</w:t>
      </w:r>
      <w:r>
        <w:rPr>
          <w:rFonts w:ascii="Liberation Serif" w:hAnsi="Liberation Serif"/>
          <w:w w:val="100"/>
          <w:sz w:val="26"/>
          <w:szCs w:val="26"/>
        </w:rPr>
        <w:softHyphen/>
        <w:t>не поступления звонка на другой аппарат. В конце информирования специалист,</w:t>
      </w:r>
      <w:r>
        <w:rPr>
          <w:rFonts w:ascii="Liberation Serif" w:hAnsi="Liberation Serif"/>
          <w:w w:val="100"/>
          <w:sz w:val="26"/>
          <w:szCs w:val="26"/>
        </w:rPr>
        <w:t xml:space="preserve">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</w:t>
      </w:r>
      <w:r>
        <w:rPr>
          <w:rFonts w:ascii="Liberation Serif" w:hAnsi="Liberation Serif"/>
          <w:w w:val="100"/>
          <w:sz w:val="26"/>
          <w:szCs w:val="26"/>
        </w:rPr>
        <w:t>интересованного лица в соответствии с законодательством о порядке рассмотрения обращений граждан.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</w:t>
      </w:r>
      <w:r>
        <w:rPr>
          <w:rFonts w:ascii="Liberation Serif" w:hAnsi="Liberation Serif"/>
          <w:w w:val="100"/>
          <w:sz w:val="26"/>
          <w:szCs w:val="26"/>
        </w:rPr>
        <w:t>номоченного орган и направляется способом, позволяющим подтвердить факт и дату направления.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1.5.5. Публичное устное информирование осуществляется посредством привлече</w:t>
      </w:r>
      <w:r>
        <w:rPr>
          <w:rFonts w:ascii="Liberation Serif" w:hAnsi="Liberation Serif"/>
          <w:w w:val="100"/>
          <w:sz w:val="26"/>
          <w:szCs w:val="26"/>
        </w:rPr>
        <w:softHyphen/>
        <w:t>ния средств массовой информации – радио, телевидения. Выступления должностных лиц, ответс</w:t>
      </w:r>
      <w:r>
        <w:rPr>
          <w:rFonts w:ascii="Liberation Serif" w:hAnsi="Liberation Serif"/>
          <w:w w:val="100"/>
          <w:sz w:val="26"/>
          <w:szCs w:val="26"/>
        </w:rPr>
        <w:t xml:space="preserve">твенных за информирование, по радио и телевидению согласовываются с </w:t>
      </w:r>
      <w:r>
        <w:rPr>
          <w:rFonts w:ascii="Liberation Serif" w:hAnsi="Liberation Serif"/>
          <w:w w:val="100"/>
          <w:sz w:val="26"/>
          <w:szCs w:val="26"/>
        </w:rPr>
        <w:lastRenderedPageBreak/>
        <w:t>руководителем Уполномоченного органа.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</w:t>
      </w:r>
      <w:r>
        <w:rPr>
          <w:rFonts w:ascii="Liberation Serif" w:hAnsi="Liberation Serif"/>
          <w:w w:val="100"/>
          <w:sz w:val="26"/>
          <w:szCs w:val="26"/>
        </w:rPr>
        <w:t xml:space="preserve"> также административного регламента и муниципального правового акта об его утверждении: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средствах массовой информации;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сайте в сети «Интернет»;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Региональном портале;</w:t>
      </w: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информационных стендах Уполномоченного органа, МФЦ.</w:t>
      </w:r>
    </w:p>
    <w:p w:rsidR="00F638A1" w:rsidRDefault="00F638A1">
      <w:pPr>
        <w:pStyle w:val="Standard"/>
        <w:widowControl w:val="0"/>
        <w:tabs>
          <w:tab w:val="left" w:pos="720"/>
        </w:tabs>
        <w:ind w:left="720" w:right="-5"/>
        <w:jc w:val="both"/>
        <w:rPr>
          <w:rFonts w:ascii="Liberation Serif" w:hAnsi="Liberation Serif"/>
          <w:w w:val="100"/>
          <w:sz w:val="26"/>
          <w:szCs w:val="26"/>
        </w:rPr>
      </w:pP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II. Стандарт предоставлени</w:t>
      </w:r>
      <w:r>
        <w:rPr>
          <w:rFonts w:ascii="Liberation Serif" w:hAnsi="Liberation Serif"/>
          <w:w w:val="100"/>
          <w:sz w:val="26"/>
          <w:szCs w:val="26"/>
        </w:rPr>
        <w:t>я муниципальной услуги</w:t>
      </w:r>
    </w:p>
    <w:p w:rsidR="00F638A1" w:rsidRDefault="00F638A1">
      <w:pPr>
        <w:pStyle w:val="Standard"/>
        <w:widowControl w:val="0"/>
        <w:tabs>
          <w:tab w:val="left" w:pos="1440"/>
          <w:tab w:val="left" w:pos="1620"/>
        </w:tabs>
        <w:ind w:firstLine="720"/>
        <w:jc w:val="center"/>
        <w:rPr>
          <w:rFonts w:ascii="Liberation Serif" w:hAnsi="Liberation Serif"/>
          <w:w w:val="100"/>
          <w:sz w:val="26"/>
          <w:szCs w:val="26"/>
        </w:rPr>
      </w:pP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2.1. Наименование муниципальной услуги</w:t>
      </w:r>
    </w:p>
    <w:p w:rsidR="00F638A1" w:rsidRDefault="00F638A1">
      <w:pPr>
        <w:pStyle w:val="Standard"/>
        <w:widowControl w:val="0"/>
        <w:tabs>
          <w:tab w:val="left" w:pos="1440"/>
          <w:tab w:val="left" w:pos="1620"/>
        </w:tabs>
        <w:ind w:firstLine="720"/>
        <w:jc w:val="center"/>
        <w:rPr>
          <w:rFonts w:ascii="Liberation Serif" w:hAnsi="Liberation Serif"/>
          <w:i/>
          <w:w w:val="100"/>
          <w:sz w:val="26"/>
          <w:szCs w:val="26"/>
        </w:rPr>
      </w:pPr>
    </w:p>
    <w:p w:rsidR="00F638A1" w:rsidRDefault="007A67CC">
      <w:pPr>
        <w:pStyle w:val="Standard"/>
        <w:widowControl w:val="0"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Прекращение права постоянного (бессрочного) пользования и пожизненного на</w:t>
      </w:r>
      <w:r>
        <w:rPr>
          <w:rFonts w:ascii="Liberation Serif" w:hAnsi="Liberation Serif"/>
          <w:w w:val="100"/>
          <w:sz w:val="26"/>
          <w:szCs w:val="26"/>
        </w:rPr>
        <w:softHyphen/>
        <w:t>следуемого владения земельным участком при отказе землепользователя, землевладель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ца от принадлежащего им права на </w:t>
      </w:r>
      <w:r>
        <w:rPr>
          <w:rFonts w:ascii="Liberation Serif" w:hAnsi="Liberation Serif"/>
          <w:w w:val="100"/>
          <w:sz w:val="26"/>
          <w:szCs w:val="26"/>
        </w:rPr>
        <w:t>земельный участок.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2.2. Наименование органа местного самоуправления,</w:t>
      </w: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предоставляющего муниципальную услугу</w:t>
      </w:r>
    </w:p>
    <w:p w:rsidR="00F638A1" w:rsidRDefault="00F638A1">
      <w:pPr>
        <w:pStyle w:val="Standard"/>
        <w:widowControl w:val="0"/>
        <w:ind w:firstLine="720"/>
        <w:jc w:val="center"/>
        <w:rPr>
          <w:rFonts w:ascii="Liberation Serif" w:hAnsi="Liberation Serif"/>
          <w:i/>
          <w:w w:val="100"/>
          <w:sz w:val="26"/>
          <w:szCs w:val="26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2.2.1. 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Управлением  имущественных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и земельных отношений администрации Грязовецкого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ципального округа Вологодской области -далее Уполномоченный орган;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МФЦ по месту жительства заявителя - в части (в части приема и (или) выдачи доку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softHyphen/>
        <w:t>ментов на предоставление муниципальной услуги (при усл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овии заключения соглашений о взаимодействии с МФЦ).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2.2.2. Не допускается требовать от заявителя осуществления действий, в том чис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ле согласований, необходимых для получения муниципальной услуги и связанных с об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ращением в иные органы и организации, не пре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дусмотренных административным регла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ментом.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b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2.3. Результат предоставления муниципальной услуги.</w:t>
      </w:r>
    </w:p>
    <w:p w:rsidR="00F638A1" w:rsidRDefault="00F638A1">
      <w:pPr>
        <w:pStyle w:val="Standard"/>
        <w:widowControl w:val="0"/>
        <w:ind w:firstLine="720"/>
        <w:jc w:val="center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2.3.1.Результатом предоставления муниципальной услуги является направление (вру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чение) заявителю (заявителям):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решения о прекращении права постоянного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(бессрочного) пользования;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решения о прекращении права пожизненного наследуемого владения земельным участком;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решения об отказе в предоставлении муниципальной услуги.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2.3.2. Результат предоставления муниципальной услуги подписывается Главой Грязовецкого му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ниципального округа или лицом, его замещающим , или лицом,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 далее - руководител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ь Уполномоченного органа).</w:t>
      </w: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2.4. Срок предоставления муниципальной услуги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Срок предоставления муниципальной услуги составляет 30 календарных дней со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дня поступления заявления и прилагаемых документов в Уполномоченный орган.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2.5. Исчерпывающий перечень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документов, необходимых в соответствии с норма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тивными правовыми актами для предоставления муниципальной услуги и услуг, кото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рые являются необходимыми и обязательными для предоставления муниципальной услуги, подлежащих представлению заявителем</w:t>
      </w:r>
    </w:p>
    <w:p w:rsidR="00F638A1" w:rsidRDefault="00F638A1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2.5.1. Для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предоставления муниципальной услуги заявитель представляет (направляет):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а)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заявление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об отказе от права постоянного (бессрочного) пользования земель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ным участком (об отказе от права пожизненного наследуемого владения земельным участком) (далее - заявлени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е) по форме согласно приложению 1 к административному регламенту.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заявлении указываются: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1) фамилия, имя, отчество (при наличии), место жительства заявителя и реквизи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ты документа, удостоверяющего личность заявителя (для гражданина);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2) наименование и ме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сто нахождения заявителя (для юридического лица), а также государственный регистрационный номер записи о государственной регистрации юри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дического лица в едином государственном реестре юридических лиц, идентификацион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ный номер налогоплательщика;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3) почтовы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й адрес, номер телефона и (или) адрес электронной почты для связи с заявителем;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4) намерение заявителя отказаться от права постоянного (бессрочного) пользова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земельным участком или пожизненного пользования земельным участком;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5) адрес земельного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участка, площадь, кадастровый номер земельного участка (при наличии);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6) перечень прилагаемых документов;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7) подпись заявителя;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8) дата;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9) способ предоставления результатов рассмотрения заявления.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Форма заявления на предоставление муниципальной услуги раз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мещается на офи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циальном сайте Уполномоченного органа в сети «Интернет» с возможностью бесплатно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го копирования (скачивания).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заполняется разборчиво, в машинописном виде или от руки. Заявление заверяется подписью заявителя (его уполномоченного пр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едставителя).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простой электронной подписью заявителя;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усиленной квалифицированной электронной подписью заявителя.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от имени юрид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ического лица заверяется по выбору заявителя элек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тронной подписью либо усиленной квалифицированной электронной подписью (если заявителем является юридическое лицо):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лица, действующего от имени юридического лица без доверенности;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представителя юридического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лица, действующего на основании доверенности, выданной в соответствии с законодательством Российской Федерации.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Заявление, по просьбе заявителя, может быть заполнено специалистом, ответ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ственным за прием документов, с помощью компьютера или от руки. В пос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леднем слу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чае заявитель (его уполномоченный представитель) вписывает в заявление от руки свои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фамилию, имя, отчество (полностью) и ставит подпись.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составляется в единственном экземпляре – оригинале.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При заполнении заявления не допускается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использование сокращений слов и аб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бревиатур. Ответы на содержащиеся в заявлении вопросы должны быть конкретными и исчерпывающими;</w:t>
      </w:r>
    </w:p>
    <w:p w:rsidR="00F638A1" w:rsidRDefault="007A67C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б) документ, удостоверяющий личность заявителя, являющегося физическим лицом, либо личность представителя физического или юри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дического лица (представле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ние документа не требуется в случае представления заявления с использованием Регио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нального портала, а также, если заявление подписано усиленной квалифицированной электронной подписью);</w:t>
      </w:r>
    </w:p>
    <w:p w:rsidR="00F638A1" w:rsidRDefault="007A67C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в) документ, подтверждающий полномочия пред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ставителя заявителя (в случае об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ращения за получением муниципальной услуги представителя заявителя).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качестве документа, подтверждающего полномочия представителя, могут быть представлены: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доверенность, заверенная нотариально (в случае обращения за получ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ением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ципальной услуги представителя физического лица, в том числе индивидуального пред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принимателя);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доверенность, подписанная правомочным должностным лицом организации и за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веренная печатью (при наличии), либо решение о назначении или об избрании, п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ращения за получением муниципальной услуги представителя юридического лица), либо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их заверенные в установленном законом порядке копии;</w:t>
      </w:r>
    </w:p>
    <w:p w:rsidR="00F638A1" w:rsidRDefault="007A67C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г)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ым участком в случае обращения за предоставлением муниципальной услуги представителя юридического лица;</w:t>
      </w:r>
    </w:p>
    <w:p w:rsidR="00F638A1" w:rsidRDefault="007A67C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д) документы, удостоверяющие права на землю, в случае, если они не находятся в распоряжении органов местного самоуправления, органов исполнительной госу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дар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ственной власти либо подведомственных указанным органам организаций.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2.5.2. Заявление и прилагаемые документы представляются заявителем в Уполно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моченный орган (МФЦ) на бумажном носителе непосредственно или направляются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средством почтового отправлен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ия.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Заявитель вправе направить заявление и прилагаемые документы в форме элек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тронных документов с использованием Регионального портала либо путем направления электронного документа на официальную электронную почту Уполномоченного органа.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2.5.3. В случае п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редставления копий документов, необходимых для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если заявителем является физическое лицо).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ной подписью правомочного должностного лица организации.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нт, подтверждающий полномочия представителя физического лица, в том числе индивидуального предпринимателя, представленный в форме электронного доку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мента, удостоверяется усиленной электронной подписью нотариуса.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2.5.4. В случае представления документов пре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ля, иного должностного лица, уполномоченного на это юридическим ли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цом. После про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ведения сверки подлинники документов незамедлительно возвращаются заявителю.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Документ, подтверждающий правомочие на обращение за получением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пальной услуги, выданный организацией, удостоверяется подписью руководителя и пе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чатью организ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ации (при наличии).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2.5.5. В случае представления документов физическим лицом на бумажном носи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теле копии документов представляются с предъявлением подлинников. После проведе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сверки подлинники документов незамедлительно возвращаются заявителю.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2.5.6. Д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2.5.7. В случае поступления в Уполномоченный орган заявления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и прилагаемых нему  документов в форме электронных документов Уполномоченный орган подтвер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ния, дату получения Уполномоченным органом указанного заявления и прилагае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мых к нему документов, а также перечень наименование файлов, представленных в фор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 электронных документов, с указанием их объема (далее – уведомление о получении заявления).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Уведо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мление о получении заявления направляется указанным заявителем в заяв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лении способом не позднее рабочего дня, следующего за днем поступления заявления в Уполномоченный орган.</w:t>
      </w:r>
    </w:p>
    <w:p w:rsidR="00F638A1" w:rsidRDefault="00F638A1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2.6. Исчерпывающий перечень документов, необходимых в соответствии с нормативны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ми правовыми актами для предоставления муниципальной услуги и услуг, которые яв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ляются необходимыми и обязательными для предоставления муниципальной услуги, ко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торые находятся в распоряжении государственных органов, органов местного само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управления и иных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организаций  и которые заявитель вправе представить</w:t>
      </w:r>
    </w:p>
    <w:p w:rsidR="00F638A1" w:rsidRDefault="00F638A1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2.6.1. Заявитель вправе представить в Уполномоченный орган:</w:t>
      </w:r>
    </w:p>
    <w:p w:rsidR="00F638A1" w:rsidRDefault="007A67C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копию документа, подтверждающего государственную регистрацию юридическо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го лица (для юридического лица);</w:t>
      </w:r>
    </w:p>
    <w:p w:rsidR="00F638A1" w:rsidRDefault="007A67C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выписку из Единого государственного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реестра недвижимости (далее – ЕГРН)  о земельном участке (при наличии в ЕГРН сведений о таком земельном участке, необхо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димых для выдачи указанной выписки);</w:t>
      </w:r>
    </w:p>
    <w:p w:rsidR="00F638A1" w:rsidRDefault="007A67CC">
      <w:pPr>
        <w:pStyle w:val="Standard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документы, удостоверяющие права на землю, а в случае их отсутствия - копия 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шения исполнительного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органа государственной власти или органа местного самоуправ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ления, предусмотренных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статьей 39.2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Земельного кодекса Российской Федерации, о предоставлении земельного участка.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2.6.2. Документы, указанные в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пункте 2.7.1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административного регламента, могут бы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ть представлены заявителем следующими способами: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путем личного обращения в Уполномоченный орган или в МФЦ лично либо через своих представителей;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посредством почтовой связи;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по электронной почте;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посредством Регионального портала.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2.6.3. Документы, указанны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ренных уполномоченным лицом копий запр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ошенных документов, в том числе в форме электронного документа.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2.6.4. 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ения и (или) подведомственных государственным органам организациям, органам местного самоуправления, в распоряжении которых на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6.5. Запрещено требовать от заявителя: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представления документов и информации или осуществления действий, представ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муниципальной услуги;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ганов и организаций в соответствии с нормативными правовыми актами Российской Фе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дерации, нормативными правовыми актами области и муниципальными правовыми ак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тами;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пунктом 4 части 1 статьи 7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Закона № 210-ФЗ.</w:t>
      </w:r>
    </w:p>
    <w:p w:rsidR="00F638A1" w:rsidRDefault="00F638A1">
      <w:pPr>
        <w:pStyle w:val="Standard"/>
        <w:widowControl w:val="0"/>
        <w:tabs>
          <w:tab w:val="left" w:pos="851"/>
        </w:tabs>
        <w:ind w:firstLine="567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keepNext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2.7. Исчерпывающий перечень оснований для отказа в приеме заявления и  документов, необходимых для пре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доставления муниципальной услуги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keepNext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2.8. Исчерпывающий перечень оснований для приостановления или  отказа в предостав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лении муниципальной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услуги</w:t>
      </w:r>
    </w:p>
    <w:p w:rsidR="00F638A1" w:rsidRDefault="00F638A1">
      <w:pPr>
        <w:pStyle w:val="Standard"/>
        <w:widowControl w:val="0"/>
        <w:ind w:firstLine="54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2.8.1. Основаниями для отказа в приеме к рассмотрению заявления являются: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1) полномочия по управлению и распоряжению земельным участком не относятся к компетенции Уполномоченного органа 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2) подача заявления в отношении земельного участка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ненадлежащим лицом;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3) непредставление документов, предусмотренных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пунктом 2.6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административно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го регламента;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4) представление документов, содержащих неполные и (или) недостоверные све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дения, выполненных карандашом и (или) имеющих подчистки либо приписки, зачеркну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тые слова и иные не оговоренные в них исправления;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5) отсутствие госу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дарственной регистрации прекращения права оперативного управления заявителя на недвижимое имущество, расположенное на земельном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участке.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6) выявление несоблюдения установленных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статьей 11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Закона № 63-ФЗ условий признания действительности квалифицированной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электронной подписи (в случае направления заявления и прилагаемых документов в электронной форме).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2.8.2. Оснований для приостановления предоставления муниципальной услуги не имеется.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2.8.3. Основания для отказа в предоставлении муниципальной услуги отсутс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тву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ют.</w:t>
      </w:r>
    </w:p>
    <w:p w:rsidR="00F638A1" w:rsidRDefault="00F638A1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пальной услуги</w:t>
      </w:r>
    </w:p>
    <w:p w:rsidR="00F638A1" w:rsidRDefault="00F638A1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F638A1" w:rsidRDefault="00F638A1">
      <w:pPr>
        <w:pStyle w:val="Standard"/>
        <w:keepNext/>
        <w:widowControl w:val="0"/>
        <w:ind w:left="5664" w:firstLine="540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54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нами, принимаемыми в соответствии с ними иными нормативными правовыми актами Россий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ской Федерации, нормативными правовыми актами области, муниципальными правовы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ми актами</w:t>
      </w:r>
    </w:p>
    <w:p w:rsidR="00F638A1" w:rsidRDefault="00F638A1">
      <w:pPr>
        <w:pStyle w:val="Standard"/>
        <w:widowControl w:val="0"/>
        <w:ind w:firstLine="54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Предоставление муниципальной услуги осуществляется для заявителей на безвоз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мездной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основе.</w:t>
      </w:r>
    </w:p>
    <w:p w:rsidR="00F638A1" w:rsidRDefault="00F638A1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2.11. Максимальный срок ожидания в очереди при подаче запроса о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нии муниципальной услуги и при получении результата предоставленной муниципаль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ной услуги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eastAsia="Segoe UI" w:hAnsi="Liberation Serif" w:cs="Liberation Serif"/>
          <w:bCs/>
          <w:w w:val="100"/>
          <w:sz w:val="26"/>
          <w:szCs w:val="26"/>
          <w:shd w:val="clear" w:color="auto" w:fill="FFFFFF"/>
          <w:lang w:bidi="ru-RU"/>
        </w:rPr>
      </w:pPr>
      <w:r>
        <w:rPr>
          <w:rFonts w:ascii="Liberation Serif" w:eastAsia="Segoe UI" w:hAnsi="Liberation Serif" w:cs="Liberation Serif"/>
          <w:bCs/>
          <w:w w:val="100"/>
          <w:sz w:val="26"/>
          <w:szCs w:val="26"/>
          <w:shd w:val="clear" w:color="auto" w:fill="FFFFFF"/>
          <w:lang w:bidi="ru-RU"/>
        </w:rPr>
        <w:t xml:space="preserve">Максимальный срок ожидания в очереди при подаче запроса о предоставлении </w:t>
      </w:r>
      <w:r>
        <w:rPr>
          <w:rFonts w:ascii="Liberation Serif" w:eastAsia="Segoe UI" w:hAnsi="Liberation Serif" w:cs="Liberation Serif"/>
          <w:bCs/>
          <w:w w:val="100"/>
          <w:sz w:val="26"/>
          <w:szCs w:val="26"/>
          <w:shd w:val="clear" w:color="auto" w:fill="FFFFFF"/>
          <w:lang w:bidi="ru-RU"/>
        </w:rPr>
        <w:t>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 w:rsidR="00F638A1" w:rsidRDefault="007A67CC">
      <w:pPr>
        <w:pStyle w:val="Standard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2.12. Срок регистрац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ии запроса заявителя</w:t>
      </w:r>
    </w:p>
    <w:p w:rsidR="00F638A1" w:rsidRDefault="007A67CC">
      <w:pPr>
        <w:pStyle w:val="Standard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 предоставлении муниципальной услуги, в том числе в электронной форме</w:t>
      </w:r>
    </w:p>
    <w:p w:rsidR="00F638A1" w:rsidRDefault="00F638A1">
      <w:pPr>
        <w:pStyle w:val="Standard"/>
        <w:widowControl w:val="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жайший 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абочий день, следующий за днем поступления указанных документов).</w:t>
      </w:r>
    </w:p>
    <w:p w:rsidR="00F638A1" w:rsidRDefault="00F638A1">
      <w:pPr>
        <w:pStyle w:val="Standard"/>
        <w:widowControl w:val="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ги, информационным стендам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с образцами их заполнения и перечнем документов и (или) информации, необ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ходимых для предоставления муниципальной услуги, в том числе к обеспечению до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ступности для инвалидов указанных объектов в соответствии с законодательством Рос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сийской Федерации о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циальной защите инвалидов</w:t>
      </w:r>
    </w:p>
    <w:p w:rsidR="00F638A1" w:rsidRDefault="00F638A1">
      <w:pPr>
        <w:pStyle w:val="Standard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2.13.1. Центральный вход в здание Уполномоченного органа, в котором предо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638A1" w:rsidRDefault="007A67CC">
      <w:pPr>
        <w:pStyle w:val="Standard"/>
        <w:widowControl w:val="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Вход в здание, в которо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 предоставляется муниципальная услуга, оборудуется в соот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2.13.2. Гражданам, относящимся к категории инвалидов, включая ин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валидов, ис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пользующих кресла-коляски и собак-проводников, обеспечиваются:</w:t>
      </w:r>
    </w:p>
    <w:p w:rsidR="00F638A1" w:rsidRDefault="007A67CC">
      <w:pPr>
        <w:pStyle w:val="Standard"/>
        <w:widowControl w:val="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Уполномоченного органа;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сла-коляски и при необходимости с помощью сотрудников Уполномоченного 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ргана;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сопровождение инвалидов, имеющих стойкие нарушения функций зрения и само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стоятельного передвижения, по территории здания, в котором предоставляется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пальная услуга;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содействие инвалиду при входе в здание, в котором предоставляется муниципаль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ая услуга, и выходе из него, информирование инвалида о доступных маршрутах обще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ственного транспорта;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писей, знаков и иной текстовой и графической информации знаками, выполненными 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льефно-точечны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 шрифтом Брайля и на контрастном фоне;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ние, выданного по форме и в порядке, утвержденным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приказом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Министерства труда и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циальной защиты Российской Федерации от 22 июня 2015 года № 386н;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оказание помощи, необходимой для получения в доступной для них форме ин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формации о правилах предоставления муниципальной услуги, в том числе об оформле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нии необходимы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обеспечение при необходимости допуска в здание, в котором предоставляется му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ниципальная услуга, сурдопереводчика, тифлосурдопе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реводчика;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оказание сотрудниками Уполномоченного органа, предоставляющими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пальную услугу, иной необходимой инвалидам помощи в преодолении барьеров, мешаю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щих получению ими услуг наравне с другими лицами.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2.13.3. На территории, прилегающей к зданию,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котором предоставляется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2.13.4. Помещения, предназначе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нные для предоставления муниципальной услуги, должны соответствовать санитарно-эпидемиологическим правилам и нормативам.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2.13.5. М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еста ожидания и приема заявителей должны быть удобными, оборудова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 столами, стульями, обеспечены бланками заявлений, образцами их заполнения, кан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целярскими принадлежностями.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Места информирования, предназначенные для ознакомления заинтересованных лиц с 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нформационными материалами, оборудуются информационными стендами, на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глядной информацией, перечнем документов, необходимых для предоставления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ципальной услуги, а также текстом административного регламента.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Административный регламент, муниципальный пра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вовой акт о его утверждении должны быть доступны для ознакомления на бумажных носителях.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Кабинеты, в которых осуществляется прием заявителей, оборудуются информа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ционными табличками (вывесками) с указанием номера кабинета, наименования Упол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номоченного орг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ана (структурного подразделения при наличии). Таблички на дверях ка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бинетов или на стенах должны быть видны посетителям.</w:t>
      </w:r>
    </w:p>
    <w:p w:rsidR="00F638A1" w:rsidRDefault="00F638A1">
      <w:pPr>
        <w:pStyle w:val="Standard"/>
        <w:keepNext/>
        <w:widowControl w:val="0"/>
        <w:jc w:val="both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keepNext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2.14. Показатели доступности и качества муниципальной услуги</w:t>
      </w:r>
    </w:p>
    <w:p w:rsidR="00F638A1" w:rsidRDefault="00F638A1">
      <w:pPr>
        <w:pStyle w:val="Standard"/>
        <w:widowControl w:val="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2.14.1. Показателями доступности муниципальной услуги являются: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информирование заявителей о предоставлении муниципальной услуги;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оборудование территорий, прилегающих к месторасположению Уполномоченно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го органа, его структурных подразделений (при наличии), местами парковки авто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транспортных средств, в том числе для лиц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 ограниченными возможностями;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соблюдение графика работы Уполномоченного органа;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оборудование мест ожидания и мест приема заявителей в Упо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лномоченном орга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не стульями, столами, обеспечение канцелярскими принадлежностями для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возможности оформления документов;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время, затраченное на получение конечного результата муниципальной услуги.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2.14.2. Показателями качества муниципальной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услуги являются: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количество взаимодействий заявителя с должностными лицами при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нии муниципальной услуги и их продолжительность.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соблюдение сроков и последовательности выполнения всех административных процедур, предусмотренных административным 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егламентом;</w:t>
      </w:r>
    </w:p>
    <w:p w:rsidR="00F638A1" w:rsidRDefault="007A67CC">
      <w:pPr>
        <w:pStyle w:val="Standard"/>
        <w:keepNext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количество обоснованных жалоб заявителей о несоблюдении порядка выполне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административных процедур, сроков регистрации запроса и предоставления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ципальной услуги, об отказе в исправлении допущенных опечаток и ошибок в выданных в результа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те предоставления муниципальной услуги документах либо о нарушении сро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ка таких исправлений, а также в случае затребования должностными лицами Уполномо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ченного органа документов, платы, не предусмотренных настоящим административным регламентом.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2.14.3. Зая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F638A1" w:rsidRDefault="00F638A1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2.15. Перечень классов средств электронной подписи, которые</w:t>
      </w:r>
    </w:p>
    <w:p w:rsidR="00F638A1" w:rsidRDefault="007A67CC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допускаются к использованию при обращении за получением</w:t>
      </w:r>
    </w:p>
    <w:p w:rsidR="00F638A1" w:rsidRDefault="007A67CC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муниципальной услуги, оказываемой с применением</w:t>
      </w:r>
    </w:p>
    <w:p w:rsidR="00F638A1" w:rsidRDefault="007A67CC">
      <w:pPr>
        <w:pStyle w:val="Standard"/>
        <w:widowControl w:val="0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усиленной квалифицированной электронной подписи</w:t>
      </w:r>
    </w:p>
    <w:p w:rsidR="00F638A1" w:rsidRDefault="00F638A1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С учетом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Требований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к средствам электронной подписи, утвержденных приказом Федеральной службы безопасно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С2, КС3, КВ1, КВ2 и КА1.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keepNext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III. Состав, последовательность и сроки выполнения административных процедур (дей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ствий)</w:t>
      </w:r>
    </w:p>
    <w:p w:rsidR="00F638A1" w:rsidRDefault="00F638A1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3.1. Исчерпывающий перечень административных процедур</w:t>
      </w:r>
    </w:p>
    <w:p w:rsidR="00F638A1" w:rsidRDefault="00F638A1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3.1.1. Предоставление муниципальной услуги включает в себя следующие адми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нистративные процедуры:</w:t>
      </w:r>
    </w:p>
    <w:p w:rsidR="00F638A1" w:rsidRDefault="007A67CC">
      <w:pPr>
        <w:pStyle w:val="Standard"/>
        <w:widowControl w:val="0"/>
        <w:tabs>
          <w:tab w:val="left" w:pos="851"/>
        </w:tabs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прием и регистрация заявления о предоставлении муниципальной услуги;</w:t>
      </w:r>
    </w:p>
    <w:p w:rsidR="00F638A1" w:rsidRDefault="007A67CC">
      <w:pPr>
        <w:pStyle w:val="Standard"/>
        <w:widowControl w:val="0"/>
        <w:tabs>
          <w:tab w:val="left" w:pos="851"/>
          <w:tab w:val="left" w:pos="993"/>
        </w:tabs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рассмотрение заявления и представленных документов;</w:t>
      </w:r>
    </w:p>
    <w:p w:rsidR="00F638A1" w:rsidRDefault="007A67CC">
      <w:pPr>
        <w:pStyle w:val="Standard"/>
        <w:widowControl w:val="0"/>
        <w:tabs>
          <w:tab w:val="left" w:pos="851"/>
          <w:tab w:val="left" w:pos="993"/>
        </w:tabs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подготовка и выдача (направление) заявителю (заявителям) решения о прекраще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нии права постоянного (бессрочного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) пользования земельным участком или пожизнен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ного наследуемого владения земельным участком или об отказе в предоставлении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ципальной услуги (с сопроводительным письмом).</w:t>
      </w:r>
    </w:p>
    <w:p w:rsidR="00F638A1" w:rsidRDefault="00F638A1">
      <w:pPr>
        <w:pStyle w:val="Standard"/>
        <w:widowControl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 Прием и регистрация заявления о предоставлении муниципальной услуги</w:t>
      </w:r>
    </w:p>
    <w:p w:rsidR="00F638A1" w:rsidRDefault="00F638A1">
      <w:pPr>
        <w:pStyle w:val="Standard"/>
        <w:widowControl w:val="0"/>
        <w:ind w:right="-2"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right="-2"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3.2.1.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Юридическим фактом, являющимся основанием для начала выполнения административной процедуры, является поступление в Уполномоченный орган заявле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и прилагаемых документов.</w:t>
      </w:r>
    </w:p>
    <w:p w:rsidR="00F638A1" w:rsidRDefault="007A67CC">
      <w:pPr>
        <w:pStyle w:val="Standard"/>
        <w:widowControl w:val="0"/>
        <w:tabs>
          <w:tab w:val="left" w:pos="1288"/>
          <w:tab w:val="left" w:pos="1560"/>
        </w:tabs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3.2.2. Должностное лицо Уполномоченного органа, ответственное за прием и регистрац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осуществляет регистрацию заявления и прилагаемых документов в журнале реги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стра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ции входящих обращений;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случае личного обращения заявителя в Уполномоченный орган или в МФЦ вы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дает расписку в получении представленных документов с указанием их перечня (в слу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чае представления документов через МФЦ расписка выдается МФЦ).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3.2.3. После 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егистрации заявление и прилагаемые к нему документы направ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ляются для рассмотрения должностному лицу Уполномоченного органа, ответственно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му за предоставление муниципальной услуги (далее – должностное лицо, ответственное за предоставление муниципальной усл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уги).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3.2.4. Срок выполнения данной административной процедуры составляет 1 рабо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чий день со дня поступления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заявления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и прилагаемых документов в Уполномоченный орган (в случае обращения в МФЦ в сроки, установленные Соглашением о взаимодей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ствии, но не поз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днее 3 рабочих дней со дня поступления заявления и прилагаемых доку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ментов).</w:t>
      </w: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3.2.5. Результатом выполнения данной административной процедуры является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лучение должностным лицом, ответственным за предоставление муниципальной услуги заявления и прилагаемых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документов на рассмотрение.</w:t>
      </w:r>
    </w:p>
    <w:p w:rsidR="00F638A1" w:rsidRDefault="00F638A1">
      <w:pPr>
        <w:pStyle w:val="Standard"/>
        <w:widowControl w:val="0"/>
        <w:ind w:firstLine="720"/>
        <w:jc w:val="both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3.3. Рассмотрение заявления и представленных документов</w:t>
      </w:r>
    </w:p>
    <w:p w:rsidR="00F638A1" w:rsidRDefault="00F638A1">
      <w:pPr>
        <w:pStyle w:val="Standard"/>
        <w:widowControl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3.3.1. 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прилагаемых к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нему документов.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3.3.2. Специалист, ответственный за предоставление муниципальной услуги, в течение 2 календарных дней со дня регистрации заявления рассматривает представлен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ные документы, проверяет их на соответствие требованиям земельного законодатель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ства.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3.3.3. В случае выявления оснований для возврата заявления, Уполномоченный ор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ган в течение 10 дней со дня поступления заявления об предварительном согласовании предоставления земельного участка, возвращает заявление заявителю.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Специалист, ответствен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течение 3 дней подготовленное уведомление подписывается руководителем Уполномоченного органа.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Специалист, 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тветственный за регистрацию корреспонденции, регистрирует уве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3.3.4. В случае отсутствия оснований для возв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рата заявления специалист, ответственный за предо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ставление муниципальной услуги, рассматривает документы на наличие или отсутствие оснований для отказа в предоставлении муниципальной услуги, указанных в пункте 2.9.3 настоящего административного регламента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, в течение 10 календарных дней с даты получения заявления о прекращении права постоянного (бессрочного) пользования или права пожизненно наследуемого владения земельным участком, а также осуществляет формирование запросов в федеральный орган исполнительно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й власти, уполномоченный осуществление государственной регистрации юридических лиц и индивидуальных пред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принимателей о предоставлении сведений из ЕГРЮЛ или ЕГРИП, о предоставлении сведений из Единого государственного реестра недвижимости на здания, строен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ия, зе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мельные участки.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3.3.5. В случае соответствия представленных документов установленным требо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ваниям, специалист, ответственный за предоставление муниципальной услуги, осуще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ствляет одно из следующих действий: готовит проект решения органа местного са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моуправления о прекращении права постоянного (бессрочного) пользования с сопроводитель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ным письмом за подписью руководителя Уполномоченного органа;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Проект решения о прекращении права пожизненного наследуемого владе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земельным участком с сопроводительным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письмом за подписью руководителя Уполномоченного органа;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3.3.6. В случае наличия оснований для отказа в предоставлении муниципальной услуги, специалист, ответственный за предоставление муниципальной услуги, готовит проект решения органа местного самоуправ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ления об отказе в предоставлении муниципаль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ной услуги с сопроводительным письмом за подписью руководителя Уполномоченного органа.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3.3.7. Специалист, ответственный за предоставление муниципальной услуги, в день получения документов, подписанных ру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ководителем Уполномоченного органа, осуще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ствляет одно из следующих действий: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регистрирует решение  органа местного самоуправления о прекращении права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стоянного (бессрочного) пользования с сопроводительным письмом;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регистрирует решение органа местного 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амоуправления о прекращении права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жизненного наследуемого владения земельным участком с сопроводительным письмом;</w:t>
      </w:r>
    </w:p>
    <w:p w:rsidR="00F638A1" w:rsidRDefault="007A67CC">
      <w:pPr>
        <w:pStyle w:val="Standard"/>
        <w:widowControl w:val="0"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регистрирует решение  органа местного самоуправления об отказе в предоставлении муниципальной услуги с сопроводительным письмом.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3.3.8. Мак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симальный срок выполнения данной административной процедуры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ставляет не более 24 календарных дней.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3.3.9. Результатом административной процедуры является передача зарегистриро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ванных документов: решения  органа местного самоуправления о прекращении прав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стоянного (бессрочного) пользования, решения  органа местного самоуправления  о прекра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щении права пожизненного наследуемого владения земельным участком, решения органа местного самоуправления об отказе в предоставлении муниципальной услуги - с сопро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водительным письмом специалисту, ответственному за направление корреспонденции.</w:t>
      </w:r>
    </w:p>
    <w:p w:rsidR="00F638A1" w:rsidRDefault="00F638A1">
      <w:pPr>
        <w:pStyle w:val="Standard"/>
        <w:widowControl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tabs>
          <w:tab w:val="left" w:pos="851"/>
          <w:tab w:val="left" w:pos="993"/>
        </w:tabs>
        <w:ind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3.4 Подготовка и выдача (направление) заявителю (заявителям) решения о пре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кращении права постоянного (бессрочного) пользования земельным участком или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жизненного наследуемо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го владения земельным участком или об отказе в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нии муниципальной услуги (с сопроводительным письмом)</w:t>
      </w:r>
    </w:p>
    <w:p w:rsidR="00F638A1" w:rsidRDefault="00F638A1">
      <w:pPr>
        <w:pStyle w:val="Standard"/>
        <w:widowControl w:val="0"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firstLine="709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3.4.1. Основанием для начала административной процедуры является поступле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ние специалисту, ответственному за направление корреспонденции 2-х э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кземпляров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проводительных писем о возврате заявления, решения органа местного самоуправления о прекращении права постоянного (бессрочного) пользования, решения  органа местного самоуправления о прекращении права пожизненного наследуемого владения земель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ным участком, решения  органа местного самоуправления об отказе в предоставлении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пальной услуги, один из которых остается в Уполномоченном органе, 1 - подлежит направлению заявителю.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3.4.2. Специалист, ответственный за направление корреспонденции,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не позднее сле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дующего рабочего дня с даты получения документов, являющихся результатом предо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ставления муниципальной услуги на I этапе, направляет их заявителю способом, указан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ным в заявлении: почтовым отправлением с уведомлением, через МФЦ (в случае есл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 заявление было подано через МФЦ), лично.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случае если способ направления не указан направление результатов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муниципальной услуги осуществляется почтовым отправлением.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Документы могут быть выданы заявителю лично под роспись. В данном случа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е на втором экземпляре документа осуществляется отметка о получении.</w:t>
      </w:r>
    </w:p>
    <w:p w:rsidR="00F638A1" w:rsidRDefault="007A67CC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3.4.3. Максимальный срок исполнения данной административной процедуры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ставляет не более 3 календарных дней.</w:t>
      </w:r>
    </w:p>
    <w:p w:rsidR="00F638A1" w:rsidRDefault="00F638A1">
      <w:pPr>
        <w:pStyle w:val="Standard"/>
        <w:widowControl w:val="0"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Приложение 1</w:t>
      </w:r>
    </w:p>
    <w:p w:rsidR="00F638A1" w:rsidRDefault="007A67CC">
      <w:pPr>
        <w:pStyle w:val="Standard"/>
        <w:widowControl w:val="0"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 административному регла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менту</w:t>
      </w:r>
    </w:p>
    <w:p w:rsidR="00F638A1" w:rsidRDefault="00F638A1">
      <w:pPr>
        <w:pStyle w:val="Standard"/>
        <w:widowControl w:val="0"/>
        <w:ind w:left="5103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tbl>
      <w:tblPr>
        <w:tblW w:w="9700" w:type="dxa"/>
        <w:tblInd w:w="48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0"/>
        <w:gridCol w:w="3160"/>
      </w:tblGrid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  <w:t>Кому</w:t>
            </w:r>
          </w:p>
        </w:tc>
        <w:tc>
          <w:tcPr>
            <w:tcW w:w="3160" w:type="dxa"/>
            <w:tcBorders>
              <w:bottom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F638A1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  <w:lastRenderedPageBreak/>
              <w:t>От</w:t>
            </w:r>
          </w:p>
        </w:tc>
        <w:tc>
          <w:tcPr>
            <w:tcW w:w="3160" w:type="dxa"/>
            <w:tcBorders>
              <w:top w:val="single" w:sz="2" w:space="0" w:color="00000A"/>
              <w:bottom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F638A1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F638A1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60" w:type="dxa"/>
            <w:tcBorders>
              <w:top w:val="single" w:sz="2" w:space="0" w:color="00000A"/>
              <w:bottom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F638A1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F638A1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60" w:type="dxa"/>
            <w:tcBorders>
              <w:top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A1" w:rsidRDefault="00F638A1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</w:tbl>
    <w:p w:rsidR="00F638A1" w:rsidRDefault="00F638A1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Заявление    </w:t>
      </w:r>
    </w:p>
    <w:p w:rsidR="00F638A1" w:rsidRDefault="007A67CC">
      <w:pPr>
        <w:pStyle w:val="Standard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F638A1" w:rsidRDefault="00F638A1">
      <w:pPr>
        <w:pStyle w:val="Standard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tbl>
      <w:tblPr>
        <w:tblW w:w="957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1"/>
        <w:gridCol w:w="4125"/>
      </w:tblGrid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firstLine="709"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Сведения о заявителе (физическое лицо)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Фамилия, имя, отчество (при 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 xml:space="preserve">Место 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жительства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Данные документа, удостоверяющего личность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ИНН - для гражданина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Контактный телефон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Почтовый адрес, адрес электронной почты (при 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ind w:firstLine="709"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Сведения о заявителе (юридическое лицо)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Полное и сокращенное наименование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Местонахождение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ИНН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ОГРН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Фамилия, имя, отчество представителя организа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ции, уполномоченного действовать без доверен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ности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Должность представителя, уполномоченного дей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ствовать без доверенности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 xml:space="preserve">Почтовый адрес, адрес электронной почты (при 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Для лица, действующего на основании документа, подтверждающего полномочия действо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вать от имени заявителя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Фамилия, имя, отчество (при наличии) лица, дей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ствующего от имени физического или юридиче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ского лица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 xml:space="preserve">Данные документа, подтверждающего 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полномо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чия лица действовать от имени физического или юридического лица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Адрес электронной почты (при 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Сведения о земельном участке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Адрес земельного участка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Площадь участка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7A67CC">
            <w:pPr>
              <w:pStyle w:val="Standard"/>
              <w:widowControl w:val="0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 xml:space="preserve">Вид 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права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F638A1" w:rsidRDefault="00F638A1">
            <w:pPr>
              <w:pStyle w:val="Standard"/>
              <w:widowControl w:val="0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</w:tbl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Прошу прекратить право на земельный участок.</w:t>
      </w:r>
    </w:p>
    <w:p w:rsidR="00F638A1" w:rsidRDefault="00F638A1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Приложения:</w:t>
      </w: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1. _______________________________________________________________</w:t>
      </w: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 _______________________________________________________________</w:t>
      </w: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3.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_______________________________________________________________</w:t>
      </w: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4. _______________________________________________________________</w:t>
      </w: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5. _______________________________________________________________</w:t>
      </w:r>
    </w:p>
    <w:p w:rsidR="00F638A1" w:rsidRDefault="00F638A1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Способ выдачи документов (нужное отметить):</w:t>
      </w:r>
    </w:p>
    <w:p w:rsidR="00F638A1" w:rsidRDefault="007A67CC">
      <w:pPr>
        <w:pStyle w:val="Standard"/>
        <w:widowControl w:val="0"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⁯  лично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    ⁯  направление посредством почтового отправления с уведомлением</w:t>
      </w:r>
    </w:p>
    <w:p w:rsidR="00F638A1" w:rsidRDefault="007A67CC">
      <w:pPr>
        <w:pStyle w:val="Standard"/>
        <w:widowControl w:val="0"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⁯  в МФЦ**     ⁯  в личном кабинете на Региональном портале*</w:t>
      </w:r>
    </w:p>
    <w:p w:rsidR="00F638A1" w:rsidRDefault="007A67CC">
      <w:pPr>
        <w:pStyle w:val="Standard"/>
        <w:widowControl w:val="0"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⁯  по электронной почте.   </w:t>
      </w: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* в случае если заявление подано посредством Регионального портала.</w:t>
      </w:r>
    </w:p>
    <w:p w:rsidR="00F638A1" w:rsidRDefault="007A67CC">
      <w:pPr>
        <w:pStyle w:val="Standard"/>
        <w:widowControl w:val="0"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** в случае если заявление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дано через МФЦ.</w:t>
      </w:r>
    </w:p>
    <w:p w:rsidR="00F638A1" w:rsidRDefault="00F638A1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«____»_______________20____г.                                ____________________</w:t>
      </w:r>
    </w:p>
    <w:p w:rsidR="00F638A1" w:rsidRDefault="007A67CC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 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(подпись)  М.П.</w:t>
      </w:r>
    </w:p>
    <w:p w:rsidR="00F638A1" w:rsidRDefault="007A67CC">
      <w:pPr>
        <w:pStyle w:val="Standard"/>
        <w:keepNext/>
        <w:pageBreakBefore/>
        <w:widowControl w:val="0"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Приложение 2</w:t>
      </w:r>
    </w:p>
    <w:p w:rsidR="00F638A1" w:rsidRDefault="007A67CC">
      <w:pPr>
        <w:pStyle w:val="Standard"/>
        <w:widowControl w:val="0"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 административному регла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менту</w:t>
      </w:r>
    </w:p>
    <w:p w:rsidR="00F638A1" w:rsidRDefault="00F638A1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tabs>
          <w:tab w:val="left" w:pos="708"/>
        </w:tabs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Сведения о месте нахождения многофункциональных центров предоставления государ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твенных и муниципальных услуг (далее - МФЦ), контактных телефонах, адресах элек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тронной почты, графике работы и адресах официальных сайтов в сети «Интернет»</w:t>
      </w:r>
    </w:p>
    <w:p w:rsidR="00F638A1" w:rsidRDefault="00F638A1">
      <w:pPr>
        <w:pStyle w:val="Standard"/>
        <w:widowControl w:val="0"/>
        <w:tabs>
          <w:tab w:val="left" w:pos="708"/>
        </w:tabs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tabs>
          <w:tab w:val="left" w:pos="708"/>
        </w:tabs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7A67CC">
      <w:pPr>
        <w:pStyle w:val="Standard"/>
        <w:widowControl w:val="0"/>
        <w:tabs>
          <w:tab w:val="left" w:pos="708"/>
        </w:tabs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Местонахождение МФЦ Грязовецкого округа: Вологодская область, г.Грязовец, ул.Беляева, 15.</w:t>
      </w:r>
    </w:p>
    <w:p w:rsidR="00F638A1" w:rsidRDefault="007A67CC">
      <w:pPr>
        <w:pStyle w:val="Standard"/>
        <w:widowControl w:val="0"/>
        <w:tabs>
          <w:tab w:val="left" w:pos="708"/>
        </w:tabs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Для п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олучения информации по вопросам оказания услуг обращаться по телефону: (81755)20274, факс (81755)20275.</w:t>
      </w:r>
    </w:p>
    <w:p w:rsidR="00F638A1" w:rsidRDefault="007A67CC">
      <w:pPr>
        <w:pStyle w:val="Standard"/>
        <w:widowControl w:val="0"/>
        <w:tabs>
          <w:tab w:val="left" w:pos="708"/>
        </w:tabs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 xml:space="preserve">Адрес электронной почты: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grmfc@yandex.ru</w:t>
      </w:r>
    </w:p>
    <w:p w:rsidR="00F638A1" w:rsidRDefault="007A67CC">
      <w:pPr>
        <w:pStyle w:val="Standard"/>
        <w:widowControl w:val="0"/>
        <w:tabs>
          <w:tab w:val="left" w:pos="708"/>
        </w:tabs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График работы МФЦ:</w:t>
      </w:r>
    </w:p>
    <w:tbl>
      <w:tblPr>
        <w:tblW w:w="9471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1"/>
        <w:gridCol w:w="4740"/>
      </w:tblGrid>
      <w:tr w:rsidR="00F638A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Понедельник</w:t>
            </w:r>
          </w:p>
        </w:tc>
        <w:tc>
          <w:tcPr>
            <w:tcW w:w="47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18.00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Вторник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A1" w:rsidRDefault="007A67C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18.00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A1" w:rsidRDefault="007A67C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20.00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Четверг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A1" w:rsidRDefault="007A67C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 xml:space="preserve">С 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8.00 до 18.00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Пятница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18.00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Суббота</w:t>
            </w:r>
          </w:p>
        </w:tc>
        <w:tc>
          <w:tcPr>
            <w:tcW w:w="4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9.00 до 12.00</w:t>
            </w:r>
          </w:p>
        </w:tc>
      </w:tr>
      <w:tr w:rsidR="00F638A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Воскресенье</w:t>
            </w:r>
          </w:p>
        </w:tc>
        <w:tc>
          <w:tcPr>
            <w:tcW w:w="4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A1" w:rsidRDefault="007A67CC">
            <w:pPr>
              <w:pStyle w:val="Standard"/>
              <w:widowControl w:val="0"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выходной</w:t>
            </w:r>
          </w:p>
        </w:tc>
      </w:tr>
    </w:tbl>
    <w:p w:rsidR="00F638A1" w:rsidRDefault="00F638A1">
      <w:pPr>
        <w:pStyle w:val="Standard"/>
        <w:keepNext/>
        <w:widowControl w:val="0"/>
        <w:jc w:val="center"/>
        <w:rPr>
          <w:rFonts w:ascii="Liberation Serif" w:hAnsi="Liberation Serif"/>
          <w:b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F638A1" w:rsidRDefault="00F638A1">
      <w:pPr>
        <w:pStyle w:val="Standard"/>
        <w:widowControl w:val="0"/>
        <w:tabs>
          <w:tab w:val="left" w:pos="851"/>
        </w:tabs>
        <w:ind w:firstLine="720"/>
        <w:jc w:val="both"/>
        <w:rPr>
          <w:rFonts w:ascii="Liberation Serif" w:hAnsi="Liberation Serif"/>
          <w:sz w:val="26"/>
          <w:szCs w:val="26"/>
          <w:shd w:val="clear" w:color="auto" w:fill="FFFFFF"/>
          <w:lang w:val="en-US"/>
        </w:rPr>
      </w:pPr>
    </w:p>
    <w:p w:rsidR="00F638A1" w:rsidRDefault="00F638A1">
      <w:pPr>
        <w:pStyle w:val="Standard"/>
        <w:widowControl w:val="0"/>
        <w:tabs>
          <w:tab w:val="left" w:pos="851"/>
        </w:tabs>
        <w:ind w:firstLine="720"/>
        <w:jc w:val="both"/>
        <w:rPr>
          <w:rFonts w:ascii="Liberation Serif" w:hAnsi="Liberation Serif"/>
          <w:sz w:val="26"/>
          <w:szCs w:val="26"/>
          <w:shd w:val="clear" w:color="auto" w:fill="FFFFFF"/>
          <w:lang w:val="en-US"/>
        </w:rPr>
      </w:pPr>
    </w:p>
    <w:p w:rsidR="00F638A1" w:rsidRDefault="00F638A1">
      <w:pPr>
        <w:pStyle w:val="Standard"/>
        <w:widowControl w:val="0"/>
        <w:rPr>
          <w:rFonts w:ascii="Liberation Serif" w:hAnsi="Liberation Serif"/>
          <w:sz w:val="26"/>
          <w:szCs w:val="26"/>
          <w:shd w:val="clear" w:color="auto" w:fill="FFFFFF"/>
          <w:lang w:val="en-US"/>
        </w:rPr>
      </w:pPr>
    </w:p>
    <w:p w:rsidR="00F638A1" w:rsidRDefault="00F638A1">
      <w:pPr>
        <w:pStyle w:val="Standard"/>
        <w:jc w:val="center"/>
        <w:rPr>
          <w:rFonts w:ascii="Liberation Serif" w:hAnsi="Liberation Serif"/>
          <w:w w:val="100"/>
          <w:sz w:val="26"/>
          <w:szCs w:val="26"/>
        </w:rPr>
      </w:pPr>
    </w:p>
    <w:sectPr w:rsidR="00F638A1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67CC">
      <w:r>
        <w:separator/>
      </w:r>
    </w:p>
  </w:endnote>
  <w:endnote w:type="continuationSeparator" w:id="0">
    <w:p w:rsidR="00000000" w:rsidRDefault="007A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67CC">
      <w:r>
        <w:rPr>
          <w:color w:val="000000"/>
        </w:rPr>
        <w:separator/>
      </w:r>
    </w:p>
  </w:footnote>
  <w:footnote w:type="continuationSeparator" w:id="0">
    <w:p w:rsidR="00000000" w:rsidRDefault="007A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13D0"/>
    <w:multiLevelType w:val="multilevel"/>
    <w:tmpl w:val="7026C21E"/>
    <w:styleLink w:val="WWNum1"/>
    <w:lvl w:ilvl="0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415354BF"/>
    <w:multiLevelType w:val="multilevel"/>
    <w:tmpl w:val="C32C2BDC"/>
    <w:styleLink w:val="WW8Num2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558F0FC8"/>
    <w:multiLevelType w:val="multilevel"/>
    <w:tmpl w:val="18827F5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38A1"/>
    <w:rsid w:val="007A67CC"/>
    <w:rsid w:val="00F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2505F2-96F7-44BB-BA57-1E6B9CAE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eastAsia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eastAsia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eastAsia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eastAsia="Tahoma" w:hAnsi="Tahoma" w:cs="Tahoma"/>
      <w:sz w:val="20"/>
      <w:szCs w:val="20"/>
    </w:rPr>
  </w:style>
  <w:style w:type="paragraph" w:customStyle="1" w:styleId="ConsPlusTitle">
    <w:name w:val="ConsPlusTitle"/>
    <w:pPr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eastAsia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eastAsia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ind w:right="5406"/>
      <w:jc w:val="both"/>
    </w:pPr>
    <w:rPr>
      <w:rFonts w:ascii="Bookman Old Style" w:eastAsia="Bookman Old Style" w:hAnsi="Bookman Old Style" w:cs="Bookman Old Style"/>
      <w:w w:val="100"/>
      <w:sz w:val="22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</w:rPr>
  </w:style>
  <w:style w:type="paragraph" w:styleId="ac">
    <w:name w:val="Normal (Web)"/>
    <w:basedOn w:val="Standard"/>
    <w:pPr>
      <w:spacing w:before="71" w:after="71"/>
      <w:ind w:firstLine="240"/>
    </w:pPr>
    <w:rPr>
      <w:rFonts w:eastAsia="Calibri"/>
      <w:szCs w:val="20"/>
    </w:rPr>
  </w:style>
  <w:style w:type="paragraph" w:customStyle="1" w:styleId="p3">
    <w:name w:val="p3"/>
    <w:basedOn w:val="Standard"/>
    <w:pPr>
      <w:spacing w:before="280" w:after="280"/>
    </w:pPr>
  </w:style>
  <w:style w:type="paragraph" w:customStyle="1" w:styleId="p5">
    <w:name w:val="p5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d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e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3">
    <w:name w:val="Основной текст с отступом 2 Знак"/>
    <w:rPr>
      <w:rFonts w:ascii="Bookman Old Style" w:eastAsia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af">
    <w:name w:val="Знак"/>
    <w:rPr>
      <w:rFonts w:cs="Times New Roman"/>
      <w:sz w:val="16"/>
      <w:szCs w:val="16"/>
      <w:lang w:val="ru-RU"/>
    </w:rPr>
  </w:style>
  <w:style w:type="character" w:customStyle="1" w:styleId="af0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1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3z0">
    <w:name w:val="WW8Num3z0"/>
  </w:style>
  <w:style w:type="character" w:customStyle="1" w:styleId="af2">
    <w:name w:val="Название Знак"/>
    <w:rPr>
      <w:b/>
      <w:bCs/>
      <w:w w:val="90"/>
      <w:sz w:val="24"/>
      <w:szCs w:val="24"/>
    </w:rPr>
  </w:style>
  <w:style w:type="character" w:customStyle="1" w:styleId="af3">
    <w:name w:val="Текст выноски Знак"/>
    <w:rPr>
      <w:rFonts w:ascii="Tahoma" w:eastAsia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4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212">
    <w:name w:val="Заголовок 2 Знак1"/>
    <w:rPr>
      <w:rFonts w:ascii="Cambria" w:eastAsia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af5">
    <w:name w:val="Гипертекстовая ссылка"/>
    <w:rPr>
      <w:rFonts w:cs="Times New Roman"/>
      <w:color w:val="106BBE"/>
    </w:rPr>
  </w:style>
  <w:style w:type="character" w:customStyle="1" w:styleId="af6">
    <w:name w:val="Верхний колонтитул Знак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af7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4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8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eastAsia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9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5">
    <w:name w:val="Основной текст 2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eastAsia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a">
    <w:name w:val="Основной текст с отступом Знак"/>
    <w:rPr>
      <w:rFonts w:ascii="Bookman Old Style" w:eastAsia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19</Pages>
  <Words>6691</Words>
  <Characters>38143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Анна Михайловна Веретьева</cp:lastModifiedBy>
  <cp:revision>1</cp:revision>
  <cp:lastPrinted>2023-01-11T15:04:00Z</cp:lastPrinted>
  <dcterms:created xsi:type="dcterms:W3CDTF">2019-12-30T10:49:00Z</dcterms:created>
  <dcterms:modified xsi:type="dcterms:W3CDTF">2025-03-26T05:33:00Z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  <property fmtid="{D5CDD505-2E9C-101B-9397-08002B2CF9AE}" pid="3" name="_AdHocReviewCycleID">
    <vt:r8>-518835046</vt:r8>
  </property>
  <property fmtid="{D5CDD505-2E9C-101B-9397-08002B2CF9AE}" pid="4" name="_AuthorEmail">
    <vt:lpwstr>19-1@gradmin.net</vt:lpwstr>
  </property>
  <property fmtid="{D5CDD505-2E9C-101B-9397-08002B2CF9AE}" pid="5" name="_AuthorEmailDisplayName">
    <vt:lpwstr>Ольга Н. Коновалова</vt:lpwstr>
  </property>
</Properties>
</file>