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22" w:rsidRDefault="00F31522" w:rsidP="00D6501C">
      <w:r>
        <w:t>Учреждения, работающие с семьями и несовершеннолетними.</w:t>
      </w:r>
    </w:p>
    <w:p w:rsidR="00F31522" w:rsidRDefault="00D6501C" w:rsidP="00F31522">
      <w:pPr>
        <w:spacing w:after="0" w:line="240" w:lineRule="auto"/>
      </w:pPr>
      <w:r w:rsidRPr="00D6501C">
        <w:t xml:space="preserve">Отдел опеки и попечительства Грязовецкого муниципального </w:t>
      </w:r>
      <w:r>
        <w:t>округа</w:t>
      </w:r>
      <w:r w:rsidRPr="00D6501C">
        <w:br/>
        <w:t xml:space="preserve">г. Грязовец, ул. Карла Маркса, </w:t>
      </w:r>
      <w:r>
        <w:t xml:space="preserve">д.58, </w:t>
      </w:r>
      <w:proofErr w:type="spellStart"/>
      <w:r w:rsidRPr="00D6501C">
        <w:t>каб</w:t>
      </w:r>
      <w:proofErr w:type="spellEnd"/>
      <w:r w:rsidRPr="00D6501C">
        <w:t>. №13</w:t>
      </w:r>
      <w:r w:rsidRPr="00D6501C">
        <w:br/>
        <w:t>8 (81755) 2 -18 -88</w:t>
      </w:r>
      <w:r w:rsidRPr="00D6501C">
        <w:br/>
        <w:t>e-</w:t>
      </w:r>
      <w:proofErr w:type="spellStart"/>
      <w:r w:rsidRPr="00D6501C">
        <w:t>mail</w:t>
      </w:r>
      <w:proofErr w:type="spellEnd"/>
      <w:r w:rsidRPr="00D6501C">
        <w:t>: </w:t>
      </w:r>
      <w:hyperlink r:id="rId5" w:history="1">
        <w:r w:rsidRPr="00D6501C">
          <w:rPr>
            <w:rStyle w:val="a3"/>
          </w:rPr>
          <w:t>opeka@gradm.ru</w:t>
        </w:r>
      </w:hyperlink>
      <w:r w:rsidRPr="00D6501C">
        <w:br/>
      </w:r>
      <w:r w:rsidRPr="00D6501C">
        <w:br/>
        <w:t xml:space="preserve">Комиссия по делам несовершеннолетних и защите их прав Грязовецкого муниципального </w:t>
      </w:r>
      <w:r>
        <w:t>округа</w:t>
      </w:r>
      <w:r w:rsidRPr="00D6501C">
        <w:br/>
        <w:t>г. Грязовец, ул. Карла Маркса,</w:t>
      </w:r>
      <w:r>
        <w:t xml:space="preserve"> д.58, </w:t>
      </w:r>
      <w:proofErr w:type="spellStart"/>
      <w:r w:rsidRPr="00D6501C">
        <w:t>каб</w:t>
      </w:r>
      <w:proofErr w:type="spellEnd"/>
      <w:r w:rsidRPr="00D6501C">
        <w:t>. №18</w:t>
      </w:r>
      <w:r w:rsidRPr="00D6501C">
        <w:br/>
        <w:t>8 (81755) 2 -21 -62</w:t>
      </w:r>
      <w:r w:rsidRPr="00D6501C">
        <w:br/>
        <w:t>e-</w:t>
      </w:r>
      <w:proofErr w:type="spellStart"/>
      <w:r w:rsidRPr="00D6501C">
        <w:t>mail</w:t>
      </w:r>
      <w:proofErr w:type="spellEnd"/>
      <w:r w:rsidRPr="00D6501C">
        <w:t>: </w:t>
      </w:r>
      <w:hyperlink r:id="rId6" w:history="1">
        <w:r w:rsidRPr="00D6501C">
          <w:rPr>
            <w:rStyle w:val="a3"/>
          </w:rPr>
          <w:t>kdn@gradm.ru</w:t>
        </w:r>
      </w:hyperlink>
      <w:r w:rsidRPr="00D6501C">
        <w:br/>
      </w:r>
      <w:r w:rsidRPr="00D6501C">
        <w:br/>
        <w:t xml:space="preserve">БУ СО </w:t>
      </w:r>
      <w:proofErr w:type="gramStart"/>
      <w:r w:rsidRPr="00D6501C">
        <w:t>ВО</w:t>
      </w:r>
      <w:proofErr w:type="gramEnd"/>
      <w:r w:rsidRPr="00D6501C">
        <w:t xml:space="preserve"> «Комплексный центр социального обслуживания населения Грязовецкого района»</w:t>
      </w:r>
      <w:r w:rsidRPr="00D6501C">
        <w:br/>
        <w:t>г. Грязовец, ул. Беляева, д. 15</w:t>
      </w:r>
      <w:r w:rsidRPr="00D6501C">
        <w:br/>
        <w:t>8 (8172) 23 – 02-79 доб. 3316</w:t>
      </w:r>
      <w:r w:rsidRPr="00D6501C">
        <w:br/>
      </w:r>
    </w:p>
    <w:p w:rsidR="00F31522" w:rsidRDefault="00F31522" w:rsidP="00F31522">
      <w:pPr>
        <w:spacing w:after="0"/>
      </w:pPr>
      <w:r w:rsidRPr="00D6501C">
        <w:t>Прокуратура Грязовецкого района</w:t>
      </w:r>
      <w:r w:rsidRPr="00D6501C">
        <w:br/>
        <w:t xml:space="preserve">г. Грязовец, ул. </w:t>
      </w:r>
      <w:r>
        <w:t>Соколовская, д.34</w:t>
      </w:r>
      <w:r>
        <w:br/>
        <w:t>8 (81755) 2 –</w:t>
      </w:r>
      <w:bookmarkStart w:id="0" w:name="_GoBack"/>
      <w:bookmarkEnd w:id="0"/>
      <w:r w:rsidRPr="00D6501C">
        <w:t>13-97</w:t>
      </w:r>
      <w:r w:rsidRPr="00D6501C">
        <w:br/>
      </w:r>
      <w:r w:rsidRPr="00D6501C">
        <w:br/>
        <w:t>МО МВД России «Грязовецкий»</w:t>
      </w:r>
      <w:r w:rsidRPr="00D6501C">
        <w:br/>
        <w:t>г. Грязовец, ул. Ленина, д.44</w:t>
      </w:r>
      <w:r w:rsidRPr="00D6501C">
        <w:br/>
        <w:t>ОДН МО МВД России «Грязовецкий»</w:t>
      </w:r>
      <w:r w:rsidRPr="00D6501C">
        <w:br/>
        <w:t>8 (81755) 5 – 44 – 27</w:t>
      </w:r>
      <w:r w:rsidRPr="00D6501C">
        <w:br/>
        <w:t>8 (81755) 5 – 44 – 26</w:t>
      </w:r>
      <w:r w:rsidRPr="00D6501C">
        <w:br/>
      </w:r>
      <w:r w:rsidRPr="00D6501C">
        <w:br/>
        <w:t xml:space="preserve">Управление образования Грязовецкого муниципального </w:t>
      </w:r>
      <w:r>
        <w:t>округа</w:t>
      </w:r>
      <w:r w:rsidRPr="00D6501C">
        <w:br/>
        <w:t>г. Грязовец, ул. Комсомольская, д.49</w:t>
      </w:r>
      <w:r w:rsidRPr="00D6501C">
        <w:br/>
        <w:t>8 (81755) 2 – 12 - 75</w:t>
      </w:r>
      <w:r w:rsidRPr="00D6501C">
        <w:br/>
      </w:r>
      <w:r w:rsidR="00D6501C" w:rsidRPr="00D6501C">
        <w:br/>
        <w:t xml:space="preserve">БУЗ </w:t>
      </w:r>
      <w:proofErr w:type="gramStart"/>
      <w:r w:rsidR="00D6501C" w:rsidRPr="00D6501C">
        <w:t>ВО</w:t>
      </w:r>
      <w:proofErr w:type="gramEnd"/>
      <w:r w:rsidR="00D6501C" w:rsidRPr="00D6501C">
        <w:t xml:space="preserve"> «Вологодский областной наркологический диспансер №1»-</w:t>
      </w:r>
      <w:r w:rsidR="00D6501C" w:rsidRPr="00D6501C">
        <w:br/>
        <w:t>г. Вологда, ул. Набережная 6 Армии, д. 139,</w:t>
      </w:r>
      <w:r w:rsidR="00D6501C" w:rsidRPr="00D6501C">
        <w:br/>
        <w:t>8 (8172) 54 – 51 - 38</w:t>
      </w:r>
      <w:r w:rsidR="00D6501C" w:rsidRPr="00D6501C">
        <w:br/>
      </w:r>
      <w:r w:rsidR="00D6501C" w:rsidRPr="00D6501C">
        <w:br/>
        <w:t>Детск</w:t>
      </w:r>
      <w:proofErr w:type="gramStart"/>
      <w:r w:rsidR="00D6501C" w:rsidRPr="00D6501C">
        <w:t>о-</w:t>
      </w:r>
      <w:proofErr w:type="gramEnd"/>
      <w:r w:rsidR="00D6501C" w:rsidRPr="00D6501C">
        <w:t xml:space="preserve"> подростковая служба БУЗ ВО «Вологодский областной наркологический диспансер №1» -</w:t>
      </w:r>
      <w:r w:rsidR="00D6501C" w:rsidRPr="00D6501C">
        <w:br/>
        <w:t>г. Вологда, ул. Северная, д.6</w:t>
      </w:r>
      <w:r w:rsidR="00D6501C" w:rsidRPr="00D6501C">
        <w:br/>
        <w:t>8 (8172) 27 – 73 - 76</w:t>
      </w:r>
      <w:r w:rsidR="00D6501C" w:rsidRPr="00D6501C">
        <w:br/>
      </w:r>
      <w:r w:rsidR="00D6501C" w:rsidRPr="00D6501C">
        <w:br/>
        <w:t xml:space="preserve">Центр </w:t>
      </w:r>
      <w:r>
        <w:t xml:space="preserve">профилактики и </w:t>
      </w:r>
      <w:proofErr w:type="spellStart"/>
      <w:r w:rsidR="00D6501C" w:rsidRPr="00D6501C">
        <w:t>медико</w:t>
      </w:r>
      <w:proofErr w:type="spellEnd"/>
      <w:r w:rsidR="00D6501C" w:rsidRPr="00D6501C">
        <w:t xml:space="preserve"> – психологической помощи </w:t>
      </w:r>
    </w:p>
    <w:p w:rsidR="00F31522" w:rsidRDefault="00D6501C" w:rsidP="00F31522">
      <w:pPr>
        <w:spacing w:after="0" w:line="240" w:lineRule="auto"/>
      </w:pPr>
      <w:r w:rsidRPr="00D6501C">
        <w:t xml:space="preserve">г. Вологда, ул. </w:t>
      </w:r>
      <w:proofErr w:type="spellStart"/>
      <w:r w:rsidRPr="00D6501C">
        <w:t>Псковкая</w:t>
      </w:r>
      <w:proofErr w:type="spellEnd"/>
      <w:r w:rsidRPr="00D6501C">
        <w:t>, д. 11-в</w:t>
      </w:r>
      <w:r w:rsidRPr="00D6501C">
        <w:br/>
        <w:t>8 (8172) 51 – 35 - 03, 8 (8172) 51 – 37 – 83</w:t>
      </w:r>
      <w:r w:rsidRPr="00D6501C">
        <w:br/>
      </w:r>
    </w:p>
    <w:p w:rsidR="00F31522" w:rsidRDefault="00D6501C" w:rsidP="00F31522">
      <w:pPr>
        <w:spacing w:after="0" w:line="240" w:lineRule="auto"/>
        <w:rPr>
          <w:rStyle w:val="a3"/>
        </w:rPr>
      </w:pPr>
      <w:r w:rsidRPr="00D6501C">
        <w:t xml:space="preserve">Телефон «доверия» УМВД </w:t>
      </w:r>
      <w:proofErr w:type="spellStart"/>
      <w:r w:rsidRPr="00D6501C">
        <w:t>Росии</w:t>
      </w:r>
      <w:proofErr w:type="spellEnd"/>
      <w:r w:rsidRPr="00D6501C">
        <w:t xml:space="preserve"> по Вологодской области</w:t>
      </w:r>
      <w:r w:rsidRPr="00D6501C">
        <w:br/>
        <w:t>8 (8172) 79 – 45 - 83</w:t>
      </w:r>
      <w:r w:rsidRPr="00D6501C">
        <w:br/>
      </w:r>
      <w:r w:rsidRPr="00D6501C">
        <w:br/>
        <w:t>Единый детский телефон доверия 8 800 2000 122</w:t>
      </w:r>
      <w:r w:rsidRPr="00D6501C">
        <w:br/>
        <w:t>e-</w:t>
      </w:r>
      <w:proofErr w:type="spellStart"/>
      <w:r w:rsidRPr="00D6501C">
        <w:t>mail</w:t>
      </w:r>
      <w:proofErr w:type="spellEnd"/>
      <w:r w:rsidRPr="00D6501C">
        <w:t>: </w:t>
      </w:r>
      <w:hyperlink r:id="rId7" w:tgtFrame="_blank" w:history="1">
        <w:r w:rsidRPr="00D6501C">
          <w:rPr>
            <w:rStyle w:val="a3"/>
          </w:rPr>
          <w:t>telefon-doveria.ru</w:t>
        </w:r>
      </w:hyperlink>
      <w:r w:rsidRPr="00D6501C">
        <w:br/>
      </w:r>
      <w:hyperlink r:id="rId8" w:history="1">
        <w:r w:rsidRPr="00D6501C">
          <w:rPr>
            <w:rStyle w:val="a3"/>
          </w:rPr>
          <w:t>https://vk.com/tel88002000122</w:t>
        </w:r>
      </w:hyperlink>
    </w:p>
    <w:p w:rsidR="00D6501C" w:rsidRPr="00F31522" w:rsidRDefault="00D6501C" w:rsidP="00F31522">
      <w:pPr>
        <w:spacing w:after="0" w:line="240" w:lineRule="auto"/>
        <w:rPr>
          <w:color w:val="0000FF" w:themeColor="hyperlink"/>
          <w:u w:val="single"/>
        </w:rPr>
      </w:pPr>
      <w:r w:rsidRPr="00D6501C">
        <w:t>Единый номер экстренных служб 112</w:t>
      </w:r>
      <w:r w:rsidRPr="00D6501C">
        <w:br/>
      </w:r>
    </w:p>
    <w:p w:rsidR="00A553D4" w:rsidRDefault="00A553D4"/>
    <w:sectPr w:rsidR="00A553D4" w:rsidSect="00F31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27"/>
    <w:rsid w:val="00230927"/>
    <w:rsid w:val="00A553D4"/>
    <w:rsid w:val="00D6501C"/>
    <w:rsid w:val="00F3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0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0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el88002000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telefon-doveria.ru&amp;post=-203957799_156&amp;cc_key=&amp;track_code=ea4924a1iGpvQ7Z8JJLD18M6z91yvt2LaC4-QnJCnJNvPZyIECzyUGlEu3Enxp_XwAv-iB7Lv4puQ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dn@gradm.ru" TargetMode="External"/><Relationship Id="rId5" Type="http://schemas.openxmlformats.org/officeDocument/2006/relationships/hyperlink" Target="mailto:opeka@gr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2024-12-02T04:58:00Z</cp:lastPrinted>
  <dcterms:created xsi:type="dcterms:W3CDTF">2024-12-02T04:56:00Z</dcterms:created>
  <dcterms:modified xsi:type="dcterms:W3CDTF">2024-12-02T05:13:00Z</dcterms:modified>
</cp:coreProperties>
</file>